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8203C" w14:textId="77777777" w:rsidR="00B271C6" w:rsidRPr="002C7274" w:rsidRDefault="00B271C6">
      <w:pPr>
        <w:pBdr>
          <w:top w:val="nil"/>
          <w:left w:val="nil"/>
          <w:bottom w:val="nil"/>
          <w:right w:val="nil"/>
          <w:between w:val="nil"/>
        </w:pBdr>
        <w:spacing w:after="160" w:line="259" w:lineRule="auto"/>
        <w:jc w:val="right"/>
        <w:rPr>
          <w:rFonts w:ascii="Times New Roman" w:eastAsia="Times New Roman" w:hAnsi="Times New Roman" w:cs="Times New Roman"/>
          <w:b/>
          <w:shd w:val="clear" w:color="auto" w:fill="CC4125"/>
        </w:rPr>
      </w:pPr>
    </w:p>
    <w:p w14:paraId="5B1942BC" w14:textId="77777777" w:rsidR="00B271C6" w:rsidRPr="002C7274" w:rsidRDefault="00B271C6">
      <w:pPr>
        <w:ind w:firstLine="360"/>
        <w:jc w:val="center"/>
        <w:rPr>
          <w:rFonts w:ascii="Times New Roman" w:eastAsia="Times New Roman" w:hAnsi="Times New Roman" w:cs="Times New Roman"/>
          <w:b/>
          <w:sz w:val="24"/>
          <w:szCs w:val="24"/>
        </w:rPr>
      </w:pPr>
    </w:p>
    <w:p w14:paraId="2744F0B3" w14:textId="3AA971D4" w:rsidR="00D804FC" w:rsidRDefault="00D804FC" w:rsidP="00D804FC">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Pielikums Nr. 2</w:t>
      </w:r>
    </w:p>
    <w:p w14:paraId="73221530" w14:textId="71E79763" w:rsidR="00B271C6" w:rsidRPr="002C7274" w:rsidRDefault="00DB6731">
      <w:pPr>
        <w:jc w:val="both"/>
        <w:rPr>
          <w:rFonts w:ascii="Times New Roman" w:eastAsia="Times New Roman" w:hAnsi="Times New Roman" w:cs="Times New Roman"/>
          <w:b/>
          <w:sz w:val="24"/>
          <w:szCs w:val="24"/>
        </w:rPr>
      </w:pPr>
      <w:r w:rsidRPr="002C7274">
        <w:rPr>
          <w:rFonts w:ascii="Times New Roman" w:eastAsia="Times New Roman" w:hAnsi="Times New Roman" w:cs="Times New Roman"/>
          <w:b/>
          <w:sz w:val="24"/>
          <w:szCs w:val="24"/>
        </w:rPr>
        <w:t>Tehniskā specifikācija</w:t>
      </w:r>
      <w:r w:rsidR="00D804FC">
        <w:rPr>
          <w:rFonts w:ascii="Times New Roman" w:eastAsia="Times New Roman" w:hAnsi="Times New Roman" w:cs="Times New Roman"/>
          <w:b/>
          <w:sz w:val="24"/>
          <w:szCs w:val="24"/>
        </w:rPr>
        <w:t>/tehniskais piedāvājums</w:t>
      </w:r>
    </w:p>
    <w:p w14:paraId="7D93CC0B" w14:textId="77777777" w:rsidR="00B271C6" w:rsidRPr="002C7274" w:rsidRDefault="00B271C6">
      <w:pPr>
        <w:jc w:val="both"/>
        <w:rPr>
          <w:rFonts w:ascii="Times New Roman" w:eastAsia="Times New Roman" w:hAnsi="Times New Roman" w:cs="Times New Roman"/>
          <w:b/>
        </w:rPr>
      </w:pPr>
    </w:p>
    <w:tbl>
      <w:tblPr>
        <w:tblStyle w:val="a"/>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8"/>
      </w:tblGrid>
      <w:tr w:rsidR="00B271C6" w:rsidRPr="002C7274" w14:paraId="05927D36" w14:textId="77777777">
        <w:tc>
          <w:tcPr>
            <w:tcW w:w="9488" w:type="dxa"/>
          </w:tcPr>
          <w:p w14:paraId="2A07BAB5" w14:textId="77777777" w:rsidR="00B271C6" w:rsidRPr="002C7274" w:rsidRDefault="00DB6731">
            <w:pPr>
              <w:jc w:val="both"/>
              <w:rPr>
                <w:rFonts w:ascii="Times New Roman" w:eastAsia="Times New Roman" w:hAnsi="Times New Roman" w:cs="Times New Roman"/>
                <w:u w:val="single"/>
              </w:rPr>
            </w:pPr>
            <w:r w:rsidRPr="002C7274">
              <w:rPr>
                <w:rFonts w:ascii="Times New Roman" w:eastAsia="Times New Roman" w:hAnsi="Times New Roman" w:cs="Times New Roman"/>
                <w:b/>
              </w:rPr>
              <w:t xml:space="preserve">Pakalpojuma sniegšanas mērķis: </w:t>
            </w:r>
            <w:r w:rsidRPr="002C7274">
              <w:rPr>
                <w:rFonts w:ascii="Times New Roman" w:eastAsia="Times New Roman" w:hAnsi="Times New Roman" w:cs="Times New Roman"/>
              </w:rPr>
              <w:t xml:space="preserve">uzraudzīt Ropažu novada pašvaldības veiktās personas datu apstrādes atbilstību </w:t>
            </w:r>
            <w:r w:rsidRPr="002C7274">
              <w:rPr>
                <w:rFonts w:ascii="Times New Roman" w:eastAsia="Times New Roman" w:hAnsi="Times New Roman" w:cs="Times New Roman"/>
                <w:i/>
              </w:rPr>
              <w:t>Eiropas Parlamenta un Padomes Regulas (ES) 2016/679 (2016. gada 27. aprīlis) par fizisku personu aizsardzību attiecībā uz personas datu apstrādi un šādu datu brīvu apriti un ar ko atceļ Direktīvu 95/46/EK</w:t>
            </w:r>
            <w:r w:rsidRPr="002C7274">
              <w:rPr>
                <w:rFonts w:ascii="Times New Roman" w:eastAsia="Times New Roman" w:hAnsi="Times New Roman" w:cs="Times New Roman"/>
              </w:rPr>
              <w:t xml:space="preserve"> (turpmāk – Regula), Fizisko personu datu apstrādes likuma (turpmāk – Likums) un citu normatīvo aktu prasībām, veikt esošo datu apstrādes tiesisko pamatu, mērķu, apstrādes procesu un dokumentu atbilstības vērtējumu ne tikai saskaņā ar 35. pantā noteikto, bet visu Regulas prasību skatījumā, ieviest uzlabojumus personas datu apstrādē un sniegt pastāvīgus datu aizsardzības speciālista pakalpojumus</w:t>
            </w:r>
          </w:p>
        </w:tc>
      </w:tr>
    </w:tbl>
    <w:p w14:paraId="5FDA30B8" w14:textId="77777777" w:rsidR="00B271C6" w:rsidRPr="002C7274" w:rsidRDefault="00B271C6">
      <w:pPr>
        <w:jc w:val="both"/>
        <w:rPr>
          <w:rFonts w:ascii="Times New Roman" w:eastAsia="Times New Roman" w:hAnsi="Times New Roman" w:cs="Times New Roman"/>
          <w:u w:val="single"/>
        </w:rPr>
      </w:pPr>
    </w:p>
    <w:tbl>
      <w:tblPr>
        <w:tblStyle w:val="a0"/>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5"/>
        <w:gridCol w:w="3365"/>
        <w:gridCol w:w="4583"/>
      </w:tblGrid>
      <w:tr w:rsidR="002C7274" w:rsidRPr="002C7274" w14:paraId="5128A2B0" w14:textId="77777777">
        <w:tc>
          <w:tcPr>
            <w:tcW w:w="1545" w:type="dxa"/>
          </w:tcPr>
          <w:p w14:paraId="508BF436" w14:textId="77777777" w:rsidR="00B271C6" w:rsidRPr="002C7274" w:rsidRDefault="00DB6731">
            <w:pPr>
              <w:rPr>
                <w:rFonts w:ascii="Times New Roman" w:eastAsia="Times New Roman" w:hAnsi="Times New Roman" w:cs="Times New Roman"/>
                <w:b/>
              </w:rPr>
            </w:pPr>
            <w:proofErr w:type="spellStart"/>
            <w:r w:rsidRPr="002C7274">
              <w:rPr>
                <w:rFonts w:ascii="Times New Roman" w:eastAsia="Times New Roman" w:hAnsi="Times New Roman" w:cs="Times New Roman"/>
                <w:b/>
              </w:rPr>
              <w:t>Nr.p.k</w:t>
            </w:r>
            <w:proofErr w:type="spellEnd"/>
            <w:r w:rsidRPr="002C7274">
              <w:rPr>
                <w:rFonts w:ascii="Times New Roman" w:eastAsia="Times New Roman" w:hAnsi="Times New Roman" w:cs="Times New Roman"/>
                <w:b/>
              </w:rPr>
              <w:t>.</w:t>
            </w:r>
          </w:p>
        </w:tc>
        <w:tc>
          <w:tcPr>
            <w:tcW w:w="3365" w:type="dxa"/>
          </w:tcPr>
          <w:p w14:paraId="24248EA4" w14:textId="77777777" w:rsidR="00B271C6" w:rsidRPr="002C7274" w:rsidRDefault="00DB6731">
            <w:pPr>
              <w:rPr>
                <w:rFonts w:ascii="Times New Roman" w:eastAsia="Times New Roman" w:hAnsi="Times New Roman" w:cs="Times New Roman"/>
                <w:b/>
              </w:rPr>
            </w:pPr>
            <w:r w:rsidRPr="002C7274">
              <w:rPr>
                <w:rFonts w:ascii="Times New Roman" w:eastAsia="Times New Roman" w:hAnsi="Times New Roman" w:cs="Times New Roman"/>
                <w:b/>
              </w:rPr>
              <w:t>Darba uzdevums</w:t>
            </w:r>
          </w:p>
        </w:tc>
        <w:tc>
          <w:tcPr>
            <w:tcW w:w="4583" w:type="dxa"/>
          </w:tcPr>
          <w:p w14:paraId="2980E6F2" w14:textId="77777777" w:rsidR="00B271C6" w:rsidRPr="002C7274" w:rsidRDefault="00DB6731">
            <w:pPr>
              <w:rPr>
                <w:rFonts w:ascii="Times New Roman" w:eastAsia="Times New Roman" w:hAnsi="Times New Roman" w:cs="Times New Roman"/>
                <w:b/>
              </w:rPr>
            </w:pPr>
            <w:r w:rsidRPr="002C7274">
              <w:rPr>
                <w:rFonts w:ascii="Times New Roman" w:eastAsia="Times New Roman" w:hAnsi="Times New Roman" w:cs="Times New Roman"/>
                <w:b/>
              </w:rPr>
              <w:t>Piedāvājums</w:t>
            </w:r>
          </w:p>
        </w:tc>
      </w:tr>
      <w:tr w:rsidR="002C7274" w:rsidRPr="002C7274" w14:paraId="63FD1300" w14:textId="77777777">
        <w:tc>
          <w:tcPr>
            <w:tcW w:w="1545" w:type="dxa"/>
            <w:shd w:val="clear" w:color="auto" w:fill="auto"/>
          </w:tcPr>
          <w:p w14:paraId="1EF60C70" w14:textId="77777777" w:rsidR="00B271C6" w:rsidRPr="002C7274" w:rsidRDefault="00DB6731">
            <w:pPr>
              <w:rPr>
                <w:rFonts w:ascii="Times New Roman" w:eastAsia="Times New Roman" w:hAnsi="Times New Roman" w:cs="Times New Roman"/>
              </w:rPr>
            </w:pPr>
            <w:r w:rsidRPr="002C7274">
              <w:rPr>
                <w:rFonts w:ascii="Times New Roman" w:eastAsia="Times New Roman" w:hAnsi="Times New Roman" w:cs="Times New Roman"/>
              </w:rPr>
              <w:t>1.</w:t>
            </w:r>
          </w:p>
        </w:tc>
        <w:tc>
          <w:tcPr>
            <w:tcW w:w="3365" w:type="dxa"/>
            <w:shd w:val="clear" w:color="auto" w:fill="auto"/>
          </w:tcPr>
          <w:p w14:paraId="6047D7A3" w14:textId="77777777" w:rsidR="00B271C6" w:rsidRPr="002C7274" w:rsidRDefault="00DB6731">
            <w:pPr>
              <w:widowControl w:val="0"/>
              <w:jc w:val="both"/>
              <w:rPr>
                <w:rFonts w:ascii="Times New Roman" w:eastAsia="Times New Roman" w:hAnsi="Times New Roman" w:cs="Times New Roman"/>
              </w:rPr>
            </w:pPr>
            <w:r w:rsidRPr="002C7274">
              <w:rPr>
                <w:rFonts w:ascii="Times New Roman" w:eastAsia="Times New Roman" w:hAnsi="Times New Roman" w:cs="Times New Roman"/>
              </w:rPr>
              <w:t>Datu aizsardzības speciālista pakalpojumi Regulas un Likuma prasību atbilstības nodrošināšanai:</w:t>
            </w:r>
          </w:p>
          <w:p w14:paraId="3F2875D6" w14:textId="77777777" w:rsidR="00B271C6" w:rsidRPr="002C7274" w:rsidRDefault="00B271C6">
            <w:pPr>
              <w:rPr>
                <w:rFonts w:ascii="Times New Roman" w:eastAsia="Times New Roman" w:hAnsi="Times New Roman" w:cs="Times New Roman"/>
              </w:rPr>
            </w:pPr>
          </w:p>
        </w:tc>
        <w:tc>
          <w:tcPr>
            <w:tcW w:w="4583" w:type="dxa"/>
            <w:shd w:val="clear" w:color="auto" w:fill="auto"/>
          </w:tcPr>
          <w:p w14:paraId="0E3D629E" w14:textId="77777777" w:rsidR="00B271C6" w:rsidRPr="002C7274" w:rsidRDefault="00B271C6">
            <w:pPr>
              <w:rPr>
                <w:rFonts w:ascii="Times New Roman" w:eastAsia="Times New Roman" w:hAnsi="Times New Roman" w:cs="Times New Roman"/>
              </w:rPr>
            </w:pPr>
          </w:p>
        </w:tc>
      </w:tr>
      <w:tr w:rsidR="002C7274" w:rsidRPr="002C7274" w14:paraId="19F34826" w14:textId="77777777">
        <w:tc>
          <w:tcPr>
            <w:tcW w:w="1545" w:type="dxa"/>
          </w:tcPr>
          <w:p w14:paraId="7ECECB67" w14:textId="77777777" w:rsidR="00B271C6" w:rsidRPr="002C7274" w:rsidRDefault="00DB6731">
            <w:pPr>
              <w:rPr>
                <w:rFonts w:ascii="Times New Roman" w:eastAsia="Times New Roman" w:hAnsi="Times New Roman" w:cs="Times New Roman"/>
              </w:rPr>
            </w:pPr>
            <w:r w:rsidRPr="002C7274">
              <w:rPr>
                <w:rFonts w:ascii="Times New Roman" w:eastAsia="Times New Roman" w:hAnsi="Times New Roman" w:cs="Times New Roman"/>
              </w:rPr>
              <w:t>1.1.</w:t>
            </w:r>
          </w:p>
        </w:tc>
        <w:tc>
          <w:tcPr>
            <w:tcW w:w="3365" w:type="dxa"/>
          </w:tcPr>
          <w:p w14:paraId="5E5E178A" w14:textId="77777777" w:rsidR="00B271C6" w:rsidRPr="002C7274" w:rsidRDefault="00DB6731">
            <w:pPr>
              <w:widowControl w:val="0"/>
              <w:pBdr>
                <w:top w:val="nil"/>
                <w:left w:val="nil"/>
                <w:bottom w:val="nil"/>
                <w:right w:val="nil"/>
                <w:between w:val="nil"/>
              </w:pBdr>
              <w:spacing w:line="276" w:lineRule="auto"/>
              <w:jc w:val="both"/>
              <w:rPr>
                <w:rFonts w:ascii="Times New Roman" w:eastAsia="Times New Roman" w:hAnsi="Times New Roman" w:cs="Times New Roman"/>
              </w:rPr>
            </w:pPr>
            <w:r w:rsidRPr="002C7274">
              <w:rPr>
                <w:rFonts w:ascii="Times New Roman" w:eastAsia="Times New Roman" w:hAnsi="Times New Roman" w:cs="Times New Roman"/>
              </w:rPr>
              <w:t>Veikt Pasūtītāja personas datu apstrādes atbilstības Regulas un Likuma prasībām pastāvīgu uzraudzību.</w:t>
            </w:r>
          </w:p>
          <w:p w14:paraId="5ABA0357" w14:textId="77777777" w:rsidR="00B271C6" w:rsidRPr="002C7274" w:rsidRDefault="00B271C6">
            <w:pPr>
              <w:widowControl w:val="0"/>
              <w:jc w:val="both"/>
              <w:rPr>
                <w:rFonts w:ascii="Times New Roman" w:eastAsia="Times New Roman" w:hAnsi="Times New Roman" w:cs="Times New Roman"/>
              </w:rPr>
            </w:pPr>
          </w:p>
        </w:tc>
        <w:tc>
          <w:tcPr>
            <w:tcW w:w="4583" w:type="dxa"/>
          </w:tcPr>
          <w:p w14:paraId="2D1F0443" w14:textId="77777777" w:rsidR="00B271C6" w:rsidRPr="002C7274" w:rsidRDefault="00B271C6">
            <w:pPr>
              <w:rPr>
                <w:rFonts w:ascii="Times New Roman" w:eastAsia="Times New Roman" w:hAnsi="Times New Roman" w:cs="Times New Roman"/>
              </w:rPr>
            </w:pPr>
          </w:p>
        </w:tc>
      </w:tr>
      <w:tr w:rsidR="002C7274" w:rsidRPr="002C7274" w14:paraId="302E719D" w14:textId="77777777">
        <w:tc>
          <w:tcPr>
            <w:tcW w:w="1545" w:type="dxa"/>
          </w:tcPr>
          <w:p w14:paraId="25238A0F" w14:textId="77777777" w:rsidR="00B271C6" w:rsidRPr="002C7274" w:rsidRDefault="00DB6731">
            <w:pPr>
              <w:rPr>
                <w:rFonts w:ascii="Times New Roman" w:eastAsia="Times New Roman" w:hAnsi="Times New Roman" w:cs="Times New Roman"/>
              </w:rPr>
            </w:pPr>
            <w:r w:rsidRPr="002C7274">
              <w:rPr>
                <w:rFonts w:ascii="Times New Roman" w:eastAsia="Times New Roman" w:hAnsi="Times New Roman" w:cs="Times New Roman"/>
              </w:rPr>
              <w:t>1.2.</w:t>
            </w:r>
          </w:p>
        </w:tc>
        <w:tc>
          <w:tcPr>
            <w:tcW w:w="3365" w:type="dxa"/>
          </w:tcPr>
          <w:p w14:paraId="5F743A63" w14:textId="77777777" w:rsidR="00B271C6" w:rsidRPr="002C7274" w:rsidRDefault="00DB6731">
            <w:pPr>
              <w:widowControl w:val="0"/>
              <w:pBdr>
                <w:top w:val="nil"/>
                <w:left w:val="nil"/>
                <w:bottom w:val="nil"/>
                <w:right w:val="nil"/>
                <w:between w:val="nil"/>
              </w:pBdr>
              <w:spacing w:line="276" w:lineRule="auto"/>
              <w:jc w:val="both"/>
              <w:rPr>
                <w:rFonts w:ascii="Times New Roman" w:eastAsia="Times New Roman" w:hAnsi="Times New Roman" w:cs="Times New Roman"/>
              </w:rPr>
            </w:pPr>
            <w:r w:rsidRPr="002C7274">
              <w:rPr>
                <w:rFonts w:ascii="Times New Roman" w:eastAsia="Times New Roman" w:hAnsi="Times New Roman" w:cs="Times New Roman"/>
              </w:rPr>
              <w:t>Sniegt ieteikumus par ieviešamajiem atbilstošiem tehniskajiem un organizatoriskajiem pasākumiem, tostarp lai mazinātu datu subjektu tiesību un interešu riskus.</w:t>
            </w:r>
          </w:p>
          <w:p w14:paraId="08F0D91C" w14:textId="77777777" w:rsidR="00B271C6" w:rsidRPr="002C7274" w:rsidRDefault="00B271C6">
            <w:pPr>
              <w:widowControl w:val="0"/>
              <w:pBdr>
                <w:top w:val="nil"/>
                <w:left w:val="nil"/>
                <w:bottom w:val="nil"/>
                <w:right w:val="nil"/>
                <w:between w:val="nil"/>
              </w:pBdr>
              <w:spacing w:line="276" w:lineRule="auto"/>
              <w:jc w:val="both"/>
              <w:rPr>
                <w:rFonts w:ascii="Times New Roman" w:eastAsia="Times New Roman" w:hAnsi="Times New Roman" w:cs="Times New Roman"/>
              </w:rPr>
            </w:pPr>
          </w:p>
        </w:tc>
        <w:tc>
          <w:tcPr>
            <w:tcW w:w="4583" w:type="dxa"/>
          </w:tcPr>
          <w:p w14:paraId="1AC5C54A" w14:textId="77777777" w:rsidR="00B271C6" w:rsidRPr="002C7274" w:rsidRDefault="00B271C6">
            <w:pPr>
              <w:rPr>
                <w:rFonts w:ascii="Times New Roman" w:eastAsia="Times New Roman" w:hAnsi="Times New Roman" w:cs="Times New Roman"/>
              </w:rPr>
            </w:pPr>
          </w:p>
        </w:tc>
      </w:tr>
      <w:tr w:rsidR="002C7274" w:rsidRPr="002C7274" w14:paraId="0708D0DE" w14:textId="77777777">
        <w:tc>
          <w:tcPr>
            <w:tcW w:w="1545" w:type="dxa"/>
          </w:tcPr>
          <w:p w14:paraId="00C963B0" w14:textId="77777777" w:rsidR="00B271C6" w:rsidRPr="002C7274" w:rsidRDefault="00DB6731">
            <w:pPr>
              <w:rPr>
                <w:rFonts w:ascii="Times New Roman" w:eastAsia="Times New Roman" w:hAnsi="Times New Roman" w:cs="Times New Roman"/>
              </w:rPr>
            </w:pPr>
            <w:r w:rsidRPr="002C7274">
              <w:rPr>
                <w:rFonts w:ascii="Times New Roman" w:eastAsia="Times New Roman" w:hAnsi="Times New Roman" w:cs="Times New Roman"/>
              </w:rPr>
              <w:t>1.3.</w:t>
            </w:r>
          </w:p>
        </w:tc>
        <w:tc>
          <w:tcPr>
            <w:tcW w:w="3365" w:type="dxa"/>
          </w:tcPr>
          <w:p w14:paraId="49020DA3" w14:textId="77777777" w:rsidR="00B271C6" w:rsidRPr="002C7274" w:rsidRDefault="00DB6731">
            <w:pPr>
              <w:widowControl w:val="0"/>
              <w:pBdr>
                <w:top w:val="nil"/>
                <w:left w:val="nil"/>
                <w:bottom w:val="nil"/>
                <w:right w:val="nil"/>
                <w:between w:val="nil"/>
              </w:pBdr>
              <w:spacing w:line="276" w:lineRule="auto"/>
              <w:jc w:val="both"/>
              <w:rPr>
                <w:rFonts w:ascii="Times New Roman" w:eastAsia="Times New Roman" w:hAnsi="Times New Roman" w:cs="Times New Roman"/>
              </w:rPr>
            </w:pPr>
            <w:r w:rsidRPr="002C7274">
              <w:rPr>
                <w:rFonts w:ascii="Times New Roman" w:eastAsia="Times New Roman" w:hAnsi="Times New Roman" w:cs="Times New Roman"/>
              </w:rPr>
              <w:t>Analizēt Pasūtītāja dokumentus un dokumentu projektus un sniegt rekomendācijas attiecībā uz to pilnveidošanu personas datu apstrādes jautājumos.</w:t>
            </w:r>
          </w:p>
        </w:tc>
        <w:tc>
          <w:tcPr>
            <w:tcW w:w="4583" w:type="dxa"/>
          </w:tcPr>
          <w:p w14:paraId="6ED1F09E" w14:textId="77777777" w:rsidR="00B271C6" w:rsidRPr="002C7274" w:rsidRDefault="00B271C6">
            <w:pPr>
              <w:rPr>
                <w:rFonts w:ascii="Times New Roman" w:eastAsia="Times New Roman" w:hAnsi="Times New Roman" w:cs="Times New Roman"/>
              </w:rPr>
            </w:pPr>
          </w:p>
        </w:tc>
      </w:tr>
      <w:tr w:rsidR="002C7274" w:rsidRPr="002C7274" w14:paraId="7C777AE5" w14:textId="77777777">
        <w:tc>
          <w:tcPr>
            <w:tcW w:w="1545" w:type="dxa"/>
          </w:tcPr>
          <w:p w14:paraId="784184AD" w14:textId="77777777" w:rsidR="00B271C6" w:rsidRPr="002C7274" w:rsidRDefault="00DB6731">
            <w:pPr>
              <w:rPr>
                <w:rFonts w:ascii="Times New Roman" w:eastAsia="Times New Roman" w:hAnsi="Times New Roman" w:cs="Times New Roman"/>
              </w:rPr>
            </w:pPr>
            <w:r w:rsidRPr="002C7274">
              <w:rPr>
                <w:rFonts w:ascii="Times New Roman" w:eastAsia="Times New Roman" w:hAnsi="Times New Roman" w:cs="Times New Roman"/>
              </w:rPr>
              <w:t>1.4.</w:t>
            </w:r>
          </w:p>
        </w:tc>
        <w:tc>
          <w:tcPr>
            <w:tcW w:w="3365" w:type="dxa"/>
          </w:tcPr>
          <w:p w14:paraId="048BCB40" w14:textId="77777777" w:rsidR="00B271C6" w:rsidRPr="002C7274" w:rsidRDefault="00DB6731">
            <w:pPr>
              <w:widowControl w:val="0"/>
              <w:pBdr>
                <w:top w:val="nil"/>
                <w:left w:val="nil"/>
                <w:bottom w:val="nil"/>
                <w:right w:val="nil"/>
                <w:between w:val="nil"/>
              </w:pBdr>
              <w:spacing w:line="276" w:lineRule="auto"/>
              <w:jc w:val="both"/>
              <w:rPr>
                <w:rFonts w:ascii="Times New Roman" w:eastAsia="Times New Roman" w:hAnsi="Times New Roman" w:cs="Times New Roman"/>
              </w:rPr>
            </w:pPr>
            <w:r w:rsidRPr="002C7274">
              <w:rPr>
                <w:rFonts w:ascii="Times New Roman" w:eastAsia="Times New Roman" w:hAnsi="Times New Roman" w:cs="Times New Roman"/>
              </w:rPr>
              <w:t>Izstrādāt Pasūtītāja dokumentu projektus personas datu aizsardzības jautājumos, piemēram, iekšējos normatīvos aktus, un izstrādāt juridiskos formulējumus dokumentu projektiem vai informatīviem materiāliem, nodrošinot personas datu aizsardzības prasību izpildi.</w:t>
            </w:r>
          </w:p>
        </w:tc>
        <w:tc>
          <w:tcPr>
            <w:tcW w:w="4583" w:type="dxa"/>
          </w:tcPr>
          <w:p w14:paraId="02010708" w14:textId="77777777" w:rsidR="00B271C6" w:rsidRPr="002C7274" w:rsidRDefault="00B271C6">
            <w:pPr>
              <w:rPr>
                <w:rFonts w:ascii="Times New Roman" w:eastAsia="Times New Roman" w:hAnsi="Times New Roman" w:cs="Times New Roman"/>
              </w:rPr>
            </w:pPr>
          </w:p>
        </w:tc>
      </w:tr>
      <w:tr w:rsidR="002C7274" w:rsidRPr="002C7274" w14:paraId="61F22226" w14:textId="77777777">
        <w:tc>
          <w:tcPr>
            <w:tcW w:w="1545" w:type="dxa"/>
          </w:tcPr>
          <w:p w14:paraId="0EB29DDB" w14:textId="77777777" w:rsidR="00B271C6" w:rsidRPr="002C7274" w:rsidRDefault="00DB6731">
            <w:pPr>
              <w:rPr>
                <w:rFonts w:ascii="Times New Roman" w:eastAsia="Times New Roman" w:hAnsi="Times New Roman" w:cs="Times New Roman"/>
              </w:rPr>
            </w:pPr>
            <w:r w:rsidRPr="002C7274">
              <w:rPr>
                <w:rFonts w:ascii="Times New Roman" w:eastAsia="Times New Roman" w:hAnsi="Times New Roman" w:cs="Times New Roman"/>
              </w:rPr>
              <w:t>1.5.</w:t>
            </w:r>
          </w:p>
        </w:tc>
        <w:tc>
          <w:tcPr>
            <w:tcW w:w="3365" w:type="dxa"/>
          </w:tcPr>
          <w:p w14:paraId="755E8BEF" w14:textId="77777777" w:rsidR="00B271C6" w:rsidRPr="002C7274" w:rsidRDefault="00DB6731">
            <w:pPr>
              <w:widowControl w:val="0"/>
              <w:pBdr>
                <w:top w:val="nil"/>
                <w:left w:val="nil"/>
                <w:bottom w:val="nil"/>
                <w:right w:val="nil"/>
                <w:between w:val="nil"/>
              </w:pBdr>
              <w:spacing w:line="276" w:lineRule="auto"/>
              <w:jc w:val="both"/>
              <w:rPr>
                <w:rFonts w:ascii="Times New Roman" w:eastAsia="Times New Roman" w:hAnsi="Times New Roman" w:cs="Times New Roman"/>
              </w:rPr>
            </w:pPr>
            <w:r w:rsidRPr="002C7274">
              <w:rPr>
                <w:rFonts w:ascii="Times New Roman" w:eastAsia="Times New Roman" w:hAnsi="Times New Roman" w:cs="Times New Roman"/>
              </w:rPr>
              <w:t xml:space="preserve">Apmācīt Pasūtītāja nodarbinātos personas datu apstrādes tiesiskajos, </w:t>
            </w:r>
            <w:r w:rsidRPr="002C7274">
              <w:rPr>
                <w:rFonts w:ascii="Times New Roman" w:eastAsia="Times New Roman" w:hAnsi="Times New Roman" w:cs="Times New Roman"/>
              </w:rPr>
              <w:lastRenderedPageBreak/>
              <w:t>tehniskajos un organizatoriskajos jautājumos, sagatavojot apmācību programmu, mācību materiālus un mācību dalībnieku sarakstus.</w:t>
            </w:r>
          </w:p>
        </w:tc>
        <w:tc>
          <w:tcPr>
            <w:tcW w:w="4583" w:type="dxa"/>
          </w:tcPr>
          <w:p w14:paraId="472B4490" w14:textId="77777777" w:rsidR="00B271C6" w:rsidRPr="002C7274" w:rsidRDefault="00B271C6">
            <w:pPr>
              <w:rPr>
                <w:rFonts w:ascii="Times New Roman" w:eastAsia="Times New Roman" w:hAnsi="Times New Roman" w:cs="Times New Roman"/>
              </w:rPr>
            </w:pPr>
          </w:p>
        </w:tc>
      </w:tr>
      <w:tr w:rsidR="002C7274" w:rsidRPr="002C7274" w14:paraId="031FE18B" w14:textId="77777777">
        <w:tc>
          <w:tcPr>
            <w:tcW w:w="1545" w:type="dxa"/>
          </w:tcPr>
          <w:p w14:paraId="211503D8" w14:textId="77777777" w:rsidR="00B271C6" w:rsidRPr="002C7274" w:rsidRDefault="00DB6731">
            <w:pPr>
              <w:rPr>
                <w:rFonts w:ascii="Times New Roman" w:eastAsia="Times New Roman" w:hAnsi="Times New Roman" w:cs="Times New Roman"/>
              </w:rPr>
            </w:pPr>
            <w:r w:rsidRPr="002C7274">
              <w:rPr>
                <w:rFonts w:ascii="Times New Roman" w:eastAsia="Times New Roman" w:hAnsi="Times New Roman" w:cs="Times New Roman"/>
              </w:rPr>
              <w:t>1.6.</w:t>
            </w:r>
          </w:p>
        </w:tc>
        <w:tc>
          <w:tcPr>
            <w:tcW w:w="3365" w:type="dxa"/>
          </w:tcPr>
          <w:p w14:paraId="3E41287F" w14:textId="77777777" w:rsidR="00B271C6" w:rsidRPr="002C7274" w:rsidRDefault="00DB6731">
            <w:pPr>
              <w:widowControl w:val="0"/>
              <w:pBdr>
                <w:top w:val="nil"/>
                <w:left w:val="nil"/>
                <w:bottom w:val="nil"/>
                <w:right w:val="nil"/>
                <w:between w:val="nil"/>
              </w:pBdr>
              <w:spacing w:line="276" w:lineRule="auto"/>
              <w:jc w:val="both"/>
              <w:rPr>
                <w:rFonts w:ascii="Times New Roman" w:eastAsia="Times New Roman" w:hAnsi="Times New Roman" w:cs="Times New Roman"/>
              </w:rPr>
            </w:pPr>
            <w:r w:rsidRPr="002C7274">
              <w:rPr>
                <w:rFonts w:ascii="Times New Roman" w:eastAsia="Times New Roman" w:hAnsi="Times New Roman" w:cs="Times New Roman"/>
              </w:rPr>
              <w:t>Sniegt konsultācijas personas datu apstrādes jautājumos Pasūtītāja nodarbinātajiem pēc pieprasījuma klātienē vai attālināti. Neatliekamos gadījumos ierasties pie Pasūtītāja ne vēlāk kā 24 (divdesmit) četru stundu laikā pēc telefoniskas saziņas ar Pasūtītāju.</w:t>
            </w:r>
          </w:p>
        </w:tc>
        <w:tc>
          <w:tcPr>
            <w:tcW w:w="4583" w:type="dxa"/>
          </w:tcPr>
          <w:p w14:paraId="64BB5E5C" w14:textId="77777777" w:rsidR="00B271C6" w:rsidRPr="002C7274" w:rsidRDefault="00B271C6">
            <w:pPr>
              <w:rPr>
                <w:rFonts w:ascii="Times New Roman" w:eastAsia="Times New Roman" w:hAnsi="Times New Roman" w:cs="Times New Roman"/>
              </w:rPr>
            </w:pPr>
          </w:p>
        </w:tc>
      </w:tr>
      <w:tr w:rsidR="002C7274" w:rsidRPr="002C7274" w14:paraId="70249F3F" w14:textId="77777777">
        <w:tc>
          <w:tcPr>
            <w:tcW w:w="1545" w:type="dxa"/>
          </w:tcPr>
          <w:p w14:paraId="791C371B" w14:textId="77777777" w:rsidR="00B271C6" w:rsidRPr="002C7274" w:rsidRDefault="00DB6731">
            <w:pPr>
              <w:rPr>
                <w:rFonts w:ascii="Times New Roman" w:eastAsia="Times New Roman" w:hAnsi="Times New Roman" w:cs="Times New Roman"/>
              </w:rPr>
            </w:pPr>
            <w:r w:rsidRPr="002C7274">
              <w:rPr>
                <w:rFonts w:ascii="Times New Roman" w:eastAsia="Times New Roman" w:hAnsi="Times New Roman" w:cs="Times New Roman"/>
              </w:rPr>
              <w:t>1.7.</w:t>
            </w:r>
          </w:p>
        </w:tc>
        <w:tc>
          <w:tcPr>
            <w:tcW w:w="3365" w:type="dxa"/>
          </w:tcPr>
          <w:p w14:paraId="4A7B0E0E" w14:textId="77777777" w:rsidR="00B271C6" w:rsidRPr="002C7274" w:rsidRDefault="00DB6731">
            <w:pPr>
              <w:widowControl w:val="0"/>
              <w:pBdr>
                <w:top w:val="nil"/>
                <w:left w:val="nil"/>
                <w:bottom w:val="nil"/>
                <w:right w:val="nil"/>
                <w:between w:val="nil"/>
              </w:pBdr>
              <w:spacing w:line="276" w:lineRule="auto"/>
              <w:jc w:val="both"/>
              <w:rPr>
                <w:rFonts w:ascii="Times New Roman" w:eastAsia="Times New Roman" w:hAnsi="Times New Roman" w:cs="Times New Roman"/>
              </w:rPr>
            </w:pPr>
            <w:r w:rsidRPr="002C7274">
              <w:rPr>
                <w:rFonts w:ascii="Times New Roman" w:eastAsia="Times New Roman" w:hAnsi="Times New Roman" w:cs="Times New Roman"/>
              </w:rPr>
              <w:t xml:space="preserve">Informācijas izvērtēšana, sagatavošana un ieteikumu sniegšana tās izvietošanai publiski pieejamās vietās, Pārvaldes interneta vietnē, informatīvajos materiālos un citviet saskaņā ar Regulas prasībām. </w:t>
            </w:r>
          </w:p>
        </w:tc>
        <w:tc>
          <w:tcPr>
            <w:tcW w:w="4583" w:type="dxa"/>
          </w:tcPr>
          <w:p w14:paraId="6DD71A9B" w14:textId="77777777" w:rsidR="00B271C6" w:rsidRPr="002C7274" w:rsidRDefault="00B271C6">
            <w:pPr>
              <w:rPr>
                <w:rFonts w:ascii="Times New Roman" w:eastAsia="Times New Roman" w:hAnsi="Times New Roman" w:cs="Times New Roman"/>
              </w:rPr>
            </w:pPr>
          </w:p>
        </w:tc>
      </w:tr>
      <w:tr w:rsidR="002C7274" w:rsidRPr="002C7274" w14:paraId="23E95A87" w14:textId="77777777">
        <w:tc>
          <w:tcPr>
            <w:tcW w:w="1545" w:type="dxa"/>
          </w:tcPr>
          <w:p w14:paraId="47FE264D" w14:textId="77777777" w:rsidR="00B271C6" w:rsidRPr="002C7274" w:rsidRDefault="00DB6731">
            <w:pPr>
              <w:rPr>
                <w:rFonts w:ascii="Times New Roman" w:eastAsia="Times New Roman" w:hAnsi="Times New Roman" w:cs="Times New Roman"/>
              </w:rPr>
            </w:pPr>
            <w:r w:rsidRPr="002C7274">
              <w:rPr>
                <w:rFonts w:ascii="Times New Roman" w:eastAsia="Times New Roman" w:hAnsi="Times New Roman" w:cs="Times New Roman"/>
              </w:rPr>
              <w:t>1.8.</w:t>
            </w:r>
          </w:p>
        </w:tc>
        <w:tc>
          <w:tcPr>
            <w:tcW w:w="3365" w:type="dxa"/>
          </w:tcPr>
          <w:p w14:paraId="7C103FE5" w14:textId="77777777" w:rsidR="00B271C6" w:rsidRPr="002C7274" w:rsidRDefault="00DB6731">
            <w:pPr>
              <w:widowControl w:val="0"/>
              <w:pBdr>
                <w:top w:val="nil"/>
                <w:left w:val="nil"/>
                <w:bottom w:val="nil"/>
                <w:right w:val="nil"/>
                <w:between w:val="nil"/>
              </w:pBdr>
              <w:spacing w:line="276" w:lineRule="auto"/>
              <w:jc w:val="both"/>
              <w:rPr>
                <w:rFonts w:ascii="Times New Roman" w:eastAsia="Times New Roman" w:hAnsi="Times New Roman" w:cs="Times New Roman"/>
              </w:rPr>
            </w:pPr>
            <w:r w:rsidRPr="002C7274">
              <w:rPr>
                <w:rFonts w:ascii="Times New Roman" w:eastAsia="Times New Roman" w:hAnsi="Times New Roman" w:cs="Times New Roman"/>
              </w:rPr>
              <w:t>Informēt par nepieciešamību veikt Pasūtītāja plānotās datu apstrādes ietekmes novērtējumu uz personas datu aizsardzību un sniegt atbalstu tā sagatavošanā.</w:t>
            </w:r>
          </w:p>
          <w:p w14:paraId="167031ED" w14:textId="77777777" w:rsidR="00B271C6" w:rsidRPr="002C7274" w:rsidRDefault="00B271C6">
            <w:pPr>
              <w:widowControl w:val="0"/>
              <w:pBdr>
                <w:top w:val="nil"/>
                <w:left w:val="nil"/>
                <w:bottom w:val="nil"/>
                <w:right w:val="nil"/>
                <w:between w:val="nil"/>
              </w:pBdr>
              <w:spacing w:line="276" w:lineRule="auto"/>
              <w:jc w:val="both"/>
              <w:rPr>
                <w:rFonts w:ascii="Times New Roman" w:eastAsia="Times New Roman" w:hAnsi="Times New Roman" w:cs="Times New Roman"/>
              </w:rPr>
            </w:pPr>
          </w:p>
        </w:tc>
        <w:tc>
          <w:tcPr>
            <w:tcW w:w="4583" w:type="dxa"/>
          </w:tcPr>
          <w:p w14:paraId="6937FCC7" w14:textId="77777777" w:rsidR="00B271C6" w:rsidRPr="002C7274" w:rsidRDefault="00B271C6">
            <w:pPr>
              <w:rPr>
                <w:rFonts w:ascii="Times New Roman" w:eastAsia="Times New Roman" w:hAnsi="Times New Roman" w:cs="Times New Roman"/>
              </w:rPr>
            </w:pPr>
          </w:p>
        </w:tc>
      </w:tr>
      <w:tr w:rsidR="002C7274" w:rsidRPr="002C7274" w14:paraId="79F6BA68" w14:textId="77777777">
        <w:tc>
          <w:tcPr>
            <w:tcW w:w="1545" w:type="dxa"/>
          </w:tcPr>
          <w:p w14:paraId="4A42A6AA" w14:textId="77777777" w:rsidR="00B271C6" w:rsidRPr="002C7274" w:rsidRDefault="00DB6731">
            <w:pPr>
              <w:rPr>
                <w:rFonts w:ascii="Times New Roman" w:eastAsia="Times New Roman" w:hAnsi="Times New Roman" w:cs="Times New Roman"/>
              </w:rPr>
            </w:pPr>
            <w:r w:rsidRPr="002C7274">
              <w:rPr>
                <w:rFonts w:ascii="Times New Roman" w:eastAsia="Times New Roman" w:hAnsi="Times New Roman" w:cs="Times New Roman"/>
              </w:rPr>
              <w:t>1.9.</w:t>
            </w:r>
          </w:p>
        </w:tc>
        <w:tc>
          <w:tcPr>
            <w:tcW w:w="3365" w:type="dxa"/>
          </w:tcPr>
          <w:p w14:paraId="7A009561" w14:textId="77777777" w:rsidR="00B271C6" w:rsidRPr="002C7274" w:rsidRDefault="00DB6731">
            <w:pPr>
              <w:widowControl w:val="0"/>
              <w:pBdr>
                <w:top w:val="nil"/>
                <w:left w:val="nil"/>
                <w:bottom w:val="nil"/>
                <w:right w:val="nil"/>
                <w:between w:val="nil"/>
              </w:pBdr>
              <w:spacing w:line="276" w:lineRule="auto"/>
              <w:jc w:val="both"/>
              <w:rPr>
                <w:rFonts w:ascii="Times New Roman" w:eastAsia="Times New Roman" w:hAnsi="Times New Roman" w:cs="Times New Roman"/>
              </w:rPr>
            </w:pPr>
            <w:r w:rsidRPr="002C7274">
              <w:rPr>
                <w:rFonts w:ascii="Times New Roman" w:eastAsia="Times New Roman" w:hAnsi="Times New Roman" w:cs="Times New Roman"/>
              </w:rPr>
              <w:t>Apkopot informāciju, lai identificētu personas datu apstrādes darbības, un izstrādāt un uzturēt personas datu apstrādes darbību reģistru.</w:t>
            </w:r>
          </w:p>
          <w:p w14:paraId="036FB157" w14:textId="77777777" w:rsidR="00B271C6" w:rsidRPr="002C7274" w:rsidRDefault="00B271C6">
            <w:pPr>
              <w:widowControl w:val="0"/>
              <w:pBdr>
                <w:top w:val="nil"/>
                <w:left w:val="nil"/>
                <w:bottom w:val="nil"/>
                <w:right w:val="nil"/>
                <w:between w:val="nil"/>
              </w:pBdr>
              <w:spacing w:line="276" w:lineRule="auto"/>
              <w:jc w:val="both"/>
              <w:rPr>
                <w:rFonts w:ascii="Times New Roman" w:eastAsia="Times New Roman" w:hAnsi="Times New Roman" w:cs="Times New Roman"/>
              </w:rPr>
            </w:pPr>
          </w:p>
        </w:tc>
        <w:tc>
          <w:tcPr>
            <w:tcW w:w="4583" w:type="dxa"/>
          </w:tcPr>
          <w:p w14:paraId="6EF2F6E6" w14:textId="77777777" w:rsidR="00B271C6" w:rsidRPr="002C7274" w:rsidRDefault="00B271C6">
            <w:pPr>
              <w:rPr>
                <w:rFonts w:ascii="Times New Roman" w:eastAsia="Times New Roman" w:hAnsi="Times New Roman" w:cs="Times New Roman"/>
              </w:rPr>
            </w:pPr>
          </w:p>
        </w:tc>
      </w:tr>
      <w:tr w:rsidR="002C7274" w:rsidRPr="002C7274" w14:paraId="4DA5D8B1" w14:textId="77777777">
        <w:tc>
          <w:tcPr>
            <w:tcW w:w="1545" w:type="dxa"/>
          </w:tcPr>
          <w:p w14:paraId="095A1482" w14:textId="77777777" w:rsidR="00B271C6" w:rsidRPr="002C7274" w:rsidRDefault="00DB6731">
            <w:pPr>
              <w:rPr>
                <w:rFonts w:ascii="Times New Roman" w:eastAsia="Times New Roman" w:hAnsi="Times New Roman" w:cs="Times New Roman"/>
              </w:rPr>
            </w:pPr>
            <w:r w:rsidRPr="002C7274">
              <w:rPr>
                <w:rFonts w:ascii="Times New Roman" w:eastAsia="Times New Roman" w:hAnsi="Times New Roman" w:cs="Times New Roman"/>
              </w:rPr>
              <w:t>1.10.</w:t>
            </w:r>
          </w:p>
        </w:tc>
        <w:tc>
          <w:tcPr>
            <w:tcW w:w="3365" w:type="dxa"/>
          </w:tcPr>
          <w:p w14:paraId="5FD161EB" w14:textId="77777777" w:rsidR="00B271C6" w:rsidRPr="002C7274" w:rsidRDefault="00DB6731">
            <w:pPr>
              <w:widowControl w:val="0"/>
              <w:pBdr>
                <w:top w:val="nil"/>
                <w:left w:val="nil"/>
                <w:bottom w:val="nil"/>
                <w:right w:val="nil"/>
                <w:between w:val="nil"/>
              </w:pBdr>
              <w:spacing w:line="276" w:lineRule="auto"/>
              <w:jc w:val="both"/>
              <w:rPr>
                <w:rFonts w:ascii="Times New Roman" w:eastAsia="Times New Roman" w:hAnsi="Times New Roman" w:cs="Times New Roman"/>
              </w:rPr>
            </w:pPr>
            <w:r w:rsidRPr="002C7274">
              <w:rPr>
                <w:rFonts w:ascii="Times New Roman" w:eastAsia="Times New Roman" w:hAnsi="Times New Roman" w:cs="Times New Roman"/>
              </w:rPr>
              <w:t>Dokumentēt personas datu aizsardzības pārkāpumus, izvērtēt personas datu aizsardzības pārkāpuma radīto risku fizisku personu tiesībām un brīvībām un, ja nepieciešams, paziņot par pārkāpumu Datu valsts inspekcijai un informēt datu subjektu.</w:t>
            </w:r>
          </w:p>
        </w:tc>
        <w:tc>
          <w:tcPr>
            <w:tcW w:w="4583" w:type="dxa"/>
          </w:tcPr>
          <w:p w14:paraId="7EA65207" w14:textId="77777777" w:rsidR="00B271C6" w:rsidRPr="002C7274" w:rsidRDefault="00B271C6">
            <w:pPr>
              <w:rPr>
                <w:rFonts w:ascii="Times New Roman" w:eastAsia="Times New Roman" w:hAnsi="Times New Roman" w:cs="Times New Roman"/>
              </w:rPr>
            </w:pPr>
          </w:p>
        </w:tc>
      </w:tr>
      <w:tr w:rsidR="002C7274" w:rsidRPr="002C7274" w14:paraId="5F6DAAC4" w14:textId="77777777">
        <w:tc>
          <w:tcPr>
            <w:tcW w:w="1545" w:type="dxa"/>
          </w:tcPr>
          <w:p w14:paraId="6E76EBC5" w14:textId="77777777" w:rsidR="00B271C6" w:rsidRPr="002C7274" w:rsidRDefault="00DB6731">
            <w:pPr>
              <w:rPr>
                <w:rFonts w:ascii="Times New Roman" w:eastAsia="Times New Roman" w:hAnsi="Times New Roman" w:cs="Times New Roman"/>
              </w:rPr>
            </w:pPr>
            <w:r w:rsidRPr="002C7274">
              <w:rPr>
                <w:rFonts w:ascii="Times New Roman" w:eastAsia="Times New Roman" w:hAnsi="Times New Roman" w:cs="Times New Roman"/>
              </w:rPr>
              <w:t>1.11.</w:t>
            </w:r>
          </w:p>
        </w:tc>
        <w:tc>
          <w:tcPr>
            <w:tcW w:w="3365" w:type="dxa"/>
          </w:tcPr>
          <w:p w14:paraId="633FCCDD" w14:textId="77777777" w:rsidR="00B271C6" w:rsidRPr="002C7274" w:rsidRDefault="00DB6731">
            <w:pPr>
              <w:widowControl w:val="0"/>
              <w:pBdr>
                <w:top w:val="nil"/>
                <w:left w:val="nil"/>
                <w:bottom w:val="nil"/>
                <w:right w:val="nil"/>
                <w:between w:val="nil"/>
              </w:pBdr>
              <w:spacing w:line="276" w:lineRule="auto"/>
              <w:jc w:val="both"/>
              <w:rPr>
                <w:rFonts w:ascii="Times New Roman" w:eastAsia="Times New Roman" w:hAnsi="Times New Roman" w:cs="Times New Roman"/>
              </w:rPr>
            </w:pPr>
            <w:r w:rsidRPr="002C7274">
              <w:rPr>
                <w:rFonts w:ascii="Times New Roman" w:eastAsia="Times New Roman" w:hAnsi="Times New Roman" w:cs="Times New Roman"/>
              </w:rPr>
              <w:t>Sadarboties ar Datu valsts inspekciju un būt par Pasūtītāja kontaktpersonu personas datu apstrādes jautājumos.</w:t>
            </w:r>
          </w:p>
          <w:p w14:paraId="21A3347F" w14:textId="77777777" w:rsidR="00B271C6" w:rsidRPr="002C7274" w:rsidRDefault="00B271C6">
            <w:pPr>
              <w:widowControl w:val="0"/>
              <w:pBdr>
                <w:top w:val="nil"/>
                <w:left w:val="nil"/>
                <w:bottom w:val="nil"/>
                <w:right w:val="nil"/>
                <w:between w:val="nil"/>
              </w:pBdr>
              <w:spacing w:line="276" w:lineRule="auto"/>
              <w:jc w:val="both"/>
              <w:rPr>
                <w:rFonts w:ascii="Times New Roman" w:eastAsia="Times New Roman" w:hAnsi="Times New Roman" w:cs="Times New Roman"/>
              </w:rPr>
            </w:pPr>
          </w:p>
        </w:tc>
        <w:tc>
          <w:tcPr>
            <w:tcW w:w="4583" w:type="dxa"/>
          </w:tcPr>
          <w:p w14:paraId="0D21A96E" w14:textId="77777777" w:rsidR="00B271C6" w:rsidRPr="002C7274" w:rsidRDefault="00B271C6">
            <w:pPr>
              <w:rPr>
                <w:rFonts w:ascii="Times New Roman" w:eastAsia="Times New Roman" w:hAnsi="Times New Roman" w:cs="Times New Roman"/>
              </w:rPr>
            </w:pPr>
          </w:p>
        </w:tc>
      </w:tr>
      <w:tr w:rsidR="002C7274" w:rsidRPr="002C7274" w14:paraId="1CBE4240" w14:textId="77777777">
        <w:tc>
          <w:tcPr>
            <w:tcW w:w="1545" w:type="dxa"/>
          </w:tcPr>
          <w:p w14:paraId="0D3CF7D3" w14:textId="77777777" w:rsidR="00B271C6" w:rsidRPr="002C7274" w:rsidRDefault="00DB6731">
            <w:pPr>
              <w:rPr>
                <w:rFonts w:ascii="Times New Roman" w:eastAsia="Times New Roman" w:hAnsi="Times New Roman" w:cs="Times New Roman"/>
              </w:rPr>
            </w:pPr>
            <w:r w:rsidRPr="002C7274">
              <w:rPr>
                <w:rFonts w:ascii="Times New Roman" w:eastAsia="Times New Roman" w:hAnsi="Times New Roman" w:cs="Times New Roman"/>
              </w:rPr>
              <w:t>1.12.</w:t>
            </w:r>
          </w:p>
        </w:tc>
        <w:tc>
          <w:tcPr>
            <w:tcW w:w="3365" w:type="dxa"/>
          </w:tcPr>
          <w:p w14:paraId="76FC0C3A" w14:textId="77777777" w:rsidR="00B271C6" w:rsidRPr="002C7274" w:rsidRDefault="00DB6731">
            <w:pPr>
              <w:widowControl w:val="0"/>
              <w:pBdr>
                <w:top w:val="nil"/>
                <w:left w:val="nil"/>
                <w:bottom w:val="nil"/>
                <w:right w:val="nil"/>
                <w:between w:val="nil"/>
              </w:pBdr>
              <w:spacing w:line="276" w:lineRule="auto"/>
              <w:jc w:val="both"/>
              <w:rPr>
                <w:rFonts w:ascii="Times New Roman" w:eastAsia="Times New Roman" w:hAnsi="Times New Roman" w:cs="Times New Roman"/>
              </w:rPr>
            </w:pPr>
            <w:r w:rsidRPr="002C7274">
              <w:rPr>
                <w:rFonts w:ascii="Times New Roman" w:eastAsia="Times New Roman" w:hAnsi="Times New Roman" w:cs="Times New Roman"/>
              </w:rPr>
              <w:t>Pārstāvēt Pasūtītāju komunikācijā ar datu subjektiem, sagatavot un sniegt atbildes uz saņemtajiem datu subjektu informācijas pieprasījumiem par personas datu apstrādi.</w:t>
            </w:r>
          </w:p>
        </w:tc>
        <w:tc>
          <w:tcPr>
            <w:tcW w:w="4583" w:type="dxa"/>
          </w:tcPr>
          <w:p w14:paraId="3E6DFE36" w14:textId="77777777" w:rsidR="00B271C6" w:rsidRPr="002C7274" w:rsidRDefault="00B271C6">
            <w:pPr>
              <w:rPr>
                <w:rFonts w:ascii="Times New Roman" w:eastAsia="Times New Roman" w:hAnsi="Times New Roman" w:cs="Times New Roman"/>
              </w:rPr>
            </w:pPr>
          </w:p>
        </w:tc>
      </w:tr>
      <w:tr w:rsidR="002C7274" w:rsidRPr="002C7274" w14:paraId="7B88CD59" w14:textId="77777777">
        <w:tc>
          <w:tcPr>
            <w:tcW w:w="1545" w:type="dxa"/>
          </w:tcPr>
          <w:p w14:paraId="4A00428D" w14:textId="77777777" w:rsidR="00B271C6" w:rsidRPr="002C7274" w:rsidRDefault="00DB6731">
            <w:pPr>
              <w:rPr>
                <w:rFonts w:ascii="Times New Roman" w:eastAsia="Times New Roman" w:hAnsi="Times New Roman" w:cs="Times New Roman"/>
              </w:rPr>
            </w:pPr>
            <w:r w:rsidRPr="002C7274">
              <w:rPr>
                <w:rFonts w:ascii="Times New Roman" w:eastAsia="Times New Roman" w:hAnsi="Times New Roman" w:cs="Times New Roman"/>
              </w:rPr>
              <w:t>1.13.</w:t>
            </w:r>
          </w:p>
        </w:tc>
        <w:tc>
          <w:tcPr>
            <w:tcW w:w="3365" w:type="dxa"/>
          </w:tcPr>
          <w:p w14:paraId="070608FF" w14:textId="77777777" w:rsidR="00B271C6" w:rsidRPr="002C7274" w:rsidRDefault="00DB6731">
            <w:pPr>
              <w:widowControl w:val="0"/>
              <w:pBdr>
                <w:top w:val="nil"/>
                <w:left w:val="nil"/>
                <w:bottom w:val="nil"/>
                <w:right w:val="nil"/>
                <w:between w:val="nil"/>
              </w:pBdr>
              <w:spacing w:line="276" w:lineRule="auto"/>
              <w:jc w:val="both"/>
              <w:rPr>
                <w:rFonts w:ascii="Times New Roman" w:eastAsia="Times New Roman" w:hAnsi="Times New Roman" w:cs="Times New Roman"/>
              </w:rPr>
            </w:pPr>
            <w:r w:rsidRPr="002C7274">
              <w:rPr>
                <w:rFonts w:ascii="Times New Roman" w:eastAsia="Times New Roman" w:hAnsi="Times New Roman" w:cs="Times New Roman"/>
              </w:rPr>
              <w:t>Citi no Regulas izrietoši datu aizsardzības speciālista uzdevumi.</w:t>
            </w:r>
          </w:p>
        </w:tc>
        <w:tc>
          <w:tcPr>
            <w:tcW w:w="4583" w:type="dxa"/>
          </w:tcPr>
          <w:p w14:paraId="0D93D616" w14:textId="77777777" w:rsidR="00B271C6" w:rsidRPr="002C7274" w:rsidRDefault="00B271C6">
            <w:pPr>
              <w:rPr>
                <w:rFonts w:ascii="Times New Roman" w:eastAsia="Times New Roman" w:hAnsi="Times New Roman" w:cs="Times New Roman"/>
              </w:rPr>
            </w:pPr>
          </w:p>
        </w:tc>
      </w:tr>
      <w:tr w:rsidR="002C7274" w:rsidRPr="002C7274" w14:paraId="03F173AE" w14:textId="77777777">
        <w:tc>
          <w:tcPr>
            <w:tcW w:w="1545" w:type="dxa"/>
          </w:tcPr>
          <w:p w14:paraId="4A3ADAD9" w14:textId="77777777" w:rsidR="00B271C6" w:rsidRPr="002C7274" w:rsidRDefault="00DB6731">
            <w:pPr>
              <w:rPr>
                <w:rFonts w:ascii="Times New Roman" w:eastAsia="Times New Roman" w:hAnsi="Times New Roman" w:cs="Times New Roman"/>
              </w:rPr>
            </w:pPr>
            <w:r w:rsidRPr="002C7274">
              <w:rPr>
                <w:rFonts w:ascii="Times New Roman" w:eastAsia="Times New Roman" w:hAnsi="Times New Roman" w:cs="Times New Roman"/>
              </w:rPr>
              <w:t>2.</w:t>
            </w:r>
          </w:p>
        </w:tc>
        <w:tc>
          <w:tcPr>
            <w:tcW w:w="3365" w:type="dxa"/>
          </w:tcPr>
          <w:p w14:paraId="4EEA9910" w14:textId="77777777" w:rsidR="00B271C6" w:rsidRPr="002C7274" w:rsidRDefault="00DB6731">
            <w:pPr>
              <w:widowControl w:val="0"/>
              <w:pBdr>
                <w:top w:val="nil"/>
                <w:left w:val="nil"/>
                <w:bottom w:val="nil"/>
                <w:right w:val="nil"/>
                <w:between w:val="nil"/>
              </w:pBdr>
              <w:spacing w:line="276" w:lineRule="auto"/>
              <w:jc w:val="both"/>
              <w:rPr>
                <w:rFonts w:ascii="Times New Roman" w:eastAsia="Times New Roman" w:hAnsi="Times New Roman" w:cs="Times New Roman"/>
              </w:rPr>
            </w:pPr>
            <w:r w:rsidRPr="002C7274">
              <w:rPr>
                <w:rFonts w:ascii="Times New Roman" w:eastAsia="Times New Roman" w:hAnsi="Times New Roman" w:cs="Times New Roman"/>
              </w:rPr>
              <w:t>Pēc Izpildītāja izvēles izmantotas izpildes metodes, kas saskaņotas ar Pasūtītāju, lai īstenotu Pakalpojuma izpildi.</w:t>
            </w:r>
          </w:p>
        </w:tc>
        <w:tc>
          <w:tcPr>
            <w:tcW w:w="4583" w:type="dxa"/>
          </w:tcPr>
          <w:p w14:paraId="18FED9AD" w14:textId="77777777" w:rsidR="00B271C6" w:rsidRPr="002C7274" w:rsidRDefault="00B271C6">
            <w:pPr>
              <w:rPr>
                <w:rFonts w:ascii="Times New Roman" w:eastAsia="Times New Roman" w:hAnsi="Times New Roman" w:cs="Times New Roman"/>
              </w:rPr>
            </w:pPr>
          </w:p>
        </w:tc>
      </w:tr>
      <w:tr w:rsidR="002C7274" w:rsidRPr="002C7274" w14:paraId="08B6FA58" w14:textId="77777777">
        <w:tc>
          <w:tcPr>
            <w:tcW w:w="1545" w:type="dxa"/>
          </w:tcPr>
          <w:p w14:paraId="60EF85AB" w14:textId="77777777" w:rsidR="00B271C6" w:rsidRPr="002C7274" w:rsidRDefault="00DB6731">
            <w:pPr>
              <w:rPr>
                <w:rFonts w:ascii="Times New Roman" w:eastAsia="Times New Roman" w:hAnsi="Times New Roman" w:cs="Times New Roman"/>
              </w:rPr>
            </w:pPr>
            <w:r w:rsidRPr="002C7274">
              <w:rPr>
                <w:rFonts w:ascii="Times New Roman" w:eastAsia="Times New Roman" w:hAnsi="Times New Roman" w:cs="Times New Roman"/>
              </w:rPr>
              <w:t>3.</w:t>
            </w:r>
          </w:p>
        </w:tc>
        <w:tc>
          <w:tcPr>
            <w:tcW w:w="3365" w:type="dxa"/>
          </w:tcPr>
          <w:p w14:paraId="5FE7D872" w14:textId="77777777" w:rsidR="00B271C6" w:rsidRPr="002C7274" w:rsidRDefault="00DB6731">
            <w:pPr>
              <w:widowControl w:val="0"/>
              <w:pBdr>
                <w:top w:val="nil"/>
                <w:left w:val="nil"/>
                <w:bottom w:val="nil"/>
                <w:right w:val="nil"/>
                <w:between w:val="nil"/>
              </w:pBdr>
              <w:spacing w:after="120" w:line="276" w:lineRule="auto"/>
              <w:jc w:val="both"/>
              <w:rPr>
                <w:rFonts w:ascii="Times New Roman" w:eastAsia="Times New Roman" w:hAnsi="Times New Roman" w:cs="Times New Roman"/>
              </w:rPr>
            </w:pPr>
            <w:r w:rsidRPr="002C7274">
              <w:rPr>
                <w:rFonts w:ascii="Times New Roman" w:eastAsia="Times New Roman" w:hAnsi="Times New Roman" w:cs="Times New Roman"/>
              </w:rPr>
              <w:t>Dokumentēta un ar Pasūtītāju saskaņota ikmēneša atskaite par konstatētajām personas datu apstrādes nepilnībām, veiktajām un veicamajām rīcībām (ar termiņiem) to risināšanai. Dokuments iesniedzams latviešu valodā gan papīra formā, gan elektroniski, formātā, kurā iespējama informācijas meklēšana un kopēšana.</w:t>
            </w:r>
          </w:p>
        </w:tc>
        <w:tc>
          <w:tcPr>
            <w:tcW w:w="4583" w:type="dxa"/>
          </w:tcPr>
          <w:p w14:paraId="5C6779C2" w14:textId="77777777" w:rsidR="00B271C6" w:rsidRPr="002C7274" w:rsidRDefault="00B271C6">
            <w:pPr>
              <w:rPr>
                <w:rFonts w:ascii="Times New Roman" w:eastAsia="Times New Roman" w:hAnsi="Times New Roman" w:cs="Times New Roman"/>
              </w:rPr>
            </w:pPr>
          </w:p>
        </w:tc>
      </w:tr>
      <w:tr w:rsidR="00B271C6" w:rsidRPr="002C7274" w14:paraId="62C5B5F1" w14:textId="77777777">
        <w:tc>
          <w:tcPr>
            <w:tcW w:w="1545" w:type="dxa"/>
          </w:tcPr>
          <w:p w14:paraId="6EAEC6E6" w14:textId="77777777" w:rsidR="00B271C6" w:rsidRPr="002C7274" w:rsidRDefault="00DB6731">
            <w:pPr>
              <w:rPr>
                <w:rFonts w:ascii="Times New Roman" w:eastAsia="Times New Roman" w:hAnsi="Times New Roman" w:cs="Times New Roman"/>
              </w:rPr>
            </w:pPr>
            <w:r w:rsidRPr="002C7274">
              <w:rPr>
                <w:rFonts w:ascii="Times New Roman" w:eastAsia="Times New Roman" w:hAnsi="Times New Roman" w:cs="Times New Roman"/>
              </w:rPr>
              <w:t>4.</w:t>
            </w:r>
          </w:p>
        </w:tc>
        <w:tc>
          <w:tcPr>
            <w:tcW w:w="3365" w:type="dxa"/>
          </w:tcPr>
          <w:p w14:paraId="421169F4" w14:textId="77777777" w:rsidR="00B271C6" w:rsidRPr="002C7274" w:rsidRDefault="00DB6731">
            <w:pPr>
              <w:widowControl w:val="0"/>
              <w:pBdr>
                <w:top w:val="nil"/>
                <w:left w:val="nil"/>
                <w:bottom w:val="nil"/>
                <w:right w:val="nil"/>
                <w:between w:val="nil"/>
              </w:pBdr>
              <w:spacing w:after="120" w:line="276" w:lineRule="auto"/>
              <w:jc w:val="both"/>
              <w:rPr>
                <w:rFonts w:ascii="Times New Roman" w:eastAsia="Times New Roman" w:hAnsi="Times New Roman" w:cs="Times New Roman"/>
              </w:rPr>
            </w:pPr>
            <w:r w:rsidRPr="002C7274">
              <w:rPr>
                <w:rFonts w:ascii="Times New Roman" w:eastAsia="Times New Roman" w:hAnsi="Times New Roman" w:cs="Times New Roman"/>
              </w:rPr>
              <w:t>Pretendents piekrīt, ka Pasūtītājam ir tiesības uzteikt pakalpojuma līgumu brīdinot vienu mēnesi iepriekš.</w:t>
            </w:r>
          </w:p>
        </w:tc>
        <w:tc>
          <w:tcPr>
            <w:tcW w:w="4583" w:type="dxa"/>
          </w:tcPr>
          <w:p w14:paraId="311A8DFB" w14:textId="77777777" w:rsidR="00B271C6" w:rsidRPr="002C7274" w:rsidRDefault="00B271C6">
            <w:pPr>
              <w:rPr>
                <w:rFonts w:ascii="Times New Roman" w:eastAsia="Times New Roman" w:hAnsi="Times New Roman" w:cs="Times New Roman"/>
              </w:rPr>
            </w:pPr>
          </w:p>
        </w:tc>
      </w:tr>
    </w:tbl>
    <w:p w14:paraId="55E1BDA2" w14:textId="77777777" w:rsidR="00B271C6" w:rsidRPr="002C7274" w:rsidRDefault="00B271C6">
      <w:pPr>
        <w:widowControl w:val="0"/>
        <w:spacing w:line="240" w:lineRule="auto"/>
        <w:jc w:val="both"/>
        <w:rPr>
          <w:rFonts w:ascii="Times New Roman" w:eastAsia="Times New Roman" w:hAnsi="Times New Roman" w:cs="Times New Roman"/>
          <w:sz w:val="24"/>
          <w:szCs w:val="24"/>
        </w:rPr>
      </w:pPr>
    </w:p>
    <w:p w14:paraId="5034DCF2" w14:textId="77777777" w:rsidR="00B271C6" w:rsidRPr="002C7274" w:rsidRDefault="00B271C6">
      <w:pPr>
        <w:widowControl w:val="0"/>
        <w:spacing w:line="240" w:lineRule="auto"/>
        <w:jc w:val="both"/>
        <w:rPr>
          <w:rFonts w:ascii="Times New Roman" w:eastAsia="Times New Roman" w:hAnsi="Times New Roman" w:cs="Times New Roman"/>
          <w:sz w:val="24"/>
          <w:szCs w:val="24"/>
        </w:rPr>
      </w:pPr>
    </w:p>
    <w:tbl>
      <w:tblPr>
        <w:tblStyle w:val="a1"/>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8"/>
      </w:tblGrid>
      <w:tr w:rsidR="00B271C6" w:rsidRPr="002C7274" w14:paraId="1852B4C6" w14:textId="77777777">
        <w:tc>
          <w:tcPr>
            <w:tcW w:w="9488" w:type="dxa"/>
          </w:tcPr>
          <w:p w14:paraId="170D1BBD" w14:textId="77777777" w:rsidR="00B271C6" w:rsidRPr="002C7274" w:rsidRDefault="00DB6731">
            <w:pPr>
              <w:rPr>
                <w:rFonts w:ascii="Times New Roman" w:eastAsia="Times New Roman" w:hAnsi="Times New Roman" w:cs="Times New Roman"/>
                <w:b/>
                <w:i/>
                <w:sz w:val="24"/>
                <w:szCs w:val="24"/>
              </w:rPr>
            </w:pPr>
            <w:r w:rsidRPr="002C7274">
              <w:rPr>
                <w:rFonts w:ascii="Times New Roman" w:eastAsia="Times New Roman" w:hAnsi="Times New Roman" w:cs="Times New Roman"/>
                <w:b/>
                <w:i/>
                <w:sz w:val="24"/>
                <w:szCs w:val="24"/>
              </w:rPr>
              <w:t xml:space="preserve">Pakalpojuma izpildes nosacījumi: </w:t>
            </w:r>
          </w:p>
          <w:p w14:paraId="6CEDE3BF" w14:textId="77777777" w:rsidR="00B271C6" w:rsidRPr="002C7274" w:rsidRDefault="00DB6731">
            <w:pPr>
              <w:widowControl w:val="0"/>
              <w:numPr>
                <w:ilvl w:val="0"/>
                <w:numId w:val="1"/>
              </w:numPr>
              <w:pBdr>
                <w:top w:val="nil"/>
                <w:left w:val="nil"/>
                <w:bottom w:val="nil"/>
                <w:right w:val="nil"/>
                <w:between w:val="nil"/>
              </w:pBdr>
              <w:jc w:val="both"/>
              <w:rPr>
                <w:rFonts w:ascii="Times New Roman" w:eastAsia="Times New Roman" w:hAnsi="Times New Roman" w:cs="Times New Roman"/>
              </w:rPr>
            </w:pPr>
            <w:r w:rsidRPr="002C7274">
              <w:rPr>
                <w:rFonts w:ascii="Times New Roman" w:eastAsia="Times New Roman" w:hAnsi="Times New Roman" w:cs="Times New Roman"/>
              </w:rPr>
              <w:t xml:space="preserve">Pakalpojuma izpildes vieta – Pasūtītāja iestāžu, struktūrvienību atrašanās vietās. </w:t>
            </w:r>
          </w:p>
          <w:p w14:paraId="7D46F82A" w14:textId="77777777" w:rsidR="00B271C6" w:rsidRPr="002C7274" w:rsidRDefault="00DB6731">
            <w:pPr>
              <w:widowControl w:val="0"/>
              <w:numPr>
                <w:ilvl w:val="0"/>
                <w:numId w:val="1"/>
              </w:numPr>
              <w:pBdr>
                <w:top w:val="nil"/>
                <w:left w:val="nil"/>
                <w:bottom w:val="nil"/>
                <w:right w:val="nil"/>
                <w:between w:val="nil"/>
              </w:pBdr>
              <w:jc w:val="both"/>
              <w:rPr>
                <w:rFonts w:ascii="Times New Roman" w:eastAsia="Times New Roman" w:hAnsi="Times New Roman" w:cs="Times New Roman"/>
              </w:rPr>
            </w:pPr>
            <w:r w:rsidRPr="002C7274">
              <w:rPr>
                <w:rFonts w:ascii="Times New Roman" w:eastAsia="Times New Roman" w:hAnsi="Times New Roman" w:cs="Times New Roman"/>
              </w:rPr>
              <w:t xml:space="preserve">Pakalpojuma izpildes organizācija – pakalpojuma izpildei tiek izveidota darba grupa, iekļaujot Pasūtītāja un Izpildītāja atbildīgos darbiniekus par pakalpojuma izpildes organizēšanu, nepieciešamo pasākumu plānošanu un citu saistītu jautājumu risināšanu. </w:t>
            </w:r>
          </w:p>
          <w:p w14:paraId="26AB651C" w14:textId="77777777" w:rsidR="00B271C6" w:rsidRPr="002C7274" w:rsidRDefault="00DB6731">
            <w:pPr>
              <w:widowControl w:val="0"/>
              <w:numPr>
                <w:ilvl w:val="0"/>
                <w:numId w:val="1"/>
              </w:numPr>
              <w:pBdr>
                <w:top w:val="nil"/>
                <w:left w:val="nil"/>
                <w:bottom w:val="nil"/>
                <w:right w:val="nil"/>
                <w:between w:val="nil"/>
              </w:pBdr>
              <w:spacing w:after="120"/>
              <w:jc w:val="both"/>
              <w:rPr>
                <w:rFonts w:ascii="Times New Roman" w:eastAsia="Times New Roman" w:hAnsi="Times New Roman" w:cs="Times New Roman"/>
              </w:rPr>
            </w:pPr>
            <w:r w:rsidRPr="002C7274">
              <w:rPr>
                <w:rFonts w:ascii="Times New Roman" w:eastAsia="Times New Roman" w:hAnsi="Times New Roman" w:cs="Times New Roman"/>
              </w:rPr>
              <w:t>Pakalpojuma izpildes ietvars – atbilstoši Izpildītāja nosacījumiem, kuri ir pietiekami un visaptveroši, lai sekmīgi tiktu realizēti visi darba uzdevumi.</w:t>
            </w:r>
          </w:p>
        </w:tc>
      </w:tr>
    </w:tbl>
    <w:p w14:paraId="37EDBBFD" w14:textId="77777777" w:rsidR="00B271C6" w:rsidRPr="002C7274" w:rsidRDefault="00B271C6">
      <w:pPr>
        <w:widowControl w:val="0"/>
        <w:spacing w:line="240" w:lineRule="auto"/>
        <w:jc w:val="both"/>
        <w:rPr>
          <w:rFonts w:ascii="Times New Roman" w:eastAsia="Times New Roman" w:hAnsi="Times New Roman" w:cs="Times New Roman"/>
          <w:sz w:val="24"/>
          <w:szCs w:val="24"/>
        </w:rPr>
      </w:pPr>
    </w:p>
    <w:p w14:paraId="3651AB42" w14:textId="77777777" w:rsidR="00B271C6" w:rsidRPr="002C7274" w:rsidRDefault="00B271C6">
      <w:pPr>
        <w:spacing w:line="240" w:lineRule="auto"/>
        <w:rPr>
          <w:rFonts w:ascii="Times New Roman" w:eastAsia="Times New Roman" w:hAnsi="Times New Roman" w:cs="Times New Roman"/>
          <w:b/>
          <w:i/>
          <w:sz w:val="24"/>
          <w:szCs w:val="24"/>
        </w:rPr>
      </w:pPr>
    </w:p>
    <w:p w14:paraId="7623CE5A" w14:textId="77777777" w:rsidR="00B271C6" w:rsidRPr="002C7274" w:rsidRDefault="00DB6731">
      <w:pPr>
        <w:spacing w:line="240" w:lineRule="auto"/>
        <w:rPr>
          <w:rFonts w:ascii="Times New Roman" w:eastAsia="Times New Roman" w:hAnsi="Times New Roman" w:cs="Times New Roman"/>
          <w:b/>
          <w:sz w:val="24"/>
          <w:szCs w:val="24"/>
        </w:rPr>
      </w:pPr>
      <w:r w:rsidRPr="002C7274">
        <w:rPr>
          <w:rFonts w:ascii="Times New Roman" w:eastAsia="Times New Roman" w:hAnsi="Times New Roman" w:cs="Times New Roman"/>
          <w:b/>
          <w:sz w:val="24"/>
          <w:szCs w:val="24"/>
        </w:rPr>
        <w:t>Pasūtītāja atrašanās vietas</w:t>
      </w:r>
    </w:p>
    <w:tbl>
      <w:tblPr>
        <w:tblStyle w:val="Reatabula"/>
        <w:tblW w:w="0" w:type="auto"/>
        <w:tblLook w:val="04A0" w:firstRow="1" w:lastRow="0" w:firstColumn="1" w:lastColumn="0" w:noHBand="0" w:noVBand="1"/>
      </w:tblPr>
      <w:tblGrid>
        <w:gridCol w:w="546"/>
        <w:gridCol w:w="3610"/>
        <w:gridCol w:w="4927"/>
      </w:tblGrid>
      <w:tr w:rsidR="002C7274" w:rsidRPr="002C7274" w14:paraId="3F3348BD" w14:textId="77777777" w:rsidTr="00D81A76">
        <w:tc>
          <w:tcPr>
            <w:tcW w:w="546" w:type="dxa"/>
          </w:tcPr>
          <w:p w14:paraId="452A6CEE" w14:textId="77777777" w:rsidR="003821C7" w:rsidRPr="002C7274" w:rsidRDefault="003821C7" w:rsidP="00DE229D">
            <w:pPr>
              <w:pStyle w:val="Sarakstarindkopa"/>
              <w:ind w:left="0"/>
              <w:jc w:val="both"/>
              <w:rPr>
                <w:rFonts w:asciiTheme="minorHAnsi" w:hAnsiTheme="minorHAnsi" w:cstheme="minorHAnsi"/>
                <w:b/>
              </w:rPr>
            </w:pPr>
            <w:r w:rsidRPr="002C7274">
              <w:rPr>
                <w:rFonts w:asciiTheme="minorHAnsi" w:hAnsiTheme="minorHAnsi" w:cstheme="minorHAnsi"/>
                <w:b/>
              </w:rPr>
              <w:t>Nr.</w:t>
            </w:r>
          </w:p>
        </w:tc>
        <w:tc>
          <w:tcPr>
            <w:tcW w:w="3610" w:type="dxa"/>
          </w:tcPr>
          <w:p w14:paraId="07A1BEA8" w14:textId="77777777" w:rsidR="003821C7" w:rsidRPr="002C7274" w:rsidRDefault="003821C7" w:rsidP="00DE229D">
            <w:pPr>
              <w:pStyle w:val="Virsraksts1"/>
              <w:spacing w:before="0" w:after="0"/>
              <w:outlineLvl w:val="0"/>
              <w:rPr>
                <w:rFonts w:asciiTheme="minorHAnsi" w:hAnsiTheme="minorHAnsi" w:cstheme="minorHAnsi"/>
                <w:bCs/>
                <w:sz w:val="24"/>
                <w:szCs w:val="24"/>
              </w:rPr>
            </w:pPr>
            <w:r w:rsidRPr="002C7274">
              <w:rPr>
                <w:rFonts w:asciiTheme="minorHAnsi" w:hAnsiTheme="minorHAnsi" w:cstheme="minorHAnsi"/>
                <w:sz w:val="24"/>
                <w:szCs w:val="24"/>
              </w:rPr>
              <w:t>Iestāde</w:t>
            </w:r>
          </w:p>
        </w:tc>
        <w:tc>
          <w:tcPr>
            <w:tcW w:w="4927" w:type="dxa"/>
          </w:tcPr>
          <w:p w14:paraId="631BDE7D" w14:textId="77777777" w:rsidR="003821C7" w:rsidRPr="002C7274" w:rsidRDefault="003821C7" w:rsidP="00DE229D">
            <w:pPr>
              <w:pStyle w:val="Sarakstarindkopa"/>
              <w:ind w:left="0"/>
              <w:jc w:val="both"/>
              <w:rPr>
                <w:rFonts w:asciiTheme="minorHAnsi" w:hAnsiTheme="minorHAnsi" w:cstheme="minorHAnsi"/>
                <w:b/>
              </w:rPr>
            </w:pPr>
            <w:r w:rsidRPr="002C7274">
              <w:rPr>
                <w:rFonts w:asciiTheme="minorHAnsi" w:hAnsiTheme="minorHAnsi" w:cstheme="minorHAnsi"/>
                <w:b/>
              </w:rPr>
              <w:t>Adrese</w:t>
            </w:r>
          </w:p>
        </w:tc>
      </w:tr>
      <w:tr w:rsidR="002C7274" w:rsidRPr="002C7274" w14:paraId="0715DC5F" w14:textId="77777777" w:rsidTr="00D81A76">
        <w:tc>
          <w:tcPr>
            <w:tcW w:w="546" w:type="dxa"/>
          </w:tcPr>
          <w:p w14:paraId="2D7A40A5"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bCs/>
              </w:rPr>
              <w:t>1</w:t>
            </w:r>
          </w:p>
        </w:tc>
        <w:tc>
          <w:tcPr>
            <w:tcW w:w="3610" w:type="dxa"/>
          </w:tcPr>
          <w:p w14:paraId="460EC671" w14:textId="77777777" w:rsidR="003821C7" w:rsidRPr="002C7274" w:rsidRDefault="003821C7" w:rsidP="00DE229D">
            <w:pPr>
              <w:pStyle w:val="Virsraksts1"/>
              <w:spacing w:before="0" w:after="0"/>
              <w:outlineLvl w:val="0"/>
              <w:rPr>
                <w:rFonts w:asciiTheme="minorHAnsi" w:hAnsiTheme="minorHAnsi" w:cstheme="minorHAnsi"/>
                <w:b w:val="0"/>
                <w:sz w:val="24"/>
                <w:szCs w:val="24"/>
              </w:rPr>
            </w:pPr>
            <w:r w:rsidRPr="002C7274">
              <w:rPr>
                <w:rFonts w:asciiTheme="minorHAnsi" w:hAnsiTheme="minorHAnsi" w:cstheme="minorHAnsi"/>
                <w:b w:val="0"/>
                <w:sz w:val="24"/>
                <w:szCs w:val="24"/>
              </w:rPr>
              <w:t>Ropažu novada pašvaldība</w:t>
            </w:r>
          </w:p>
        </w:tc>
        <w:tc>
          <w:tcPr>
            <w:tcW w:w="4927" w:type="dxa"/>
          </w:tcPr>
          <w:p w14:paraId="3FDFC859"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bCs/>
              </w:rPr>
              <w:t>Institūta iela 1a, Ulbroka, Stopiņu pagasts, Ropažu novads, LV-2130</w:t>
            </w:r>
          </w:p>
        </w:tc>
      </w:tr>
      <w:tr w:rsidR="002C7274" w:rsidRPr="002C7274" w14:paraId="61D57B27" w14:textId="77777777" w:rsidTr="00D81A76">
        <w:tc>
          <w:tcPr>
            <w:tcW w:w="546" w:type="dxa"/>
          </w:tcPr>
          <w:p w14:paraId="6CB3DA69"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bCs/>
              </w:rPr>
              <w:t>2</w:t>
            </w:r>
          </w:p>
        </w:tc>
        <w:tc>
          <w:tcPr>
            <w:tcW w:w="3610" w:type="dxa"/>
          </w:tcPr>
          <w:p w14:paraId="4ACEED4C" w14:textId="77777777" w:rsidR="003821C7" w:rsidRPr="002C7274" w:rsidRDefault="003821C7" w:rsidP="00DE229D">
            <w:pPr>
              <w:pStyle w:val="Virsraksts1"/>
              <w:spacing w:before="0" w:after="0"/>
              <w:outlineLvl w:val="0"/>
              <w:rPr>
                <w:rFonts w:asciiTheme="minorHAnsi" w:hAnsiTheme="minorHAnsi" w:cstheme="minorHAnsi"/>
                <w:b w:val="0"/>
                <w:bCs/>
                <w:sz w:val="24"/>
                <w:szCs w:val="24"/>
              </w:rPr>
            </w:pPr>
            <w:r w:rsidRPr="002C7274">
              <w:rPr>
                <w:rStyle w:val="Izteiksmgs"/>
                <w:rFonts w:asciiTheme="minorHAnsi" w:hAnsiTheme="minorHAnsi" w:cstheme="minorHAnsi"/>
                <w:sz w:val="24"/>
                <w:szCs w:val="24"/>
                <w:shd w:val="clear" w:color="auto" w:fill="FFFFFF"/>
              </w:rPr>
              <w:t>Stopiņu pagasta pārvalde</w:t>
            </w:r>
          </w:p>
        </w:tc>
        <w:tc>
          <w:tcPr>
            <w:tcW w:w="4927" w:type="dxa"/>
          </w:tcPr>
          <w:p w14:paraId="7F725FE3" w14:textId="77777777" w:rsidR="003821C7" w:rsidRPr="002C7274" w:rsidRDefault="003821C7" w:rsidP="00DE229D">
            <w:pPr>
              <w:pStyle w:val="Sarakstarindkopa"/>
              <w:ind w:left="0"/>
              <w:jc w:val="both"/>
              <w:rPr>
                <w:rFonts w:asciiTheme="minorHAnsi" w:hAnsiTheme="minorHAnsi" w:cstheme="minorHAnsi"/>
              </w:rPr>
            </w:pPr>
            <w:r w:rsidRPr="002C7274">
              <w:rPr>
                <w:rFonts w:asciiTheme="minorHAnsi" w:hAnsiTheme="minorHAnsi" w:cstheme="minorHAnsi"/>
                <w:shd w:val="clear" w:color="auto" w:fill="FFFFFF"/>
              </w:rPr>
              <w:t>Institūta iela 1a, Ulbroka, Stopiņu pagasts, Ropažu novads, LV-2130</w:t>
            </w:r>
          </w:p>
        </w:tc>
      </w:tr>
      <w:tr w:rsidR="002C7274" w:rsidRPr="002C7274" w14:paraId="69315FC1" w14:textId="77777777" w:rsidTr="00D81A76">
        <w:tc>
          <w:tcPr>
            <w:tcW w:w="546" w:type="dxa"/>
          </w:tcPr>
          <w:p w14:paraId="55E27264"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bCs/>
              </w:rPr>
              <w:t>3</w:t>
            </w:r>
          </w:p>
        </w:tc>
        <w:tc>
          <w:tcPr>
            <w:tcW w:w="3610" w:type="dxa"/>
          </w:tcPr>
          <w:p w14:paraId="6B4B3D64" w14:textId="77777777" w:rsidR="003821C7" w:rsidRPr="002C7274" w:rsidRDefault="003821C7" w:rsidP="00DE229D">
            <w:pPr>
              <w:pStyle w:val="Virsraksts1"/>
              <w:spacing w:before="0" w:after="0"/>
              <w:outlineLvl w:val="0"/>
              <w:rPr>
                <w:rFonts w:asciiTheme="minorHAnsi" w:hAnsiTheme="minorHAnsi" w:cstheme="minorHAnsi"/>
                <w:b w:val="0"/>
                <w:bCs/>
                <w:sz w:val="24"/>
                <w:szCs w:val="24"/>
              </w:rPr>
            </w:pPr>
            <w:r w:rsidRPr="002C7274">
              <w:rPr>
                <w:rStyle w:val="Izteiksmgs"/>
                <w:rFonts w:asciiTheme="minorHAnsi" w:hAnsiTheme="minorHAnsi" w:cstheme="minorHAnsi"/>
                <w:sz w:val="24"/>
                <w:szCs w:val="24"/>
                <w:shd w:val="clear" w:color="auto" w:fill="FFFFFF"/>
              </w:rPr>
              <w:t>Ropažu pagasta pārvalde</w:t>
            </w:r>
          </w:p>
        </w:tc>
        <w:tc>
          <w:tcPr>
            <w:tcW w:w="4927" w:type="dxa"/>
          </w:tcPr>
          <w:p w14:paraId="407F2814" w14:textId="77777777" w:rsidR="003821C7" w:rsidRPr="002C7274" w:rsidRDefault="003821C7" w:rsidP="00DE229D">
            <w:pPr>
              <w:pStyle w:val="Sarakstarindkopa"/>
              <w:ind w:left="0"/>
              <w:jc w:val="both"/>
              <w:rPr>
                <w:rFonts w:asciiTheme="minorHAnsi" w:hAnsiTheme="minorHAnsi" w:cstheme="minorHAnsi"/>
              </w:rPr>
            </w:pPr>
            <w:r w:rsidRPr="002C7274">
              <w:rPr>
                <w:rFonts w:asciiTheme="minorHAnsi" w:hAnsiTheme="minorHAnsi" w:cstheme="minorHAnsi"/>
                <w:shd w:val="clear" w:color="auto" w:fill="FFFFFF"/>
              </w:rPr>
              <w:t>Sporta iela 1, Ropaži, Ropažu novads, LV–2135</w:t>
            </w:r>
          </w:p>
        </w:tc>
      </w:tr>
      <w:tr w:rsidR="002C7274" w:rsidRPr="002C7274" w14:paraId="21474E1A" w14:textId="77777777" w:rsidTr="00D81A76">
        <w:tc>
          <w:tcPr>
            <w:tcW w:w="546" w:type="dxa"/>
          </w:tcPr>
          <w:p w14:paraId="26335CCF"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bCs/>
              </w:rPr>
              <w:t>4</w:t>
            </w:r>
          </w:p>
        </w:tc>
        <w:tc>
          <w:tcPr>
            <w:tcW w:w="3610" w:type="dxa"/>
          </w:tcPr>
          <w:p w14:paraId="1B7C480B" w14:textId="77777777" w:rsidR="003821C7" w:rsidRPr="002C7274" w:rsidRDefault="003821C7" w:rsidP="00DE229D">
            <w:pPr>
              <w:pStyle w:val="Virsraksts1"/>
              <w:spacing w:before="0" w:after="0"/>
              <w:outlineLvl w:val="0"/>
              <w:rPr>
                <w:rFonts w:asciiTheme="minorHAnsi" w:hAnsiTheme="minorHAnsi" w:cstheme="minorHAnsi"/>
                <w:b w:val="0"/>
                <w:bCs/>
                <w:sz w:val="24"/>
                <w:szCs w:val="24"/>
              </w:rPr>
            </w:pPr>
            <w:r w:rsidRPr="002C7274">
              <w:rPr>
                <w:rStyle w:val="Izteiksmgs"/>
                <w:rFonts w:asciiTheme="minorHAnsi" w:hAnsiTheme="minorHAnsi" w:cstheme="minorHAnsi"/>
                <w:sz w:val="24"/>
                <w:szCs w:val="24"/>
                <w:shd w:val="clear" w:color="auto" w:fill="FFFFFF"/>
              </w:rPr>
              <w:t>Garkalnes pagasta pārvalde</w:t>
            </w:r>
          </w:p>
        </w:tc>
        <w:tc>
          <w:tcPr>
            <w:tcW w:w="4927" w:type="dxa"/>
          </w:tcPr>
          <w:p w14:paraId="09E4957B" w14:textId="77777777" w:rsidR="003821C7" w:rsidRPr="002C7274" w:rsidRDefault="003821C7" w:rsidP="00DE229D">
            <w:pPr>
              <w:pStyle w:val="Sarakstarindkopa"/>
              <w:ind w:left="0"/>
              <w:jc w:val="both"/>
              <w:rPr>
                <w:rFonts w:asciiTheme="minorHAnsi" w:hAnsiTheme="minorHAnsi" w:cstheme="minorHAnsi"/>
              </w:rPr>
            </w:pPr>
            <w:r w:rsidRPr="002C7274">
              <w:rPr>
                <w:rFonts w:asciiTheme="minorHAnsi" w:hAnsiTheme="minorHAnsi" w:cstheme="minorHAnsi"/>
                <w:shd w:val="clear" w:color="auto" w:fill="FFFFFF"/>
              </w:rPr>
              <w:t>Brīvības gatve 455, Vidzemes priekšpilsēta, Rīga, LV-1024</w:t>
            </w:r>
          </w:p>
        </w:tc>
      </w:tr>
      <w:tr w:rsidR="002C7274" w:rsidRPr="002C7274" w14:paraId="10E2760C" w14:textId="77777777" w:rsidTr="00D81A76">
        <w:tc>
          <w:tcPr>
            <w:tcW w:w="546" w:type="dxa"/>
          </w:tcPr>
          <w:p w14:paraId="478BFAAF"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bCs/>
              </w:rPr>
              <w:t>5</w:t>
            </w:r>
          </w:p>
        </w:tc>
        <w:tc>
          <w:tcPr>
            <w:tcW w:w="3610" w:type="dxa"/>
          </w:tcPr>
          <w:p w14:paraId="601CF11A" w14:textId="77777777" w:rsidR="003821C7" w:rsidRPr="002C7274" w:rsidRDefault="003821C7" w:rsidP="00DE229D">
            <w:pPr>
              <w:pStyle w:val="Virsraksts1"/>
              <w:spacing w:before="0" w:after="0"/>
              <w:outlineLvl w:val="0"/>
              <w:rPr>
                <w:rFonts w:asciiTheme="minorHAnsi" w:hAnsiTheme="minorHAnsi" w:cstheme="minorHAnsi"/>
                <w:b w:val="0"/>
                <w:bCs/>
                <w:sz w:val="24"/>
                <w:szCs w:val="24"/>
              </w:rPr>
            </w:pPr>
            <w:r w:rsidRPr="002C7274">
              <w:rPr>
                <w:rStyle w:val="Izteiksmgs"/>
                <w:rFonts w:asciiTheme="minorHAnsi" w:hAnsiTheme="minorHAnsi" w:cstheme="minorHAnsi"/>
                <w:sz w:val="24"/>
                <w:szCs w:val="24"/>
                <w:shd w:val="clear" w:color="auto" w:fill="FFFFFF"/>
              </w:rPr>
              <w:t>Vangažu pilsētas pārvalde</w:t>
            </w:r>
          </w:p>
        </w:tc>
        <w:tc>
          <w:tcPr>
            <w:tcW w:w="4927" w:type="dxa"/>
          </w:tcPr>
          <w:p w14:paraId="515A5101" w14:textId="77777777" w:rsidR="003821C7" w:rsidRPr="002C7274" w:rsidRDefault="003821C7" w:rsidP="00DE229D">
            <w:pPr>
              <w:pStyle w:val="Sarakstarindkopa"/>
              <w:ind w:left="0"/>
              <w:jc w:val="both"/>
              <w:rPr>
                <w:rFonts w:asciiTheme="minorHAnsi" w:hAnsiTheme="minorHAnsi" w:cstheme="minorHAnsi"/>
              </w:rPr>
            </w:pPr>
            <w:r w:rsidRPr="002C7274">
              <w:rPr>
                <w:rFonts w:asciiTheme="minorHAnsi" w:hAnsiTheme="minorHAnsi" w:cstheme="minorHAnsi"/>
                <w:shd w:val="clear" w:color="auto" w:fill="FFFFFF"/>
              </w:rPr>
              <w:t>Meža iela 1, Vangaži, Ropažu novads, LV-2136</w:t>
            </w:r>
          </w:p>
        </w:tc>
      </w:tr>
      <w:tr w:rsidR="002C7274" w:rsidRPr="002C7274" w14:paraId="13A8151C" w14:textId="77777777" w:rsidTr="00D81A76">
        <w:tc>
          <w:tcPr>
            <w:tcW w:w="546" w:type="dxa"/>
          </w:tcPr>
          <w:p w14:paraId="5AD7664D"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bCs/>
              </w:rPr>
              <w:t>6</w:t>
            </w:r>
          </w:p>
        </w:tc>
        <w:tc>
          <w:tcPr>
            <w:tcW w:w="3610" w:type="dxa"/>
          </w:tcPr>
          <w:p w14:paraId="147C7DCE" w14:textId="77777777" w:rsidR="003821C7" w:rsidRPr="002C7274" w:rsidRDefault="003821C7" w:rsidP="00DE229D">
            <w:pPr>
              <w:pStyle w:val="Virsraksts1"/>
              <w:spacing w:before="0" w:after="0"/>
              <w:outlineLvl w:val="0"/>
              <w:rPr>
                <w:rFonts w:asciiTheme="minorHAnsi" w:hAnsiTheme="minorHAnsi" w:cstheme="minorHAnsi"/>
                <w:b w:val="0"/>
                <w:bCs/>
                <w:sz w:val="24"/>
                <w:szCs w:val="24"/>
              </w:rPr>
            </w:pPr>
            <w:r w:rsidRPr="002C7274">
              <w:rPr>
                <w:rFonts w:asciiTheme="minorHAnsi" w:hAnsiTheme="minorHAnsi" w:cstheme="minorHAnsi"/>
                <w:b w:val="0"/>
                <w:sz w:val="24"/>
                <w:szCs w:val="24"/>
              </w:rPr>
              <w:t>Berģu Mūzikas un mākslas pamatskola</w:t>
            </w:r>
          </w:p>
          <w:p w14:paraId="06F2F58C" w14:textId="77777777" w:rsidR="003821C7" w:rsidRPr="002C7274" w:rsidRDefault="003821C7" w:rsidP="00DE229D">
            <w:pPr>
              <w:pStyle w:val="Sarakstarindkopa"/>
              <w:ind w:left="0"/>
              <w:jc w:val="both"/>
              <w:rPr>
                <w:rFonts w:asciiTheme="minorHAnsi" w:hAnsiTheme="minorHAnsi" w:cstheme="minorHAnsi"/>
                <w:bCs/>
              </w:rPr>
            </w:pPr>
          </w:p>
        </w:tc>
        <w:tc>
          <w:tcPr>
            <w:tcW w:w="4927" w:type="dxa"/>
          </w:tcPr>
          <w:p w14:paraId="31C2A7B2"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rPr>
              <w:t>Skolas iela 8, Upesciems, Garkalnes pag., Ropažu nov., LV-2137</w:t>
            </w:r>
          </w:p>
        </w:tc>
      </w:tr>
      <w:tr w:rsidR="002C7274" w:rsidRPr="002C7274" w14:paraId="4BB577E4" w14:textId="77777777" w:rsidTr="00D81A76">
        <w:tc>
          <w:tcPr>
            <w:tcW w:w="546" w:type="dxa"/>
          </w:tcPr>
          <w:p w14:paraId="323E848D"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bCs/>
              </w:rPr>
              <w:t>7</w:t>
            </w:r>
          </w:p>
        </w:tc>
        <w:tc>
          <w:tcPr>
            <w:tcW w:w="3610" w:type="dxa"/>
          </w:tcPr>
          <w:p w14:paraId="236FE39A" w14:textId="77777777" w:rsidR="003821C7" w:rsidRPr="002C7274" w:rsidRDefault="003821C7" w:rsidP="00DE229D">
            <w:pPr>
              <w:pStyle w:val="Virsraksts1"/>
              <w:spacing w:before="0" w:after="0"/>
              <w:outlineLvl w:val="0"/>
              <w:rPr>
                <w:rFonts w:asciiTheme="minorHAnsi" w:hAnsiTheme="minorHAnsi" w:cstheme="minorHAnsi"/>
                <w:b w:val="0"/>
                <w:bCs/>
                <w:sz w:val="24"/>
                <w:szCs w:val="24"/>
              </w:rPr>
            </w:pPr>
            <w:r w:rsidRPr="002C7274">
              <w:rPr>
                <w:rFonts w:asciiTheme="minorHAnsi" w:hAnsiTheme="minorHAnsi" w:cstheme="minorHAnsi"/>
                <w:b w:val="0"/>
                <w:sz w:val="24"/>
                <w:szCs w:val="24"/>
              </w:rPr>
              <w:t>Garkalnes Mākslu un vispārizglītojošā pamatskola</w:t>
            </w:r>
          </w:p>
          <w:p w14:paraId="167B3E46" w14:textId="77777777" w:rsidR="003821C7" w:rsidRPr="002C7274" w:rsidRDefault="003821C7" w:rsidP="00DE229D">
            <w:pPr>
              <w:pStyle w:val="Sarakstarindkopa"/>
              <w:ind w:left="0"/>
              <w:jc w:val="both"/>
              <w:rPr>
                <w:rFonts w:asciiTheme="minorHAnsi" w:hAnsiTheme="minorHAnsi" w:cstheme="minorHAnsi"/>
                <w:bCs/>
                <w:iCs/>
              </w:rPr>
            </w:pPr>
          </w:p>
        </w:tc>
        <w:tc>
          <w:tcPr>
            <w:tcW w:w="4927" w:type="dxa"/>
          </w:tcPr>
          <w:p w14:paraId="1110C72B" w14:textId="77777777" w:rsidR="003821C7" w:rsidRPr="002C7274" w:rsidRDefault="003821C7" w:rsidP="00DE229D">
            <w:pPr>
              <w:pStyle w:val="Sarakstarindkopa"/>
              <w:ind w:left="0"/>
              <w:jc w:val="both"/>
              <w:rPr>
                <w:rFonts w:asciiTheme="minorHAnsi" w:hAnsiTheme="minorHAnsi" w:cstheme="minorHAnsi"/>
                <w:bCs/>
                <w:iCs/>
              </w:rPr>
            </w:pPr>
            <w:r w:rsidRPr="002C7274">
              <w:rPr>
                <w:rFonts w:asciiTheme="minorHAnsi" w:hAnsiTheme="minorHAnsi" w:cstheme="minorHAnsi"/>
              </w:rPr>
              <w:t>Vidzemes šoseja 34, Garkalne, Garkalnes pag., Ropažu nov., LV-2137</w:t>
            </w:r>
          </w:p>
        </w:tc>
      </w:tr>
      <w:tr w:rsidR="002C7274" w:rsidRPr="002C7274" w14:paraId="2630467F" w14:textId="77777777" w:rsidTr="00D81A76">
        <w:tc>
          <w:tcPr>
            <w:tcW w:w="546" w:type="dxa"/>
          </w:tcPr>
          <w:p w14:paraId="0BC5334F"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bCs/>
              </w:rPr>
              <w:t>8</w:t>
            </w:r>
          </w:p>
        </w:tc>
        <w:tc>
          <w:tcPr>
            <w:tcW w:w="3610" w:type="dxa"/>
          </w:tcPr>
          <w:p w14:paraId="274E0A22" w14:textId="77777777" w:rsidR="003821C7" w:rsidRPr="002C7274" w:rsidRDefault="003821C7" w:rsidP="00DE229D">
            <w:pPr>
              <w:pStyle w:val="Virsraksts1"/>
              <w:spacing w:before="0" w:after="0"/>
              <w:outlineLvl w:val="0"/>
              <w:rPr>
                <w:rFonts w:asciiTheme="minorHAnsi" w:hAnsiTheme="minorHAnsi" w:cstheme="minorHAnsi"/>
                <w:b w:val="0"/>
                <w:bCs/>
                <w:sz w:val="24"/>
                <w:szCs w:val="24"/>
              </w:rPr>
            </w:pPr>
            <w:r w:rsidRPr="002C7274">
              <w:rPr>
                <w:rFonts w:asciiTheme="minorHAnsi" w:hAnsiTheme="minorHAnsi" w:cstheme="minorHAnsi"/>
                <w:b w:val="0"/>
                <w:sz w:val="24"/>
                <w:szCs w:val="24"/>
              </w:rPr>
              <w:t>Garkalnes pirmsskolas izglītības iestāde "Čiekuriņš"</w:t>
            </w:r>
          </w:p>
          <w:p w14:paraId="77E7892C" w14:textId="77777777" w:rsidR="003821C7" w:rsidRPr="002C7274" w:rsidRDefault="003821C7" w:rsidP="00DE229D">
            <w:pPr>
              <w:pStyle w:val="Sarakstarindkopa"/>
              <w:ind w:left="0"/>
              <w:jc w:val="both"/>
              <w:rPr>
                <w:rFonts w:asciiTheme="minorHAnsi" w:hAnsiTheme="minorHAnsi" w:cstheme="minorHAnsi"/>
                <w:bCs/>
              </w:rPr>
            </w:pPr>
          </w:p>
        </w:tc>
        <w:tc>
          <w:tcPr>
            <w:tcW w:w="4927" w:type="dxa"/>
          </w:tcPr>
          <w:p w14:paraId="0886607D"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rPr>
              <w:t xml:space="preserve">Mediķu iela 4, </w:t>
            </w:r>
            <w:proofErr w:type="spellStart"/>
            <w:r w:rsidRPr="002C7274">
              <w:rPr>
                <w:rFonts w:asciiTheme="minorHAnsi" w:hAnsiTheme="minorHAnsi" w:cstheme="minorHAnsi"/>
              </w:rPr>
              <w:t>Langstiņi</w:t>
            </w:r>
            <w:proofErr w:type="spellEnd"/>
            <w:r w:rsidRPr="002C7274">
              <w:rPr>
                <w:rFonts w:asciiTheme="minorHAnsi" w:hAnsiTheme="minorHAnsi" w:cstheme="minorHAnsi"/>
              </w:rPr>
              <w:t>, Garkalnes pag., Ropažu nov., LV-2137</w:t>
            </w:r>
          </w:p>
        </w:tc>
      </w:tr>
      <w:tr w:rsidR="002C7274" w:rsidRPr="002C7274" w14:paraId="46906BA3" w14:textId="77777777" w:rsidTr="00D81A76">
        <w:tc>
          <w:tcPr>
            <w:tcW w:w="546" w:type="dxa"/>
          </w:tcPr>
          <w:p w14:paraId="250D3AA0"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bCs/>
              </w:rPr>
              <w:t>9</w:t>
            </w:r>
          </w:p>
        </w:tc>
        <w:tc>
          <w:tcPr>
            <w:tcW w:w="3610" w:type="dxa"/>
          </w:tcPr>
          <w:p w14:paraId="078EC05B" w14:textId="77777777" w:rsidR="003821C7" w:rsidRPr="002C7274" w:rsidRDefault="003821C7" w:rsidP="00DE229D">
            <w:pPr>
              <w:pStyle w:val="Virsraksts1"/>
              <w:spacing w:before="0" w:after="0"/>
              <w:outlineLvl w:val="0"/>
              <w:rPr>
                <w:rFonts w:asciiTheme="minorHAnsi" w:hAnsiTheme="minorHAnsi" w:cstheme="minorHAnsi"/>
                <w:b w:val="0"/>
                <w:bCs/>
                <w:sz w:val="24"/>
                <w:szCs w:val="24"/>
              </w:rPr>
            </w:pPr>
            <w:r w:rsidRPr="002C7274">
              <w:rPr>
                <w:rFonts w:asciiTheme="minorHAnsi" w:hAnsiTheme="minorHAnsi" w:cstheme="minorHAnsi"/>
                <w:b w:val="0"/>
                <w:sz w:val="24"/>
                <w:szCs w:val="24"/>
              </w:rPr>
              <w:t>Garkalnes pirmsskolas izglītības iestāde ''Skudriņas''</w:t>
            </w:r>
          </w:p>
          <w:p w14:paraId="0A760754" w14:textId="77777777" w:rsidR="003821C7" w:rsidRPr="002C7274" w:rsidRDefault="003821C7" w:rsidP="00DE229D">
            <w:pPr>
              <w:pStyle w:val="Sarakstarindkopa"/>
              <w:ind w:left="0"/>
              <w:jc w:val="both"/>
              <w:rPr>
                <w:rFonts w:asciiTheme="minorHAnsi" w:hAnsiTheme="minorHAnsi" w:cstheme="minorHAnsi"/>
                <w:bCs/>
              </w:rPr>
            </w:pPr>
          </w:p>
        </w:tc>
        <w:tc>
          <w:tcPr>
            <w:tcW w:w="4927" w:type="dxa"/>
          </w:tcPr>
          <w:p w14:paraId="6D03D1B1"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rPr>
              <w:t>Saules iela 34, Garkalne, Garkalnes pag., Ropažu nov., LV-2137</w:t>
            </w:r>
          </w:p>
        </w:tc>
      </w:tr>
      <w:tr w:rsidR="002C7274" w:rsidRPr="002C7274" w14:paraId="63E7DCFE" w14:textId="77777777" w:rsidTr="00D81A76">
        <w:tc>
          <w:tcPr>
            <w:tcW w:w="546" w:type="dxa"/>
          </w:tcPr>
          <w:p w14:paraId="2D7E1B44"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bCs/>
              </w:rPr>
              <w:t>10</w:t>
            </w:r>
          </w:p>
        </w:tc>
        <w:tc>
          <w:tcPr>
            <w:tcW w:w="3610" w:type="dxa"/>
          </w:tcPr>
          <w:p w14:paraId="59E8CB61" w14:textId="77777777" w:rsidR="003821C7" w:rsidRPr="002C7274" w:rsidRDefault="003821C7" w:rsidP="00DE229D">
            <w:pPr>
              <w:pStyle w:val="Virsraksts1"/>
              <w:spacing w:before="0" w:after="0"/>
              <w:outlineLvl w:val="0"/>
              <w:rPr>
                <w:rFonts w:asciiTheme="minorHAnsi" w:hAnsiTheme="minorHAnsi" w:cstheme="minorHAnsi"/>
                <w:b w:val="0"/>
                <w:bCs/>
                <w:sz w:val="24"/>
                <w:szCs w:val="24"/>
              </w:rPr>
            </w:pPr>
            <w:r w:rsidRPr="002C7274">
              <w:rPr>
                <w:rFonts w:asciiTheme="minorHAnsi" w:hAnsiTheme="minorHAnsi" w:cstheme="minorHAnsi"/>
                <w:b w:val="0"/>
                <w:sz w:val="24"/>
                <w:szCs w:val="24"/>
              </w:rPr>
              <w:t>Kultūras centrs Ulbrokas Pērle</w:t>
            </w:r>
          </w:p>
          <w:p w14:paraId="52CF339C" w14:textId="77777777" w:rsidR="003821C7" w:rsidRPr="002C7274" w:rsidRDefault="003821C7" w:rsidP="00DE229D">
            <w:pPr>
              <w:pStyle w:val="Sarakstarindkopa"/>
              <w:ind w:left="0"/>
              <w:jc w:val="both"/>
              <w:rPr>
                <w:rFonts w:asciiTheme="minorHAnsi" w:hAnsiTheme="minorHAnsi" w:cstheme="minorHAnsi"/>
                <w:bCs/>
              </w:rPr>
            </w:pPr>
          </w:p>
        </w:tc>
        <w:tc>
          <w:tcPr>
            <w:tcW w:w="4927" w:type="dxa"/>
          </w:tcPr>
          <w:p w14:paraId="71FBCCAC"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rPr>
              <w:t>Institūta iela 3, Ulbroka, Stopiņu pag., Ropažu nov., LV-2130</w:t>
            </w:r>
          </w:p>
        </w:tc>
      </w:tr>
      <w:tr w:rsidR="002C7274" w:rsidRPr="002C7274" w14:paraId="71670C6B" w14:textId="77777777" w:rsidTr="00D81A76">
        <w:tc>
          <w:tcPr>
            <w:tcW w:w="546" w:type="dxa"/>
          </w:tcPr>
          <w:p w14:paraId="5115D583"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bCs/>
              </w:rPr>
              <w:t>11</w:t>
            </w:r>
          </w:p>
        </w:tc>
        <w:tc>
          <w:tcPr>
            <w:tcW w:w="3610" w:type="dxa"/>
          </w:tcPr>
          <w:p w14:paraId="4DACE93E" w14:textId="77777777" w:rsidR="003821C7" w:rsidRPr="002C7274" w:rsidRDefault="003821C7" w:rsidP="00DE229D">
            <w:pPr>
              <w:pStyle w:val="Virsraksts1"/>
              <w:spacing w:before="0" w:after="0"/>
              <w:outlineLvl w:val="0"/>
              <w:rPr>
                <w:rFonts w:asciiTheme="minorHAnsi" w:hAnsiTheme="minorHAnsi" w:cstheme="minorHAnsi"/>
                <w:b w:val="0"/>
                <w:bCs/>
                <w:sz w:val="24"/>
                <w:szCs w:val="24"/>
              </w:rPr>
            </w:pPr>
            <w:r w:rsidRPr="002C7274">
              <w:rPr>
                <w:rFonts w:asciiTheme="minorHAnsi" w:hAnsiTheme="minorHAnsi" w:cstheme="minorHAnsi"/>
                <w:b w:val="0"/>
                <w:sz w:val="24"/>
                <w:szCs w:val="24"/>
              </w:rPr>
              <w:t>Ropažu bibliotēka</w:t>
            </w:r>
          </w:p>
          <w:p w14:paraId="7D7CC384" w14:textId="77777777" w:rsidR="003821C7" w:rsidRPr="002C7274" w:rsidRDefault="003821C7" w:rsidP="00DE229D">
            <w:pPr>
              <w:pStyle w:val="Sarakstarindkopa"/>
              <w:ind w:left="0"/>
              <w:jc w:val="both"/>
              <w:rPr>
                <w:rFonts w:asciiTheme="minorHAnsi" w:hAnsiTheme="minorHAnsi" w:cstheme="minorHAnsi"/>
                <w:bCs/>
              </w:rPr>
            </w:pPr>
          </w:p>
        </w:tc>
        <w:tc>
          <w:tcPr>
            <w:tcW w:w="4927" w:type="dxa"/>
          </w:tcPr>
          <w:p w14:paraId="3665908C"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rPr>
              <w:t>Centra iela 3, Ropaži, Ropažu pag., Ropažu nov., LV-2135</w:t>
            </w:r>
          </w:p>
        </w:tc>
      </w:tr>
      <w:tr w:rsidR="002C7274" w:rsidRPr="002C7274" w14:paraId="62A25570" w14:textId="77777777" w:rsidTr="00D81A76">
        <w:tc>
          <w:tcPr>
            <w:tcW w:w="546" w:type="dxa"/>
          </w:tcPr>
          <w:p w14:paraId="1954629A"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bCs/>
              </w:rPr>
              <w:t>12</w:t>
            </w:r>
          </w:p>
        </w:tc>
        <w:tc>
          <w:tcPr>
            <w:tcW w:w="3610" w:type="dxa"/>
          </w:tcPr>
          <w:p w14:paraId="55577FFE" w14:textId="2AC84B7D" w:rsidR="003821C7" w:rsidRPr="002C7274" w:rsidRDefault="003821C7" w:rsidP="00DE229D">
            <w:pPr>
              <w:pStyle w:val="Virsraksts1"/>
              <w:spacing w:before="0" w:after="0"/>
              <w:outlineLvl w:val="0"/>
              <w:rPr>
                <w:rFonts w:asciiTheme="minorHAnsi" w:hAnsiTheme="minorHAnsi" w:cstheme="minorHAnsi"/>
                <w:b w:val="0"/>
                <w:bCs/>
                <w:sz w:val="24"/>
                <w:szCs w:val="24"/>
              </w:rPr>
            </w:pPr>
            <w:r w:rsidRPr="002C7274">
              <w:rPr>
                <w:rFonts w:asciiTheme="minorHAnsi" w:hAnsiTheme="minorHAnsi" w:cstheme="minorHAnsi"/>
                <w:b w:val="0"/>
                <w:sz w:val="24"/>
                <w:szCs w:val="24"/>
              </w:rPr>
              <w:t>Ropažu Kultūras centrs</w:t>
            </w:r>
            <w:r w:rsidR="00D81A76" w:rsidRPr="002C7274">
              <w:rPr>
                <w:rFonts w:asciiTheme="minorHAnsi" w:hAnsiTheme="minorHAnsi" w:cstheme="minorHAnsi"/>
                <w:b w:val="0"/>
                <w:sz w:val="24"/>
                <w:szCs w:val="24"/>
              </w:rPr>
              <w:t xml:space="preserve"> </w:t>
            </w:r>
            <w:r w:rsidR="002C7274" w:rsidRPr="002C7274">
              <w:rPr>
                <w:rFonts w:asciiTheme="minorHAnsi" w:hAnsiTheme="minorHAnsi" w:cstheme="minorHAnsi"/>
                <w:b w:val="0"/>
                <w:sz w:val="24"/>
                <w:szCs w:val="24"/>
              </w:rPr>
              <w:t>un tā filiāle</w:t>
            </w:r>
          </w:p>
          <w:p w14:paraId="18D60925" w14:textId="77777777" w:rsidR="003821C7" w:rsidRPr="002C7274" w:rsidRDefault="003821C7" w:rsidP="00DE229D">
            <w:pPr>
              <w:pStyle w:val="Sarakstarindkopa"/>
              <w:ind w:left="0"/>
              <w:jc w:val="both"/>
              <w:rPr>
                <w:rFonts w:asciiTheme="minorHAnsi" w:hAnsiTheme="minorHAnsi" w:cstheme="minorHAnsi"/>
                <w:bCs/>
              </w:rPr>
            </w:pPr>
          </w:p>
        </w:tc>
        <w:tc>
          <w:tcPr>
            <w:tcW w:w="4927" w:type="dxa"/>
          </w:tcPr>
          <w:p w14:paraId="66298A0F"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rPr>
              <w:t>Sporta iela 2 k-2, Ropaži, Ropažu pag., Ropažu nov., LV-2135</w:t>
            </w:r>
          </w:p>
        </w:tc>
      </w:tr>
      <w:tr w:rsidR="002C7274" w:rsidRPr="002C7274" w14:paraId="1ACC66DD" w14:textId="77777777" w:rsidTr="00D81A76">
        <w:tc>
          <w:tcPr>
            <w:tcW w:w="546" w:type="dxa"/>
          </w:tcPr>
          <w:p w14:paraId="08B48A6C"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bCs/>
              </w:rPr>
              <w:t>13</w:t>
            </w:r>
          </w:p>
        </w:tc>
        <w:tc>
          <w:tcPr>
            <w:tcW w:w="3610" w:type="dxa"/>
          </w:tcPr>
          <w:p w14:paraId="112F17D2" w14:textId="77777777" w:rsidR="003821C7" w:rsidRPr="002C7274" w:rsidRDefault="003821C7" w:rsidP="00DE229D">
            <w:pPr>
              <w:pStyle w:val="Virsraksts1"/>
              <w:spacing w:before="0" w:after="0"/>
              <w:outlineLvl w:val="0"/>
              <w:rPr>
                <w:rFonts w:asciiTheme="minorHAnsi" w:hAnsiTheme="minorHAnsi" w:cstheme="minorHAnsi"/>
                <w:b w:val="0"/>
                <w:bCs/>
                <w:sz w:val="24"/>
                <w:szCs w:val="24"/>
              </w:rPr>
            </w:pPr>
            <w:r w:rsidRPr="002C7274">
              <w:rPr>
                <w:rFonts w:asciiTheme="minorHAnsi" w:hAnsiTheme="minorHAnsi" w:cstheme="minorHAnsi"/>
                <w:b w:val="0"/>
                <w:sz w:val="24"/>
                <w:szCs w:val="24"/>
              </w:rPr>
              <w:t>Ropažu mūzikas un mākslas skola "</w:t>
            </w:r>
            <w:proofErr w:type="spellStart"/>
            <w:r w:rsidRPr="002C7274">
              <w:rPr>
                <w:rFonts w:asciiTheme="minorHAnsi" w:hAnsiTheme="minorHAnsi" w:cstheme="minorHAnsi"/>
                <w:b w:val="0"/>
                <w:sz w:val="24"/>
                <w:szCs w:val="24"/>
              </w:rPr>
              <w:t>Rodenpois</w:t>
            </w:r>
            <w:proofErr w:type="spellEnd"/>
            <w:r w:rsidRPr="002C7274">
              <w:rPr>
                <w:rFonts w:asciiTheme="minorHAnsi" w:hAnsiTheme="minorHAnsi" w:cstheme="minorHAnsi"/>
                <w:b w:val="0"/>
                <w:sz w:val="24"/>
                <w:szCs w:val="24"/>
              </w:rPr>
              <w:t>"</w:t>
            </w:r>
          </w:p>
          <w:p w14:paraId="56B18ACF" w14:textId="77777777" w:rsidR="003821C7" w:rsidRPr="002C7274" w:rsidRDefault="003821C7" w:rsidP="00DE229D">
            <w:pPr>
              <w:pStyle w:val="Sarakstarindkopa"/>
              <w:ind w:left="0"/>
              <w:jc w:val="both"/>
              <w:rPr>
                <w:rFonts w:asciiTheme="minorHAnsi" w:hAnsiTheme="minorHAnsi" w:cstheme="minorHAnsi"/>
                <w:bCs/>
              </w:rPr>
            </w:pPr>
          </w:p>
        </w:tc>
        <w:tc>
          <w:tcPr>
            <w:tcW w:w="4927" w:type="dxa"/>
          </w:tcPr>
          <w:p w14:paraId="742717E3"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rPr>
              <w:t>Rīgas iela 6, Ropaži, Ropažu pag., Ropažu nov., LV-2135</w:t>
            </w:r>
          </w:p>
        </w:tc>
      </w:tr>
      <w:tr w:rsidR="002C7274" w:rsidRPr="002C7274" w14:paraId="610608B3" w14:textId="77777777" w:rsidTr="00D81A76">
        <w:tc>
          <w:tcPr>
            <w:tcW w:w="546" w:type="dxa"/>
          </w:tcPr>
          <w:p w14:paraId="2E92E874"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bCs/>
              </w:rPr>
              <w:t>14</w:t>
            </w:r>
          </w:p>
        </w:tc>
        <w:tc>
          <w:tcPr>
            <w:tcW w:w="3610" w:type="dxa"/>
          </w:tcPr>
          <w:p w14:paraId="54EC7E82" w14:textId="77777777" w:rsidR="003821C7" w:rsidRPr="002C7274" w:rsidRDefault="003821C7" w:rsidP="00DE229D">
            <w:pPr>
              <w:pStyle w:val="Virsraksts1"/>
              <w:spacing w:before="0" w:after="0"/>
              <w:outlineLvl w:val="0"/>
              <w:rPr>
                <w:rFonts w:asciiTheme="minorHAnsi" w:hAnsiTheme="minorHAnsi" w:cstheme="minorHAnsi"/>
                <w:b w:val="0"/>
                <w:bCs/>
                <w:sz w:val="24"/>
                <w:szCs w:val="24"/>
              </w:rPr>
            </w:pPr>
            <w:r w:rsidRPr="002C7274">
              <w:rPr>
                <w:rFonts w:asciiTheme="minorHAnsi" w:hAnsiTheme="minorHAnsi" w:cstheme="minorHAnsi"/>
                <w:b w:val="0"/>
                <w:sz w:val="24"/>
                <w:szCs w:val="24"/>
              </w:rPr>
              <w:t>Ropažu novada Bāriņtiesa</w:t>
            </w:r>
          </w:p>
          <w:p w14:paraId="0FBE2F4D" w14:textId="77777777" w:rsidR="003821C7" w:rsidRPr="002C7274" w:rsidRDefault="003821C7" w:rsidP="00DE229D">
            <w:pPr>
              <w:pStyle w:val="Sarakstarindkopa"/>
              <w:ind w:left="0"/>
              <w:jc w:val="both"/>
              <w:rPr>
                <w:rFonts w:asciiTheme="minorHAnsi" w:hAnsiTheme="minorHAnsi" w:cstheme="minorHAnsi"/>
                <w:bCs/>
              </w:rPr>
            </w:pPr>
          </w:p>
        </w:tc>
        <w:tc>
          <w:tcPr>
            <w:tcW w:w="4927" w:type="dxa"/>
          </w:tcPr>
          <w:p w14:paraId="0E2949EF"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rPr>
              <w:t>Institūta iela 30-4A, Ulbroka, Stopiņu pag., Ropažu nov., LV-2130</w:t>
            </w:r>
          </w:p>
        </w:tc>
      </w:tr>
      <w:tr w:rsidR="002C7274" w:rsidRPr="002C7274" w14:paraId="3AEB060A" w14:textId="77777777" w:rsidTr="00D81A76">
        <w:tc>
          <w:tcPr>
            <w:tcW w:w="546" w:type="dxa"/>
          </w:tcPr>
          <w:p w14:paraId="3F88A1AE"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bCs/>
              </w:rPr>
              <w:t>15</w:t>
            </w:r>
          </w:p>
        </w:tc>
        <w:tc>
          <w:tcPr>
            <w:tcW w:w="3610" w:type="dxa"/>
          </w:tcPr>
          <w:p w14:paraId="77AF6434" w14:textId="77777777" w:rsidR="003821C7" w:rsidRPr="002C7274" w:rsidRDefault="003821C7" w:rsidP="00DE229D">
            <w:pPr>
              <w:pStyle w:val="Virsraksts1"/>
              <w:spacing w:before="0" w:after="0"/>
              <w:outlineLvl w:val="0"/>
              <w:rPr>
                <w:rFonts w:asciiTheme="minorHAnsi" w:hAnsiTheme="minorHAnsi" w:cstheme="minorHAnsi"/>
                <w:b w:val="0"/>
                <w:bCs/>
                <w:sz w:val="24"/>
                <w:szCs w:val="24"/>
              </w:rPr>
            </w:pPr>
            <w:r w:rsidRPr="002C7274">
              <w:rPr>
                <w:rFonts w:asciiTheme="minorHAnsi" w:hAnsiTheme="minorHAnsi" w:cstheme="minorHAnsi"/>
                <w:b w:val="0"/>
                <w:sz w:val="24"/>
                <w:szCs w:val="24"/>
              </w:rPr>
              <w:t>Ropažu novada Dzimtsarakstu nodaļa</w:t>
            </w:r>
          </w:p>
          <w:p w14:paraId="1EA4107C" w14:textId="77777777" w:rsidR="003821C7" w:rsidRPr="002C7274" w:rsidRDefault="003821C7" w:rsidP="00DE229D">
            <w:pPr>
              <w:pStyle w:val="Sarakstarindkopa"/>
              <w:ind w:left="0"/>
              <w:jc w:val="both"/>
              <w:rPr>
                <w:rFonts w:asciiTheme="minorHAnsi" w:hAnsiTheme="minorHAnsi" w:cstheme="minorHAnsi"/>
                <w:bCs/>
              </w:rPr>
            </w:pPr>
          </w:p>
        </w:tc>
        <w:tc>
          <w:tcPr>
            <w:tcW w:w="4927" w:type="dxa"/>
          </w:tcPr>
          <w:p w14:paraId="1719269D"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rPr>
              <w:t>Institūta iela 3, Ulbroka, Stopiņu pag., Ropažu nov., LV-2130</w:t>
            </w:r>
          </w:p>
        </w:tc>
      </w:tr>
      <w:tr w:rsidR="002C7274" w:rsidRPr="002C7274" w14:paraId="3A0E6A5F" w14:textId="77777777" w:rsidTr="00D81A76">
        <w:tc>
          <w:tcPr>
            <w:tcW w:w="546" w:type="dxa"/>
          </w:tcPr>
          <w:p w14:paraId="65537F87"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bCs/>
              </w:rPr>
              <w:t>16</w:t>
            </w:r>
          </w:p>
        </w:tc>
        <w:tc>
          <w:tcPr>
            <w:tcW w:w="3610" w:type="dxa"/>
          </w:tcPr>
          <w:p w14:paraId="4F504C56" w14:textId="77777777" w:rsidR="003821C7" w:rsidRPr="002C7274" w:rsidRDefault="003821C7" w:rsidP="00DE229D">
            <w:pPr>
              <w:pStyle w:val="Virsraksts1"/>
              <w:spacing w:before="0" w:after="0"/>
              <w:outlineLvl w:val="0"/>
              <w:rPr>
                <w:rFonts w:asciiTheme="minorHAnsi" w:hAnsiTheme="minorHAnsi" w:cstheme="minorHAnsi"/>
                <w:b w:val="0"/>
                <w:bCs/>
                <w:sz w:val="24"/>
                <w:szCs w:val="24"/>
              </w:rPr>
            </w:pPr>
            <w:r w:rsidRPr="002C7274">
              <w:rPr>
                <w:rFonts w:asciiTheme="minorHAnsi" w:hAnsiTheme="minorHAnsi" w:cstheme="minorHAnsi"/>
                <w:b w:val="0"/>
                <w:sz w:val="24"/>
                <w:szCs w:val="24"/>
              </w:rPr>
              <w:t>Ropažu novada pašvaldības būvvalde</w:t>
            </w:r>
          </w:p>
          <w:p w14:paraId="568D6777" w14:textId="77777777" w:rsidR="003821C7" w:rsidRPr="002C7274" w:rsidRDefault="003821C7" w:rsidP="00DE229D">
            <w:pPr>
              <w:pStyle w:val="Sarakstarindkopa"/>
              <w:ind w:left="0"/>
              <w:jc w:val="both"/>
              <w:rPr>
                <w:rFonts w:asciiTheme="minorHAnsi" w:hAnsiTheme="minorHAnsi" w:cstheme="minorHAnsi"/>
                <w:bCs/>
              </w:rPr>
            </w:pPr>
          </w:p>
        </w:tc>
        <w:tc>
          <w:tcPr>
            <w:tcW w:w="4927" w:type="dxa"/>
          </w:tcPr>
          <w:p w14:paraId="09C73379"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rPr>
              <w:t>Institūta iela 1, Ulbroka, Stopiņu pag., Ropažu nov., LV-2130</w:t>
            </w:r>
          </w:p>
        </w:tc>
      </w:tr>
      <w:tr w:rsidR="002C7274" w:rsidRPr="002C7274" w14:paraId="4547A870" w14:textId="77777777" w:rsidTr="00D81A76">
        <w:tc>
          <w:tcPr>
            <w:tcW w:w="546" w:type="dxa"/>
          </w:tcPr>
          <w:p w14:paraId="561387F1"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bCs/>
              </w:rPr>
              <w:t>17</w:t>
            </w:r>
          </w:p>
        </w:tc>
        <w:tc>
          <w:tcPr>
            <w:tcW w:w="3610" w:type="dxa"/>
          </w:tcPr>
          <w:p w14:paraId="465302B1" w14:textId="77777777" w:rsidR="003821C7" w:rsidRPr="002C7274" w:rsidRDefault="003821C7" w:rsidP="00DE229D">
            <w:pPr>
              <w:pStyle w:val="Virsraksts1"/>
              <w:spacing w:before="0" w:after="0"/>
              <w:outlineLvl w:val="0"/>
              <w:rPr>
                <w:rFonts w:asciiTheme="minorHAnsi" w:hAnsiTheme="minorHAnsi" w:cstheme="minorHAnsi"/>
                <w:b w:val="0"/>
                <w:bCs/>
                <w:sz w:val="24"/>
                <w:szCs w:val="24"/>
              </w:rPr>
            </w:pPr>
            <w:r w:rsidRPr="002C7274">
              <w:rPr>
                <w:rFonts w:asciiTheme="minorHAnsi" w:hAnsiTheme="minorHAnsi" w:cstheme="minorHAnsi"/>
                <w:b w:val="0"/>
                <w:sz w:val="24"/>
                <w:szCs w:val="24"/>
              </w:rPr>
              <w:t>Ropažu novada pašvaldības Dienas centri "</w:t>
            </w:r>
            <w:proofErr w:type="spellStart"/>
            <w:r w:rsidRPr="002C7274">
              <w:rPr>
                <w:rFonts w:asciiTheme="minorHAnsi" w:hAnsiTheme="minorHAnsi" w:cstheme="minorHAnsi"/>
                <w:b w:val="0"/>
                <w:sz w:val="24"/>
                <w:szCs w:val="24"/>
              </w:rPr>
              <w:t>Silakrogs</w:t>
            </w:r>
            <w:proofErr w:type="spellEnd"/>
            <w:r w:rsidRPr="002C7274">
              <w:rPr>
                <w:rFonts w:asciiTheme="minorHAnsi" w:hAnsiTheme="minorHAnsi" w:cstheme="minorHAnsi"/>
                <w:b w:val="0"/>
                <w:sz w:val="24"/>
                <w:szCs w:val="24"/>
              </w:rPr>
              <w:t>", "</w:t>
            </w:r>
            <w:proofErr w:type="spellStart"/>
            <w:r w:rsidRPr="002C7274">
              <w:rPr>
                <w:rFonts w:asciiTheme="minorHAnsi" w:hAnsiTheme="minorHAnsi" w:cstheme="minorHAnsi"/>
                <w:b w:val="0"/>
                <w:sz w:val="24"/>
                <w:szCs w:val="24"/>
              </w:rPr>
              <w:t>Tumšupe</w:t>
            </w:r>
            <w:proofErr w:type="spellEnd"/>
            <w:r w:rsidRPr="002C7274">
              <w:rPr>
                <w:rFonts w:asciiTheme="minorHAnsi" w:hAnsiTheme="minorHAnsi" w:cstheme="minorHAnsi"/>
                <w:b w:val="0"/>
                <w:sz w:val="24"/>
                <w:szCs w:val="24"/>
              </w:rPr>
              <w:t>", "Kākciems", "Mucenieki"</w:t>
            </w:r>
          </w:p>
          <w:p w14:paraId="799B077B" w14:textId="77777777" w:rsidR="003821C7" w:rsidRPr="002C7274" w:rsidRDefault="003821C7" w:rsidP="00DE229D">
            <w:pPr>
              <w:pStyle w:val="Sarakstarindkopa"/>
              <w:ind w:left="0"/>
              <w:jc w:val="both"/>
              <w:rPr>
                <w:rFonts w:asciiTheme="minorHAnsi" w:hAnsiTheme="minorHAnsi" w:cstheme="minorHAnsi"/>
                <w:bCs/>
              </w:rPr>
            </w:pPr>
          </w:p>
        </w:tc>
        <w:tc>
          <w:tcPr>
            <w:tcW w:w="4927" w:type="dxa"/>
          </w:tcPr>
          <w:p w14:paraId="4B7AE8F4"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rPr>
              <w:t xml:space="preserve">Priedes 5-1, </w:t>
            </w:r>
            <w:proofErr w:type="spellStart"/>
            <w:r w:rsidRPr="002C7274">
              <w:rPr>
                <w:rFonts w:asciiTheme="minorHAnsi" w:hAnsiTheme="minorHAnsi" w:cstheme="minorHAnsi"/>
              </w:rPr>
              <w:t>Silakrogs</w:t>
            </w:r>
            <w:proofErr w:type="spellEnd"/>
            <w:r w:rsidRPr="002C7274">
              <w:rPr>
                <w:rFonts w:asciiTheme="minorHAnsi" w:hAnsiTheme="minorHAnsi" w:cstheme="minorHAnsi"/>
              </w:rPr>
              <w:t>, Ropažu pag., Ropažu nov., LV-2133</w:t>
            </w:r>
          </w:p>
        </w:tc>
      </w:tr>
      <w:tr w:rsidR="002C7274" w:rsidRPr="002C7274" w14:paraId="4CE1966A" w14:textId="77777777" w:rsidTr="00D81A76">
        <w:tc>
          <w:tcPr>
            <w:tcW w:w="546" w:type="dxa"/>
          </w:tcPr>
          <w:p w14:paraId="6915BBAF"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bCs/>
              </w:rPr>
              <w:t>18</w:t>
            </w:r>
          </w:p>
        </w:tc>
        <w:tc>
          <w:tcPr>
            <w:tcW w:w="3610" w:type="dxa"/>
          </w:tcPr>
          <w:p w14:paraId="01CE111A" w14:textId="77777777" w:rsidR="003821C7" w:rsidRPr="002C7274" w:rsidRDefault="003821C7" w:rsidP="00DE229D">
            <w:pPr>
              <w:pStyle w:val="Virsraksts1"/>
              <w:spacing w:before="0" w:after="0"/>
              <w:outlineLvl w:val="0"/>
              <w:rPr>
                <w:rFonts w:asciiTheme="minorHAnsi" w:hAnsiTheme="minorHAnsi" w:cstheme="minorHAnsi"/>
                <w:b w:val="0"/>
                <w:bCs/>
                <w:sz w:val="24"/>
                <w:szCs w:val="24"/>
              </w:rPr>
            </w:pPr>
            <w:r w:rsidRPr="002C7274">
              <w:rPr>
                <w:rFonts w:asciiTheme="minorHAnsi" w:hAnsiTheme="minorHAnsi" w:cstheme="minorHAnsi"/>
                <w:b w:val="0"/>
                <w:sz w:val="24"/>
                <w:szCs w:val="24"/>
              </w:rPr>
              <w:t>Ropažu novada pašvaldības policija</w:t>
            </w:r>
          </w:p>
          <w:p w14:paraId="5972D4D5" w14:textId="77777777" w:rsidR="003821C7" w:rsidRPr="002C7274" w:rsidRDefault="003821C7" w:rsidP="00DE229D">
            <w:pPr>
              <w:pStyle w:val="Sarakstarindkopa"/>
              <w:ind w:left="0"/>
              <w:jc w:val="both"/>
              <w:rPr>
                <w:rFonts w:asciiTheme="minorHAnsi" w:hAnsiTheme="minorHAnsi" w:cstheme="minorHAnsi"/>
                <w:bCs/>
              </w:rPr>
            </w:pPr>
          </w:p>
        </w:tc>
        <w:tc>
          <w:tcPr>
            <w:tcW w:w="4927" w:type="dxa"/>
          </w:tcPr>
          <w:p w14:paraId="255BC6AD"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rPr>
              <w:t>Acones iela 4, Ulbroka, Stopiņu pag., Ropažu nov., LV-2130</w:t>
            </w:r>
          </w:p>
        </w:tc>
      </w:tr>
      <w:tr w:rsidR="002C7274" w:rsidRPr="002C7274" w14:paraId="093FE5BE" w14:textId="77777777" w:rsidTr="00D81A76">
        <w:tc>
          <w:tcPr>
            <w:tcW w:w="546" w:type="dxa"/>
          </w:tcPr>
          <w:p w14:paraId="055449DC"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bCs/>
              </w:rPr>
              <w:t>19</w:t>
            </w:r>
          </w:p>
        </w:tc>
        <w:tc>
          <w:tcPr>
            <w:tcW w:w="3610" w:type="dxa"/>
          </w:tcPr>
          <w:p w14:paraId="0DA23F3D" w14:textId="77777777" w:rsidR="003821C7" w:rsidRPr="002C7274" w:rsidRDefault="003821C7" w:rsidP="00DE229D">
            <w:pPr>
              <w:pStyle w:val="Virsraksts1"/>
              <w:spacing w:before="0" w:after="0"/>
              <w:outlineLvl w:val="0"/>
              <w:rPr>
                <w:rFonts w:asciiTheme="minorHAnsi" w:hAnsiTheme="minorHAnsi" w:cstheme="minorHAnsi"/>
                <w:b w:val="0"/>
                <w:bCs/>
                <w:sz w:val="24"/>
                <w:szCs w:val="24"/>
              </w:rPr>
            </w:pPr>
            <w:r w:rsidRPr="002C7274">
              <w:rPr>
                <w:rFonts w:asciiTheme="minorHAnsi" w:hAnsiTheme="minorHAnsi" w:cstheme="minorHAnsi"/>
                <w:b w:val="0"/>
                <w:sz w:val="24"/>
                <w:szCs w:val="24"/>
              </w:rPr>
              <w:t>Ropažu novada Sociālais dienests</w:t>
            </w:r>
          </w:p>
          <w:p w14:paraId="2460B11F" w14:textId="77777777" w:rsidR="003821C7" w:rsidRPr="002C7274" w:rsidRDefault="003821C7" w:rsidP="00DE229D">
            <w:pPr>
              <w:pStyle w:val="Sarakstarindkopa"/>
              <w:ind w:left="0"/>
              <w:jc w:val="both"/>
              <w:rPr>
                <w:rFonts w:asciiTheme="minorHAnsi" w:hAnsiTheme="minorHAnsi" w:cstheme="minorHAnsi"/>
                <w:bCs/>
              </w:rPr>
            </w:pPr>
          </w:p>
        </w:tc>
        <w:tc>
          <w:tcPr>
            <w:tcW w:w="4927" w:type="dxa"/>
          </w:tcPr>
          <w:p w14:paraId="2C77C150"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rPr>
              <w:t>Acones iela 4, Ulbroka, Stopiņu pag., Ropažu nov., LV-2130</w:t>
            </w:r>
          </w:p>
        </w:tc>
      </w:tr>
      <w:tr w:rsidR="002C7274" w:rsidRPr="002C7274" w14:paraId="5F31008B" w14:textId="77777777" w:rsidTr="00D81A76">
        <w:tc>
          <w:tcPr>
            <w:tcW w:w="546" w:type="dxa"/>
          </w:tcPr>
          <w:p w14:paraId="735D6F08"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bCs/>
              </w:rPr>
              <w:t>20</w:t>
            </w:r>
          </w:p>
        </w:tc>
        <w:tc>
          <w:tcPr>
            <w:tcW w:w="3610" w:type="dxa"/>
          </w:tcPr>
          <w:p w14:paraId="62796AE8" w14:textId="77777777" w:rsidR="003821C7" w:rsidRPr="002C7274" w:rsidRDefault="003821C7" w:rsidP="00DE229D">
            <w:pPr>
              <w:pStyle w:val="Virsraksts1"/>
              <w:spacing w:before="0" w:after="0"/>
              <w:outlineLvl w:val="0"/>
              <w:rPr>
                <w:rFonts w:asciiTheme="minorHAnsi" w:hAnsiTheme="minorHAnsi" w:cstheme="minorHAnsi"/>
                <w:b w:val="0"/>
                <w:bCs/>
                <w:sz w:val="24"/>
                <w:szCs w:val="24"/>
              </w:rPr>
            </w:pPr>
            <w:r w:rsidRPr="002C7274">
              <w:rPr>
                <w:rFonts w:asciiTheme="minorHAnsi" w:hAnsiTheme="minorHAnsi" w:cstheme="minorHAnsi"/>
                <w:b w:val="0"/>
                <w:sz w:val="24"/>
                <w:szCs w:val="24"/>
              </w:rPr>
              <w:t>Ropažu pirmsskolas izglītības iestāde "Annele"</w:t>
            </w:r>
          </w:p>
          <w:p w14:paraId="670740C9" w14:textId="77777777" w:rsidR="003821C7" w:rsidRPr="002C7274" w:rsidRDefault="003821C7" w:rsidP="00DE229D">
            <w:pPr>
              <w:pStyle w:val="Sarakstarindkopa"/>
              <w:ind w:left="0"/>
              <w:jc w:val="both"/>
              <w:rPr>
                <w:rFonts w:asciiTheme="minorHAnsi" w:hAnsiTheme="minorHAnsi" w:cstheme="minorHAnsi"/>
                <w:bCs/>
              </w:rPr>
            </w:pPr>
          </w:p>
        </w:tc>
        <w:tc>
          <w:tcPr>
            <w:tcW w:w="4927" w:type="dxa"/>
          </w:tcPr>
          <w:p w14:paraId="1C4D5E8D"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rPr>
              <w:t>Centra iela 4, Ropaži, Ropažu pag., Ropažu nov., LV-2135</w:t>
            </w:r>
          </w:p>
        </w:tc>
      </w:tr>
      <w:tr w:rsidR="002C7274" w:rsidRPr="002C7274" w14:paraId="4BE84D76" w14:textId="77777777" w:rsidTr="00D81A76">
        <w:tc>
          <w:tcPr>
            <w:tcW w:w="546" w:type="dxa"/>
          </w:tcPr>
          <w:p w14:paraId="75EEAC9C"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bCs/>
              </w:rPr>
              <w:t>21</w:t>
            </w:r>
          </w:p>
        </w:tc>
        <w:tc>
          <w:tcPr>
            <w:tcW w:w="3610" w:type="dxa"/>
          </w:tcPr>
          <w:p w14:paraId="6060CDE3" w14:textId="72A55CC3" w:rsidR="003821C7" w:rsidRPr="002C7274" w:rsidRDefault="003821C7" w:rsidP="00DE229D">
            <w:pPr>
              <w:pStyle w:val="Virsraksts1"/>
              <w:spacing w:before="0" w:after="0"/>
              <w:outlineLvl w:val="0"/>
              <w:rPr>
                <w:rFonts w:asciiTheme="minorHAnsi" w:hAnsiTheme="minorHAnsi" w:cstheme="minorHAnsi"/>
                <w:b w:val="0"/>
                <w:bCs/>
                <w:sz w:val="24"/>
                <w:szCs w:val="24"/>
              </w:rPr>
            </w:pPr>
            <w:r w:rsidRPr="002C7274">
              <w:rPr>
                <w:rFonts w:asciiTheme="minorHAnsi" w:hAnsiTheme="minorHAnsi" w:cstheme="minorHAnsi"/>
                <w:b w:val="0"/>
                <w:sz w:val="24"/>
                <w:szCs w:val="24"/>
              </w:rPr>
              <w:t>Ropažu Sporta centrs</w:t>
            </w:r>
            <w:r w:rsidR="002C7274" w:rsidRPr="002C7274">
              <w:rPr>
                <w:rFonts w:asciiTheme="minorHAnsi" w:hAnsiTheme="minorHAnsi" w:cstheme="minorHAnsi"/>
                <w:b w:val="0"/>
                <w:sz w:val="24"/>
                <w:szCs w:val="24"/>
              </w:rPr>
              <w:t xml:space="preserve"> un tā filiāle</w:t>
            </w:r>
          </w:p>
          <w:p w14:paraId="7CC768FC" w14:textId="77777777" w:rsidR="003821C7" w:rsidRPr="002C7274" w:rsidRDefault="003821C7" w:rsidP="00DE229D">
            <w:pPr>
              <w:pStyle w:val="Sarakstarindkopa"/>
              <w:ind w:left="0"/>
              <w:jc w:val="both"/>
              <w:rPr>
                <w:rFonts w:asciiTheme="minorHAnsi" w:hAnsiTheme="minorHAnsi" w:cstheme="minorHAnsi"/>
                <w:bCs/>
              </w:rPr>
            </w:pPr>
          </w:p>
        </w:tc>
        <w:tc>
          <w:tcPr>
            <w:tcW w:w="4927" w:type="dxa"/>
          </w:tcPr>
          <w:p w14:paraId="09137E7E"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rPr>
              <w:t>Sporta iela 2 k-1, Ropaži, Ropažu pag., Ropažu nov., LV-2135</w:t>
            </w:r>
          </w:p>
        </w:tc>
      </w:tr>
      <w:tr w:rsidR="002C7274" w:rsidRPr="002C7274" w14:paraId="027B5879" w14:textId="77777777" w:rsidTr="00D81A76">
        <w:tc>
          <w:tcPr>
            <w:tcW w:w="546" w:type="dxa"/>
          </w:tcPr>
          <w:p w14:paraId="29F08FB8"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bCs/>
              </w:rPr>
              <w:t>22</w:t>
            </w:r>
          </w:p>
        </w:tc>
        <w:tc>
          <w:tcPr>
            <w:tcW w:w="3610" w:type="dxa"/>
          </w:tcPr>
          <w:p w14:paraId="0CC6563F" w14:textId="77777777" w:rsidR="003821C7" w:rsidRPr="002C7274" w:rsidRDefault="003821C7" w:rsidP="00DE229D">
            <w:pPr>
              <w:pStyle w:val="Virsraksts1"/>
              <w:spacing w:before="0" w:after="0"/>
              <w:outlineLvl w:val="0"/>
              <w:rPr>
                <w:rFonts w:asciiTheme="minorHAnsi" w:hAnsiTheme="minorHAnsi" w:cstheme="minorHAnsi"/>
                <w:b w:val="0"/>
                <w:bCs/>
                <w:sz w:val="24"/>
                <w:szCs w:val="24"/>
              </w:rPr>
            </w:pPr>
            <w:r w:rsidRPr="002C7274">
              <w:rPr>
                <w:rFonts w:asciiTheme="minorHAnsi" w:hAnsiTheme="minorHAnsi" w:cstheme="minorHAnsi"/>
                <w:b w:val="0"/>
                <w:sz w:val="24"/>
                <w:szCs w:val="24"/>
              </w:rPr>
              <w:t>Ropažu vidusskola</w:t>
            </w:r>
          </w:p>
          <w:p w14:paraId="2FE75E8B" w14:textId="77777777" w:rsidR="003821C7" w:rsidRPr="002C7274" w:rsidRDefault="003821C7" w:rsidP="00DE229D">
            <w:pPr>
              <w:pStyle w:val="Sarakstarindkopa"/>
              <w:ind w:left="0"/>
              <w:jc w:val="both"/>
              <w:rPr>
                <w:rFonts w:asciiTheme="minorHAnsi" w:hAnsiTheme="minorHAnsi" w:cstheme="minorHAnsi"/>
                <w:bCs/>
              </w:rPr>
            </w:pPr>
          </w:p>
        </w:tc>
        <w:tc>
          <w:tcPr>
            <w:tcW w:w="4927" w:type="dxa"/>
          </w:tcPr>
          <w:p w14:paraId="5A22C20D"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rPr>
              <w:t>Rīgas iela 5, Ropaži, Ropažu pag., Ropažu nov., LV-2135</w:t>
            </w:r>
          </w:p>
        </w:tc>
      </w:tr>
      <w:tr w:rsidR="002C7274" w:rsidRPr="002C7274" w14:paraId="0D177B65" w14:textId="77777777" w:rsidTr="00D81A76">
        <w:tc>
          <w:tcPr>
            <w:tcW w:w="546" w:type="dxa"/>
          </w:tcPr>
          <w:p w14:paraId="50FDD513"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bCs/>
              </w:rPr>
              <w:t>23</w:t>
            </w:r>
          </w:p>
        </w:tc>
        <w:tc>
          <w:tcPr>
            <w:tcW w:w="3610" w:type="dxa"/>
          </w:tcPr>
          <w:p w14:paraId="34E41FCF" w14:textId="77777777" w:rsidR="003821C7" w:rsidRPr="002C7274" w:rsidRDefault="003821C7" w:rsidP="00DE229D">
            <w:pPr>
              <w:pStyle w:val="Virsraksts1"/>
              <w:spacing w:before="0" w:after="0"/>
              <w:outlineLvl w:val="0"/>
              <w:rPr>
                <w:rFonts w:asciiTheme="minorHAnsi" w:hAnsiTheme="minorHAnsi" w:cstheme="minorHAnsi"/>
                <w:b w:val="0"/>
                <w:bCs/>
                <w:sz w:val="24"/>
                <w:szCs w:val="24"/>
              </w:rPr>
            </w:pPr>
            <w:r w:rsidRPr="002C7274">
              <w:rPr>
                <w:rFonts w:asciiTheme="minorHAnsi" w:hAnsiTheme="minorHAnsi" w:cstheme="minorHAnsi"/>
                <w:b w:val="0"/>
                <w:sz w:val="24"/>
                <w:szCs w:val="24"/>
              </w:rPr>
              <w:t>Sauriešu bibliotēka</w:t>
            </w:r>
          </w:p>
          <w:p w14:paraId="2EA513E1" w14:textId="77777777" w:rsidR="003821C7" w:rsidRPr="002C7274" w:rsidRDefault="003821C7" w:rsidP="00DE229D">
            <w:pPr>
              <w:pStyle w:val="Sarakstarindkopa"/>
              <w:ind w:left="0"/>
              <w:jc w:val="both"/>
              <w:rPr>
                <w:rFonts w:asciiTheme="minorHAnsi" w:hAnsiTheme="minorHAnsi" w:cstheme="minorHAnsi"/>
                <w:bCs/>
              </w:rPr>
            </w:pPr>
          </w:p>
        </w:tc>
        <w:tc>
          <w:tcPr>
            <w:tcW w:w="4927" w:type="dxa"/>
          </w:tcPr>
          <w:p w14:paraId="0DF863C0"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rPr>
              <w:t>Līdumnieku iela 1-54, Saurieši, Stopiņu pag., Ropažu nov., LV-2118</w:t>
            </w:r>
          </w:p>
        </w:tc>
      </w:tr>
      <w:tr w:rsidR="002C7274" w:rsidRPr="002C7274" w14:paraId="42EA3DE9" w14:textId="77777777" w:rsidTr="00D81A76">
        <w:tc>
          <w:tcPr>
            <w:tcW w:w="546" w:type="dxa"/>
          </w:tcPr>
          <w:p w14:paraId="58E57F79"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bCs/>
              </w:rPr>
              <w:t>24</w:t>
            </w:r>
          </w:p>
        </w:tc>
        <w:tc>
          <w:tcPr>
            <w:tcW w:w="3610" w:type="dxa"/>
          </w:tcPr>
          <w:p w14:paraId="77581E1E" w14:textId="77777777" w:rsidR="003821C7" w:rsidRPr="002C7274" w:rsidRDefault="003821C7" w:rsidP="00DE229D">
            <w:pPr>
              <w:pStyle w:val="Virsraksts1"/>
              <w:spacing w:before="0" w:after="0"/>
              <w:outlineLvl w:val="0"/>
              <w:rPr>
                <w:rFonts w:asciiTheme="minorHAnsi" w:hAnsiTheme="minorHAnsi" w:cstheme="minorHAnsi"/>
                <w:b w:val="0"/>
                <w:bCs/>
                <w:sz w:val="24"/>
                <w:szCs w:val="24"/>
              </w:rPr>
            </w:pPr>
            <w:r w:rsidRPr="002C7274">
              <w:rPr>
                <w:rFonts w:asciiTheme="minorHAnsi" w:hAnsiTheme="minorHAnsi" w:cstheme="minorHAnsi"/>
                <w:b w:val="0"/>
                <w:sz w:val="24"/>
                <w:szCs w:val="24"/>
              </w:rPr>
              <w:t>Radošās attīstības centrs ''Cekule''</w:t>
            </w:r>
          </w:p>
          <w:p w14:paraId="0A886AF3" w14:textId="77777777" w:rsidR="003821C7" w:rsidRPr="002C7274" w:rsidRDefault="003821C7" w:rsidP="00DE229D">
            <w:pPr>
              <w:pStyle w:val="Sarakstarindkopa"/>
              <w:ind w:left="0"/>
              <w:jc w:val="both"/>
              <w:rPr>
                <w:rFonts w:asciiTheme="minorHAnsi" w:hAnsiTheme="minorHAnsi" w:cstheme="minorHAnsi"/>
                <w:bCs/>
              </w:rPr>
            </w:pPr>
          </w:p>
        </w:tc>
        <w:tc>
          <w:tcPr>
            <w:tcW w:w="4927" w:type="dxa"/>
          </w:tcPr>
          <w:p w14:paraId="2E7B9E1B" w14:textId="77777777" w:rsidR="003821C7" w:rsidRPr="002C7274" w:rsidRDefault="003821C7" w:rsidP="00DE229D">
            <w:pPr>
              <w:rPr>
                <w:rFonts w:asciiTheme="minorHAnsi" w:hAnsiTheme="minorHAnsi" w:cstheme="minorHAnsi"/>
              </w:rPr>
            </w:pPr>
          </w:p>
          <w:p w14:paraId="576D43A1" w14:textId="77777777" w:rsidR="003821C7" w:rsidRPr="002C7274" w:rsidRDefault="003821C7" w:rsidP="00DE229D">
            <w:pPr>
              <w:rPr>
                <w:rFonts w:asciiTheme="minorHAnsi" w:hAnsiTheme="minorHAnsi" w:cstheme="minorHAnsi"/>
              </w:rPr>
            </w:pPr>
            <w:r w:rsidRPr="002C7274">
              <w:rPr>
                <w:rFonts w:asciiTheme="minorHAnsi" w:hAnsiTheme="minorHAnsi" w:cstheme="minorHAnsi"/>
              </w:rPr>
              <w:t>Cekules iela 8-10A, Cekule, Stopiņu pag., Ropažu nov., LV-2118</w:t>
            </w:r>
          </w:p>
          <w:p w14:paraId="15C85ED1" w14:textId="77777777" w:rsidR="003821C7" w:rsidRPr="002C7274" w:rsidRDefault="003821C7" w:rsidP="00DE229D">
            <w:pPr>
              <w:pStyle w:val="Sarakstarindkopa"/>
              <w:ind w:left="0"/>
              <w:jc w:val="both"/>
              <w:rPr>
                <w:rFonts w:asciiTheme="minorHAnsi" w:hAnsiTheme="minorHAnsi" w:cstheme="minorHAnsi"/>
                <w:bCs/>
              </w:rPr>
            </w:pPr>
          </w:p>
        </w:tc>
      </w:tr>
      <w:tr w:rsidR="002C7274" w:rsidRPr="002C7274" w14:paraId="49B25540" w14:textId="77777777" w:rsidTr="00D81A76">
        <w:tc>
          <w:tcPr>
            <w:tcW w:w="546" w:type="dxa"/>
          </w:tcPr>
          <w:p w14:paraId="2F55E026"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bCs/>
              </w:rPr>
              <w:t>25</w:t>
            </w:r>
          </w:p>
        </w:tc>
        <w:tc>
          <w:tcPr>
            <w:tcW w:w="3610" w:type="dxa"/>
          </w:tcPr>
          <w:p w14:paraId="0C84D6BE" w14:textId="77777777" w:rsidR="003821C7" w:rsidRPr="002C7274" w:rsidRDefault="003821C7" w:rsidP="00DE229D">
            <w:pPr>
              <w:pStyle w:val="Virsraksts1"/>
              <w:spacing w:before="0" w:after="0"/>
              <w:outlineLvl w:val="0"/>
              <w:rPr>
                <w:rFonts w:asciiTheme="minorHAnsi" w:hAnsiTheme="minorHAnsi" w:cstheme="minorHAnsi"/>
                <w:b w:val="0"/>
                <w:bCs/>
                <w:sz w:val="24"/>
                <w:szCs w:val="24"/>
              </w:rPr>
            </w:pPr>
            <w:r w:rsidRPr="002C7274">
              <w:rPr>
                <w:rFonts w:asciiTheme="minorHAnsi" w:hAnsiTheme="minorHAnsi" w:cstheme="minorHAnsi"/>
                <w:b w:val="0"/>
                <w:sz w:val="24"/>
                <w:szCs w:val="24"/>
              </w:rPr>
              <w:t>Radošās attīstības centrs ''Līči''</w:t>
            </w:r>
          </w:p>
          <w:p w14:paraId="5F2EEEB2" w14:textId="77777777" w:rsidR="003821C7" w:rsidRPr="002C7274" w:rsidRDefault="003821C7" w:rsidP="00DE229D">
            <w:pPr>
              <w:pStyle w:val="Sarakstarindkopa"/>
              <w:ind w:left="0"/>
              <w:jc w:val="both"/>
              <w:rPr>
                <w:rFonts w:asciiTheme="minorHAnsi" w:hAnsiTheme="minorHAnsi" w:cstheme="minorHAnsi"/>
                <w:bCs/>
              </w:rPr>
            </w:pPr>
          </w:p>
        </w:tc>
        <w:tc>
          <w:tcPr>
            <w:tcW w:w="4927" w:type="dxa"/>
          </w:tcPr>
          <w:p w14:paraId="2687FAEE"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rPr>
              <w:t>Līči, Stopiņu pag., Ropažu nov.</w:t>
            </w:r>
          </w:p>
        </w:tc>
      </w:tr>
      <w:tr w:rsidR="002C7274" w:rsidRPr="002C7274" w14:paraId="4E94BD99" w14:textId="77777777" w:rsidTr="00D81A76">
        <w:tc>
          <w:tcPr>
            <w:tcW w:w="546" w:type="dxa"/>
          </w:tcPr>
          <w:p w14:paraId="597D5B74"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bCs/>
              </w:rPr>
              <w:t>26</w:t>
            </w:r>
          </w:p>
        </w:tc>
        <w:tc>
          <w:tcPr>
            <w:tcW w:w="3610" w:type="dxa"/>
          </w:tcPr>
          <w:p w14:paraId="392A5DDD" w14:textId="77777777" w:rsidR="003821C7" w:rsidRPr="002C7274" w:rsidRDefault="003821C7" w:rsidP="00DE229D">
            <w:pPr>
              <w:pStyle w:val="Virsraksts1"/>
              <w:spacing w:before="0" w:after="0"/>
              <w:outlineLvl w:val="0"/>
              <w:rPr>
                <w:rFonts w:asciiTheme="minorHAnsi" w:hAnsiTheme="minorHAnsi" w:cstheme="minorHAnsi"/>
                <w:b w:val="0"/>
                <w:bCs/>
                <w:sz w:val="24"/>
                <w:szCs w:val="24"/>
              </w:rPr>
            </w:pPr>
            <w:r w:rsidRPr="002C7274">
              <w:rPr>
                <w:rFonts w:asciiTheme="minorHAnsi" w:hAnsiTheme="minorHAnsi" w:cstheme="minorHAnsi"/>
                <w:b w:val="0"/>
                <w:sz w:val="24"/>
                <w:szCs w:val="24"/>
              </w:rPr>
              <w:t>Radošās attīstības centrs ''Saurieši''</w:t>
            </w:r>
          </w:p>
          <w:p w14:paraId="295FB044" w14:textId="77777777" w:rsidR="003821C7" w:rsidRPr="002C7274" w:rsidRDefault="003821C7" w:rsidP="00DE229D">
            <w:pPr>
              <w:pStyle w:val="Sarakstarindkopa"/>
              <w:ind w:left="0"/>
              <w:jc w:val="both"/>
              <w:rPr>
                <w:rFonts w:asciiTheme="minorHAnsi" w:hAnsiTheme="minorHAnsi" w:cstheme="minorHAnsi"/>
                <w:bCs/>
              </w:rPr>
            </w:pPr>
          </w:p>
        </w:tc>
        <w:tc>
          <w:tcPr>
            <w:tcW w:w="4927" w:type="dxa"/>
          </w:tcPr>
          <w:p w14:paraId="56F9F765"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rPr>
              <w:t>Burtnieku iela 7-1A, Saurieši, Stopiņu pag., Ropažu nov., LV-2118</w:t>
            </w:r>
          </w:p>
        </w:tc>
      </w:tr>
      <w:tr w:rsidR="002C7274" w:rsidRPr="002C7274" w14:paraId="029CE956" w14:textId="77777777" w:rsidTr="00D81A76">
        <w:tc>
          <w:tcPr>
            <w:tcW w:w="546" w:type="dxa"/>
          </w:tcPr>
          <w:p w14:paraId="3B3A839A"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bCs/>
              </w:rPr>
              <w:t>27</w:t>
            </w:r>
          </w:p>
        </w:tc>
        <w:tc>
          <w:tcPr>
            <w:tcW w:w="3610" w:type="dxa"/>
          </w:tcPr>
          <w:p w14:paraId="4ED78FCC" w14:textId="77777777" w:rsidR="003821C7" w:rsidRPr="002C7274" w:rsidRDefault="003821C7" w:rsidP="00DE229D">
            <w:pPr>
              <w:pStyle w:val="Virsraksts1"/>
              <w:spacing w:before="0" w:after="0"/>
              <w:outlineLvl w:val="0"/>
              <w:rPr>
                <w:rFonts w:asciiTheme="minorHAnsi" w:hAnsiTheme="minorHAnsi" w:cstheme="minorHAnsi"/>
                <w:b w:val="0"/>
                <w:bCs/>
                <w:sz w:val="24"/>
                <w:szCs w:val="24"/>
              </w:rPr>
            </w:pPr>
            <w:r w:rsidRPr="002C7274">
              <w:rPr>
                <w:rFonts w:asciiTheme="minorHAnsi" w:hAnsiTheme="minorHAnsi" w:cstheme="minorHAnsi"/>
                <w:b w:val="0"/>
                <w:sz w:val="24"/>
                <w:szCs w:val="24"/>
              </w:rPr>
              <w:t>Radošās attīstības centrs ''Ulbroka''</w:t>
            </w:r>
          </w:p>
          <w:p w14:paraId="3EB471AE" w14:textId="77777777" w:rsidR="003821C7" w:rsidRPr="002C7274" w:rsidRDefault="003821C7" w:rsidP="00DE229D">
            <w:pPr>
              <w:pStyle w:val="Sarakstarindkopa"/>
              <w:ind w:left="0"/>
              <w:jc w:val="both"/>
              <w:rPr>
                <w:rFonts w:asciiTheme="minorHAnsi" w:hAnsiTheme="minorHAnsi" w:cstheme="minorHAnsi"/>
                <w:bCs/>
              </w:rPr>
            </w:pPr>
          </w:p>
        </w:tc>
        <w:tc>
          <w:tcPr>
            <w:tcW w:w="4927" w:type="dxa"/>
          </w:tcPr>
          <w:p w14:paraId="2B7A019F"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rPr>
              <w:t>Institūta iela 1, Ulbroka, Stopiņu pag., Ropažu nov., LV-2130</w:t>
            </w:r>
          </w:p>
        </w:tc>
      </w:tr>
      <w:tr w:rsidR="002C7274" w:rsidRPr="002C7274" w14:paraId="184BAF6C" w14:textId="77777777" w:rsidTr="00D81A76">
        <w:tc>
          <w:tcPr>
            <w:tcW w:w="546" w:type="dxa"/>
          </w:tcPr>
          <w:p w14:paraId="58B04109"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bCs/>
              </w:rPr>
              <w:t>28</w:t>
            </w:r>
          </w:p>
        </w:tc>
        <w:tc>
          <w:tcPr>
            <w:tcW w:w="3610" w:type="dxa"/>
          </w:tcPr>
          <w:p w14:paraId="7CBBEA55" w14:textId="77777777" w:rsidR="003821C7" w:rsidRPr="002C7274" w:rsidRDefault="003821C7" w:rsidP="00DE229D">
            <w:pPr>
              <w:pStyle w:val="Virsraksts1"/>
              <w:spacing w:before="0" w:after="0"/>
              <w:outlineLvl w:val="0"/>
              <w:rPr>
                <w:rFonts w:asciiTheme="minorHAnsi" w:hAnsiTheme="minorHAnsi" w:cstheme="minorHAnsi"/>
                <w:b w:val="0"/>
                <w:bCs/>
                <w:sz w:val="24"/>
                <w:szCs w:val="24"/>
              </w:rPr>
            </w:pPr>
            <w:r w:rsidRPr="002C7274">
              <w:rPr>
                <w:rFonts w:asciiTheme="minorHAnsi" w:hAnsiTheme="minorHAnsi" w:cstheme="minorHAnsi"/>
                <w:b w:val="0"/>
                <w:sz w:val="24"/>
                <w:szCs w:val="24"/>
              </w:rPr>
              <w:t>Radošās attīstības centrs ''Upeslejas''</w:t>
            </w:r>
          </w:p>
          <w:p w14:paraId="5019BD95" w14:textId="77777777" w:rsidR="003821C7" w:rsidRPr="002C7274" w:rsidRDefault="003821C7" w:rsidP="00DE229D">
            <w:pPr>
              <w:pStyle w:val="Sarakstarindkopa"/>
              <w:ind w:left="0"/>
              <w:jc w:val="both"/>
              <w:rPr>
                <w:rFonts w:asciiTheme="minorHAnsi" w:hAnsiTheme="minorHAnsi" w:cstheme="minorHAnsi"/>
                <w:bCs/>
              </w:rPr>
            </w:pPr>
          </w:p>
        </w:tc>
        <w:tc>
          <w:tcPr>
            <w:tcW w:w="4927" w:type="dxa"/>
          </w:tcPr>
          <w:p w14:paraId="068ADCF7" w14:textId="77777777" w:rsidR="003821C7" w:rsidRPr="002C7274" w:rsidRDefault="003821C7" w:rsidP="00DE229D">
            <w:pPr>
              <w:pStyle w:val="Sarakstarindkopa"/>
              <w:ind w:left="0"/>
              <w:jc w:val="both"/>
              <w:rPr>
                <w:rFonts w:asciiTheme="minorHAnsi" w:hAnsiTheme="minorHAnsi" w:cstheme="minorHAnsi"/>
                <w:bCs/>
              </w:rPr>
            </w:pPr>
            <w:proofErr w:type="spellStart"/>
            <w:r w:rsidRPr="002C7274">
              <w:rPr>
                <w:rFonts w:asciiTheme="minorHAnsi" w:hAnsiTheme="minorHAnsi" w:cstheme="minorHAnsi"/>
              </w:rPr>
              <w:t>Zahārija</w:t>
            </w:r>
            <w:proofErr w:type="spellEnd"/>
            <w:r w:rsidRPr="002C7274">
              <w:rPr>
                <w:rFonts w:asciiTheme="minorHAnsi" w:hAnsiTheme="minorHAnsi" w:cstheme="minorHAnsi"/>
              </w:rPr>
              <w:t xml:space="preserve"> </w:t>
            </w:r>
            <w:proofErr w:type="spellStart"/>
            <w:r w:rsidRPr="002C7274">
              <w:rPr>
                <w:rFonts w:asciiTheme="minorHAnsi" w:hAnsiTheme="minorHAnsi" w:cstheme="minorHAnsi"/>
              </w:rPr>
              <w:t>Stopija</w:t>
            </w:r>
            <w:proofErr w:type="spellEnd"/>
            <w:r w:rsidRPr="002C7274">
              <w:rPr>
                <w:rFonts w:asciiTheme="minorHAnsi" w:hAnsiTheme="minorHAnsi" w:cstheme="minorHAnsi"/>
              </w:rPr>
              <w:t xml:space="preserve"> iela 10, Upeslejas, Stopiņu pag., Ropažu nov., LV-2118</w:t>
            </w:r>
          </w:p>
        </w:tc>
      </w:tr>
      <w:tr w:rsidR="002C7274" w:rsidRPr="002C7274" w14:paraId="635F92D2" w14:textId="77777777" w:rsidTr="00D81A76">
        <w:tc>
          <w:tcPr>
            <w:tcW w:w="546" w:type="dxa"/>
          </w:tcPr>
          <w:p w14:paraId="2A9584D9"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bCs/>
              </w:rPr>
              <w:t>29</w:t>
            </w:r>
          </w:p>
        </w:tc>
        <w:tc>
          <w:tcPr>
            <w:tcW w:w="3610" w:type="dxa"/>
          </w:tcPr>
          <w:p w14:paraId="45163EAA" w14:textId="77777777" w:rsidR="003821C7" w:rsidRPr="002C7274" w:rsidRDefault="003821C7" w:rsidP="00DE229D">
            <w:pPr>
              <w:pStyle w:val="Virsraksts1"/>
              <w:spacing w:before="0" w:after="0"/>
              <w:outlineLvl w:val="0"/>
              <w:rPr>
                <w:rFonts w:asciiTheme="minorHAnsi" w:hAnsiTheme="minorHAnsi" w:cstheme="minorHAnsi"/>
                <w:b w:val="0"/>
                <w:bCs/>
                <w:sz w:val="24"/>
                <w:szCs w:val="24"/>
              </w:rPr>
            </w:pPr>
            <w:r w:rsidRPr="002C7274">
              <w:rPr>
                <w:rFonts w:asciiTheme="minorHAnsi" w:hAnsiTheme="minorHAnsi" w:cstheme="minorHAnsi"/>
                <w:b w:val="0"/>
                <w:sz w:val="24"/>
                <w:szCs w:val="24"/>
              </w:rPr>
              <w:t>Stopiņu pamatskola</w:t>
            </w:r>
          </w:p>
          <w:p w14:paraId="016EE4B1" w14:textId="77777777" w:rsidR="003821C7" w:rsidRPr="002C7274" w:rsidRDefault="003821C7" w:rsidP="00DE229D">
            <w:pPr>
              <w:pStyle w:val="Sarakstarindkopa"/>
              <w:ind w:left="0"/>
              <w:jc w:val="both"/>
              <w:rPr>
                <w:rFonts w:asciiTheme="minorHAnsi" w:hAnsiTheme="minorHAnsi" w:cstheme="minorHAnsi"/>
                <w:bCs/>
              </w:rPr>
            </w:pPr>
          </w:p>
        </w:tc>
        <w:tc>
          <w:tcPr>
            <w:tcW w:w="4927" w:type="dxa"/>
          </w:tcPr>
          <w:p w14:paraId="1648011E"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rPr>
              <w:t>Līdumnieku iela 10, Saurieši, Stopiņu pag., Ropažu nov., LV-2118</w:t>
            </w:r>
          </w:p>
        </w:tc>
      </w:tr>
      <w:tr w:rsidR="002C7274" w:rsidRPr="002C7274" w14:paraId="1789319E" w14:textId="77777777" w:rsidTr="00D81A76">
        <w:tc>
          <w:tcPr>
            <w:tcW w:w="546" w:type="dxa"/>
          </w:tcPr>
          <w:p w14:paraId="64906D19"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bCs/>
              </w:rPr>
              <w:t>30</w:t>
            </w:r>
          </w:p>
        </w:tc>
        <w:tc>
          <w:tcPr>
            <w:tcW w:w="3610" w:type="dxa"/>
          </w:tcPr>
          <w:p w14:paraId="13B64255" w14:textId="77777777" w:rsidR="003821C7" w:rsidRPr="002C7274" w:rsidRDefault="003821C7" w:rsidP="00DE229D">
            <w:pPr>
              <w:pStyle w:val="Virsraksts1"/>
              <w:spacing w:before="0" w:after="0"/>
              <w:outlineLvl w:val="0"/>
              <w:rPr>
                <w:rFonts w:asciiTheme="minorHAnsi" w:hAnsiTheme="minorHAnsi" w:cstheme="minorHAnsi"/>
                <w:b w:val="0"/>
                <w:bCs/>
                <w:sz w:val="24"/>
                <w:szCs w:val="24"/>
              </w:rPr>
            </w:pPr>
            <w:r w:rsidRPr="002C7274">
              <w:rPr>
                <w:rFonts w:asciiTheme="minorHAnsi" w:hAnsiTheme="minorHAnsi" w:cstheme="minorHAnsi"/>
                <w:b w:val="0"/>
                <w:sz w:val="24"/>
                <w:szCs w:val="24"/>
              </w:rPr>
              <w:t>Ulbrokas bibliotēka</w:t>
            </w:r>
          </w:p>
          <w:p w14:paraId="521B8015" w14:textId="77777777" w:rsidR="003821C7" w:rsidRPr="002C7274" w:rsidRDefault="003821C7" w:rsidP="00DE229D">
            <w:pPr>
              <w:pStyle w:val="Sarakstarindkopa"/>
              <w:ind w:left="0"/>
              <w:jc w:val="both"/>
              <w:rPr>
                <w:rFonts w:asciiTheme="minorHAnsi" w:hAnsiTheme="minorHAnsi" w:cstheme="minorHAnsi"/>
                <w:bCs/>
              </w:rPr>
            </w:pPr>
          </w:p>
        </w:tc>
        <w:tc>
          <w:tcPr>
            <w:tcW w:w="4927" w:type="dxa"/>
          </w:tcPr>
          <w:p w14:paraId="040D913B"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rPr>
              <w:t>Institūta iela 1, Ulbroka, Stopiņu pag., Ropažu nov., LV-2130</w:t>
            </w:r>
          </w:p>
        </w:tc>
      </w:tr>
      <w:tr w:rsidR="002C7274" w:rsidRPr="002C7274" w14:paraId="5443DFA5" w14:textId="77777777" w:rsidTr="00D81A76">
        <w:tc>
          <w:tcPr>
            <w:tcW w:w="546" w:type="dxa"/>
          </w:tcPr>
          <w:p w14:paraId="0541422F"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bCs/>
              </w:rPr>
              <w:t>31</w:t>
            </w:r>
          </w:p>
        </w:tc>
        <w:tc>
          <w:tcPr>
            <w:tcW w:w="3610" w:type="dxa"/>
          </w:tcPr>
          <w:p w14:paraId="3394B900" w14:textId="77777777" w:rsidR="003821C7" w:rsidRPr="002C7274" w:rsidRDefault="003821C7" w:rsidP="00DE229D">
            <w:pPr>
              <w:pStyle w:val="Virsraksts1"/>
              <w:spacing w:before="0" w:after="0"/>
              <w:outlineLvl w:val="0"/>
              <w:rPr>
                <w:rFonts w:asciiTheme="minorHAnsi" w:hAnsiTheme="minorHAnsi" w:cstheme="minorHAnsi"/>
                <w:b w:val="0"/>
                <w:bCs/>
                <w:sz w:val="24"/>
                <w:szCs w:val="24"/>
              </w:rPr>
            </w:pPr>
            <w:r w:rsidRPr="002C7274">
              <w:rPr>
                <w:rFonts w:asciiTheme="minorHAnsi" w:hAnsiTheme="minorHAnsi" w:cstheme="minorHAnsi"/>
                <w:b w:val="0"/>
                <w:sz w:val="24"/>
                <w:szCs w:val="24"/>
              </w:rPr>
              <w:t>Ulbrokas Mūzikas un mākslas skola</w:t>
            </w:r>
          </w:p>
          <w:p w14:paraId="6B8A0A1E" w14:textId="77777777" w:rsidR="003821C7" w:rsidRPr="002C7274" w:rsidRDefault="003821C7" w:rsidP="00DE229D">
            <w:pPr>
              <w:pStyle w:val="Sarakstarindkopa"/>
              <w:ind w:left="0"/>
              <w:jc w:val="both"/>
              <w:rPr>
                <w:rFonts w:asciiTheme="minorHAnsi" w:hAnsiTheme="minorHAnsi" w:cstheme="minorHAnsi"/>
                <w:bCs/>
              </w:rPr>
            </w:pPr>
          </w:p>
        </w:tc>
        <w:tc>
          <w:tcPr>
            <w:tcW w:w="4927" w:type="dxa"/>
          </w:tcPr>
          <w:p w14:paraId="29B307ED"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rPr>
              <w:t>Institūta iela 1B, Ulbroka, Stopiņu pag., Ropažu nov., LV-2130</w:t>
            </w:r>
          </w:p>
        </w:tc>
      </w:tr>
      <w:tr w:rsidR="002C7274" w:rsidRPr="002C7274" w14:paraId="70E272CA" w14:textId="77777777" w:rsidTr="00D81A76">
        <w:tc>
          <w:tcPr>
            <w:tcW w:w="546" w:type="dxa"/>
          </w:tcPr>
          <w:p w14:paraId="4AE7A0E5"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bCs/>
              </w:rPr>
              <w:t>32</w:t>
            </w:r>
          </w:p>
        </w:tc>
        <w:tc>
          <w:tcPr>
            <w:tcW w:w="3610" w:type="dxa"/>
          </w:tcPr>
          <w:p w14:paraId="331456DF" w14:textId="77777777" w:rsidR="003821C7" w:rsidRPr="002C7274" w:rsidRDefault="003821C7" w:rsidP="00DE229D">
            <w:pPr>
              <w:pStyle w:val="Virsraksts1"/>
              <w:spacing w:before="0" w:after="0"/>
              <w:outlineLvl w:val="0"/>
              <w:rPr>
                <w:rFonts w:asciiTheme="minorHAnsi" w:hAnsiTheme="minorHAnsi" w:cstheme="minorHAnsi"/>
                <w:b w:val="0"/>
                <w:bCs/>
                <w:sz w:val="24"/>
                <w:szCs w:val="24"/>
              </w:rPr>
            </w:pPr>
            <w:r w:rsidRPr="002C7274">
              <w:rPr>
                <w:rFonts w:asciiTheme="minorHAnsi" w:hAnsiTheme="minorHAnsi" w:cstheme="minorHAnsi"/>
                <w:b w:val="0"/>
                <w:sz w:val="24"/>
                <w:szCs w:val="24"/>
              </w:rPr>
              <w:t>Ulbrokas pirmsskolas izglītības iestāde "Pienenīte"</w:t>
            </w:r>
          </w:p>
          <w:p w14:paraId="2E556F25" w14:textId="77777777" w:rsidR="003821C7" w:rsidRPr="002C7274" w:rsidRDefault="003821C7" w:rsidP="00DE229D">
            <w:pPr>
              <w:pStyle w:val="Sarakstarindkopa"/>
              <w:ind w:left="0"/>
              <w:jc w:val="both"/>
              <w:rPr>
                <w:rFonts w:asciiTheme="minorHAnsi" w:hAnsiTheme="minorHAnsi" w:cstheme="minorHAnsi"/>
                <w:bCs/>
              </w:rPr>
            </w:pPr>
          </w:p>
        </w:tc>
        <w:tc>
          <w:tcPr>
            <w:tcW w:w="4927" w:type="dxa"/>
          </w:tcPr>
          <w:p w14:paraId="1E95B8E2"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rPr>
              <w:t>Institūta iela 34A, Ulbroka, Stopiņu pag., Ropažu nov., LV-2130</w:t>
            </w:r>
          </w:p>
        </w:tc>
      </w:tr>
      <w:tr w:rsidR="002C7274" w:rsidRPr="002C7274" w14:paraId="4786D8CA" w14:textId="77777777" w:rsidTr="00D81A76">
        <w:tc>
          <w:tcPr>
            <w:tcW w:w="546" w:type="dxa"/>
          </w:tcPr>
          <w:p w14:paraId="3A5AB488"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bCs/>
              </w:rPr>
              <w:t>33</w:t>
            </w:r>
          </w:p>
        </w:tc>
        <w:tc>
          <w:tcPr>
            <w:tcW w:w="3610" w:type="dxa"/>
          </w:tcPr>
          <w:p w14:paraId="44CC96B4" w14:textId="77777777" w:rsidR="003821C7" w:rsidRPr="002C7274" w:rsidRDefault="003821C7" w:rsidP="00DE229D">
            <w:pPr>
              <w:pStyle w:val="Virsraksts1"/>
              <w:spacing w:before="0" w:after="0"/>
              <w:outlineLvl w:val="0"/>
              <w:rPr>
                <w:rFonts w:asciiTheme="minorHAnsi" w:hAnsiTheme="minorHAnsi" w:cstheme="minorHAnsi"/>
                <w:b w:val="0"/>
                <w:bCs/>
                <w:sz w:val="24"/>
                <w:szCs w:val="24"/>
              </w:rPr>
            </w:pPr>
            <w:r w:rsidRPr="002C7274">
              <w:rPr>
                <w:rFonts w:asciiTheme="minorHAnsi" w:hAnsiTheme="minorHAnsi" w:cstheme="minorHAnsi"/>
                <w:b w:val="0"/>
                <w:sz w:val="24"/>
                <w:szCs w:val="24"/>
              </w:rPr>
              <w:t>Ulbrokas sporta komplekss</w:t>
            </w:r>
          </w:p>
          <w:p w14:paraId="77BE544C" w14:textId="77777777" w:rsidR="003821C7" w:rsidRPr="002C7274" w:rsidRDefault="003821C7" w:rsidP="00DE229D">
            <w:pPr>
              <w:pStyle w:val="Sarakstarindkopa"/>
              <w:ind w:left="0"/>
              <w:jc w:val="both"/>
              <w:rPr>
                <w:rFonts w:asciiTheme="minorHAnsi" w:hAnsiTheme="minorHAnsi" w:cstheme="minorHAnsi"/>
                <w:bCs/>
              </w:rPr>
            </w:pPr>
          </w:p>
        </w:tc>
        <w:tc>
          <w:tcPr>
            <w:tcW w:w="4927" w:type="dxa"/>
          </w:tcPr>
          <w:p w14:paraId="5BB4F0CD"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rPr>
              <w:t>Ulbrokas vidusskola, Vālodzes, Stopiņu pag., Ropažu nov., LV-2130</w:t>
            </w:r>
          </w:p>
        </w:tc>
      </w:tr>
      <w:tr w:rsidR="002C7274" w:rsidRPr="002C7274" w14:paraId="46070100" w14:textId="77777777" w:rsidTr="00D81A76">
        <w:tc>
          <w:tcPr>
            <w:tcW w:w="546" w:type="dxa"/>
          </w:tcPr>
          <w:p w14:paraId="1B37A1F0"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bCs/>
              </w:rPr>
              <w:t>34</w:t>
            </w:r>
          </w:p>
        </w:tc>
        <w:tc>
          <w:tcPr>
            <w:tcW w:w="3610" w:type="dxa"/>
          </w:tcPr>
          <w:p w14:paraId="404C44E3" w14:textId="77777777" w:rsidR="003821C7" w:rsidRPr="002C7274" w:rsidRDefault="003821C7" w:rsidP="00DE229D">
            <w:pPr>
              <w:pStyle w:val="Virsraksts1"/>
              <w:spacing w:before="0" w:after="0"/>
              <w:outlineLvl w:val="0"/>
              <w:rPr>
                <w:rFonts w:asciiTheme="minorHAnsi" w:hAnsiTheme="minorHAnsi" w:cstheme="minorHAnsi"/>
                <w:b w:val="0"/>
                <w:bCs/>
                <w:sz w:val="24"/>
                <w:szCs w:val="24"/>
              </w:rPr>
            </w:pPr>
            <w:r w:rsidRPr="002C7274">
              <w:rPr>
                <w:rFonts w:asciiTheme="minorHAnsi" w:hAnsiTheme="minorHAnsi" w:cstheme="minorHAnsi"/>
                <w:b w:val="0"/>
                <w:sz w:val="24"/>
                <w:szCs w:val="24"/>
              </w:rPr>
              <w:t>Ulbrokas vidusskola</w:t>
            </w:r>
          </w:p>
          <w:p w14:paraId="48FB83FE" w14:textId="77777777" w:rsidR="003821C7" w:rsidRPr="002C7274" w:rsidRDefault="003821C7" w:rsidP="00DE229D">
            <w:pPr>
              <w:pStyle w:val="Sarakstarindkopa"/>
              <w:ind w:left="0"/>
              <w:jc w:val="both"/>
              <w:rPr>
                <w:rFonts w:asciiTheme="minorHAnsi" w:hAnsiTheme="minorHAnsi" w:cstheme="minorHAnsi"/>
                <w:bCs/>
              </w:rPr>
            </w:pPr>
          </w:p>
        </w:tc>
        <w:tc>
          <w:tcPr>
            <w:tcW w:w="4927" w:type="dxa"/>
          </w:tcPr>
          <w:p w14:paraId="740384B5"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rPr>
              <w:t>Ulbrokas vidusskola, Vālodzes, Stopiņu pag., Ropažu nov., LV-2130</w:t>
            </w:r>
          </w:p>
        </w:tc>
      </w:tr>
      <w:tr w:rsidR="002C7274" w:rsidRPr="002C7274" w14:paraId="2A48EA3B" w14:textId="77777777" w:rsidTr="00D81A76">
        <w:tc>
          <w:tcPr>
            <w:tcW w:w="546" w:type="dxa"/>
          </w:tcPr>
          <w:p w14:paraId="15BE308C"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bCs/>
              </w:rPr>
              <w:t>35</w:t>
            </w:r>
          </w:p>
        </w:tc>
        <w:tc>
          <w:tcPr>
            <w:tcW w:w="3610" w:type="dxa"/>
          </w:tcPr>
          <w:p w14:paraId="3C5932A4" w14:textId="77777777" w:rsidR="003821C7" w:rsidRPr="002C7274" w:rsidRDefault="003821C7" w:rsidP="00DE229D">
            <w:pPr>
              <w:pStyle w:val="Virsraksts1"/>
              <w:spacing w:before="0" w:after="0"/>
              <w:outlineLvl w:val="0"/>
              <w:rPr>
                <w:rFonts w:asciiTheme="minorHAnsi" w:hAnsiTheme="minorHAnsi" w:cstheme="minorHAnsi"/>
                <w:b w:val="0"/>
                <w:bCs/>
                <w:sz w:val="24"/>
                <w:szCs w:val="24"/>
              </w:rPr>
            </w:pPr>
            <w:r w:rsidRPr="002C7274">
              <w:rPr>
                <w:rFonts w:asciiTheme="minorHAnsi" w:hAnsiTheme="minorHAnsi" w:cstheme="minorHAnsi"/>
                <w:b w:val="0"/>
                <w:sz w:val="24"/>
                <w:szCs w:val="24"/>
              </w:rPr>
              <w:t>Upesleju sākumskola</w:t>
            </w:r>
          </w:p>
          <w:p w14:paraId="44F897DE" w14:textId="77777777" w:rsidR="003821C7" w:rsidRPr="002C7274" w:rsidRDefault="003821C7" w:rsidP="00DE229D">
            <w:pPr>
              <w:pStyle w:val="Virsraksts1"/>
              <w:spacing w:before="0" w:after="0"/>
              <w:outlineLvl w:val="0"/>
              <w:rPr>
                <w:rFonts w:asciiTheme="minorHAnsi" w:hAnsiTheme="minorHAnsi" w:cstheme="minorHAnsi"/>
                <w:b w:val="0"/>
                <w:bCs/>
                <w:sz w:val="24"/>
                <w:szCs w:val="24"/>
              </w:rPr>
            </w:pPr>
          </w:p>
        </w:tc>
        <w:tc>
          <w:tcPr>
            <w:tcW w:w="4927" w:type="dxa"/>
          </w:tcPr>
          <w:p w14:paraId="0FE6F4C5"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rPr>
              <w:t>Skolas iela 12, Upeslejas, Stopiņu pag., Ropažu nov., LV-2118</w:t>
            </w:r>
          </w:p>
        </w:tc>
      </w:tr>
      <w:tr w:rsidR="002C7274" w:rsidRPr="002C7274" w14:paraId="53ECABB9" w14:textId="77777777" w:rsidTr="00D81A76">
        <w:tc>
          <w:tcPr>
            <w:tcW w:w="546" w:type="dxa"/>
          </w:tcPr>
          <w:p w14:paraId="4A4EA9E8"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bCs/>
              </w:rPr>
              <w:t>36</w:t>
            </w:r>
          </w:p>
        </w:tc>
        <w:tc>
          <w:tcPr>
            <w:tcW w:w="3610" w:type="dxa"/>
          </w:tcPr>
          <w:p w14:paraId="46D90644" w14:textId="77777777" w:rsidR="003821C7" w:rsidRPr="002C7274" w:rsidRDefault="003821C7" w:rsidP="00DE229D">
            <w:pPr>
              <w:pStyle w:val="Virsraksts1"/>
              <w:spacing w:before="0" w:after="0"/>
              <w:outlineLvl w:val="0"/>
              <w:rPr>
                <w:rFonts w:asciiTheme="minorHAnsi" w:hAnsiTheme="minorHAnsi" w:cstheme="minorHAnsi"/>
                <w:b w:val="0"/>
                <w:bCs/>
                <w:sz w:val="24"/>
                <w:szCs w:val="24"/>
              </w:rPr>
            </w:pPr>
            <w:r w:rsidRPr="002C7274">
              <w:rPr>
                <w:rFonts w:asciiTheme="minorHAnsi" w:hAnsiTheme="minorHAnsi" w:cstheme="minorHAnsi"/>
                <w:b w:val="0"/>
                <w:sz w:val="24"/>
                <w:szCs w:val="24"/>
              </w:rPr>
              <w:t>Vangažu pirmsskolas izglītības iestāde ''Jancis''</w:t>
            </w:r>
          </w:p>
          <w:p w14:paraId="0ED24881" w14:textId="77777777" w:rsidR="003821C7" w:rsidRPr="002C7274" w:rsidRDefault="003821C7" w:rsidP="00DE229D">
            <w:pPr>
              <w:pStyle w:val="Virsraksts1"/>
              <w:spacing w:before="0" w:after="0"/>
              <w:outlineLvl w:val="0"/>
              <w:rPr>
                <w:rFonts w:asciiTheme="minorHAnsi" w:hAnsiTheme="minorHAnsi" w:cstheme="minorHAnsi"/>
                <w:b w:val="0"/>
                <w:bCs/>
                <w:sz w:val="24"/>
                <w:szCs w:val="24"/>
              </w:rPr>
            </w:pPr>
          </w:p>
        </w:tc>
        <w:tc>
          <w:tcPr>
            <w:tcW w:w="4927" w:type="dxa"/>
          </w:tcPr>
          <w:p w14:paraId="3434429F" w14:textId="77777777" w:rsidR="003821C7" w:rsidRPr="002C7274" w:rsidRDefault="003821C7" w:rsidP="00DE229D">
            <w:pPr>
              <w:pStyle w:val="Sarakstarindkopa"/>
              <w:ind w:left="0"/>
              <w:jc w:val="both"/>
              <w:rPr>
                <w:rFonts w:asciiTheme="minorHAnsi" w:hAnsiTheme="minorHAnsi" w:cstheme="minorHAnsi"/>
                <w:bCs/>
              </w:rPr>
            </w:pPr>
            <w:r w:rsidRPr="002C7274">
              <w:rPr>
                <w:rFonts w:asciiTheme="minorHAnsi" w:hAnsiTheme="minorHAnsi" w:cstheme="minorHAnsi"/>
              </w:rPr>
              <w:t>Smilšu iela 2, Vangaži, Ropažu nov., LV-2136</w:t>
            </w:r>
          </w:p>
        </w:tc>
      </w:tr>
      <w:tr w:rsidR="002C7274" w:rsidRPr="002C7274" w14:paraId="1C1C54C0" w14:textId="77777777" w:rsidTr="00D81A76">
        <w:tc>
          <w:tcPr>
            <w:tcW w:w="546" w:type="dxa"/>
          </w:tcPr>
          <w:p w14:paraId="57C765DC" w14:textId="45D43805" w:rsidR="00D81A76" w:rsidRPr="002C7274" w:rsidRDefault="00D81A76" w:rsidP="00D81A76">
            <w:pPr>
              <w:pStyle w:val="Sarakstarindkopa"/>
              <w:ind w:left="0"/>
              <w:jc w:val="both"/>
              <w:rPr>
                <w:rFonts w:asciiTheme="minorHAnsi" w:hAnsiTheme="minorHAnsi" w:cstheme="minorHAnsi"/>
                <w:bCs/>
              </w:rPr>
            </w:pPr>
            <w:r w:rsidRPr="002C7274">
              <w:rPr>
                <w:rFonts w:asciiTheme="minorHAnsi" w:hAnsiTheme="minorHAnsi" w:cstheme="minorHAnsi"/>
                <w:bCs/>
              </w:rPr>
              <w:t>37</w:t>
            </w:r>
          </w:p>
        </w:tc>
        <w:tc>
          <w:tcPr>
            <w:tcW w:w="3610" w:type="dxa"/>
          </w:tcPr>
          <w:p w14:paraId="179B90C7" w14:textId="7975EE35" w:rsidR="00D81A76" w:rsidRPr="002C7274" w:rsidRDefault="00D81A76" w:rsidP="00D81A76">
            <w:pPr>
              <w:pStyle w:val="Virsraksts1"/>
              <w:spacing w:before="0" w:after="0"/>
              <w:outlineLvl w:val="0"/>
              <w:rPr>
                <w:rFonts w:asciiTheme="minorHAnsi" w:hAnsiTheme="minorHAnsi" w:cstheme="minorHAnsi"/>
                <w:b w:val="0"/>
                <w:sz w:val="24"/>
                <w:szCs w:val="24"/>
              </w:rPr>
            </w:pPr>
            <w:r w:rsidRPr="002C7274">
              <w:rPr>
                <w:rFonts w:asciiTheme="minorHAnsi" w:hAnsiTheme="minorHAnsi" w:cstheme="minorHAnsi"/>
                <w:b w:val="0"/>
                <w:sz w:val="24"/>
                <w:szCs w:val="24"/>
              </w:rPr>
              <w:t>Vangažu vidusskola</w:t>
            </w:r>
          </w:p>
        </w:tc>
        <w:tc>
          <w:tcPr>
            <w:tcW w:w="4927" w:type="dxa"/>
          </w:tcPr>
          <w:p w14:paraId="460DD7CB" w14:textId="3C4051A7" w:rsidR="00D81A76" w:rsidRPr="002C7274" w:rsidRDefault="00D81A76" w:rsidP="00D81A76">
            <w:pPr>
              <w:pStyle w:val="Sarakstarindkopa"/>
              <w:ind w:left="0"/>
              <w:jc w:val="both"/>
              <w:rPr>
                <w:rFonts w:asciiTheme="minorHAnsi" w:hAnsiTheme="minorHAnsi" w:cstheme="minorHAnsi"/>
              </w:rPr>
            </w:pPr>
            <w:r w:rsidRPr="002C7274">
              <w:rPr>
                <w:rFonts w:asciiTheme="minorHAnsi" w:hAnsiTheme="minorHAnsi" w:cstheme="minorHAnsi"/>
              </w:rPr>
              <w:t>Gaujas iela 2, Vangaži, Ropažu novads, LV-2136</w:t>
            </w:r>
          </w:p>
        </w:tc>
      </w:tr>
      <w:tr w:rsidR="002C7274" w:rsidRPr="002C7274" w14:paraId="7D68DFE7" w14:textId="77777777" w:rsidTr="00D81A76">
        <w:tc>
          <w:tcPr>
            <w:tcW w:w="546" w:type="dxa"/>
          </w:tcPr>
          <w:p w14:paraId="4051A5A4" w14:textId="0A894AD0" w:rsidR="00D81A76" w:rsidRPr="002C7274" w:rsidRDefault="00D81A76" w:rsidP="00D81A76">
            <w:pPr>
              <w:pStyle w:val="Sarakstarindkopa"/>
              <w:ind w:left="0"/>
              <w:jc w:val="both"/>
              <w:rPr>
                <w:rFonts w:asciiTheme="minorHAnsi" w:hAnsiTheme="minorHAnsi" w:cstheme="minorHAnsi"/>
                <w:bCs/>
              </w:rPr>
            </w:pPr>
            <w:r w:rsidRPr="002C7274">
              <w:rPr>
                <w:rFonts w:asciiTheme="minorHAnsi" w:hAnsiTheme="minorHAnsi" w:cstheme="minorHAnsi"/>
                <w:bCs/>
              </w:rPr>
              <w:t>38</w:t>
            </w:r>
          </w:p>
        </w:tc>
        <w:tc>
          <w:tcPr>
            <w:tcW w:w="3610" w:type="dxa"/>
          </w:tcPr>
          <w:p w14:paraId="174C63E4" w14:textId="5007CA8E" w:rsidR="00D81A76" w:rsidRPr="002C7274" w:rsidRDefault="00D81A76" w:rsidP="00D81A76">
            <w:pPr>
              <w:pStyle w:val="Virsraksts1"/>
              <w:spacing w:before="0" w:after="0"/>
              <w:outlineLvl w:val="0"/>
              <w:rPr>
                <w:rFonts w:asciiTheme="minorHAnsi" w:hAnsiTheme="minorHAnsi" w:cstheme="minorHAnsi"/>
                <w:b w:val="0"/>
                <w:sz w:val="24"/>
                <w:szCs w:val="24"/>
              </w:rPr>
            </w:pPr>
            <w:r w:rsidRPr="002C7274">
              <w:rPr>
                <w:rFonts w:asciiTheme="minorHAnsi" w:hAnsiTheme="minorHAnsi" w:cstheme="minorHAnsi"/>
                <w:b w:val="0"/>
                <w:sz w:val="24"/>
                <w:szCs w:val="24"/>
              </w:rPr>
              <w:t>Vangažu Mūzikas un mākslas skola</w:t>
            </w:r>
          </w:p>
        </w:tc>
        <w:tc>
          <w:tcPr>
            <w:tcW w:w="4927" w:type="dxa"/>
          </w:tcPr>
          <w:p w14:paraId="68A0D71A" w14:textId="55F27DE1" w:rsidR="00D81A76" w:rsidRPr="002C7274" w:rsidRDefault="00D81A76" w:rsidP="00D81A76">
            <w:pPr>
              <w:pStyle w:val="Sarakstarindkopa"/>
              <w:ind w:left="0"/>
              <w:jc w:val="both"/>
              <w:rPr>
                <w:rFonts w:asciiTheme="minorHAnsi" w:hAnsiTheme="minorHAnsi" w:cstheme="minorHAnsi"/>
              </w:rPr>
            </w:pPr>
            <w:r w:rsidRPr="002C7274">
              <w:rPr>
                <w:rFonts w:asciiTheme="minorHAnsi" w:hAnsiTheme="minorHAnsi" w:cstheme="minorHAnsi"/>
              </w:rPr>
              <w:t>Gaujas iela 2, Vangaži, Ropažu novads, LV-2136</w:t>
            </w:r>
          </w:p>
        </w:tc>
      </w:tr>
      <w:tr w:rsidR="002C7274" w:rsidRPr="002C7274" w14:paraId="1755910B" w14:textId="77777777" w:rsidTr="00D81A76">
        <w:tc>
          <w:tcPr>
            <w:tcW w:w="546" w:type="dxa"/>
          </w:tcPr>
          <w:p w14:paraId="67883C28" w14:textId="52D407D7" w:rsidR="00D81A76" w:rsidRPr="002C7274" w:rsidRDefault="00D81A76" w:rsidP="00D81A76">
            <w:pPr>
              <w:pStyle w:val="Sarakstarindkopa"/>
              <w:ind w:left="0"/>
              <w:jc w:val="both"/>
              <w:rPr>
                <w:rFonts w:asciiTheme="minorHAnsi" w:hAnsiTheme="minorHAnsi" w:cstheme="minorHAnsi"/>
                <w:bCs/>
              </w:rPr>
            </w:pPr>
            <w:r w:rsidRPr="002C7274">
              <w:rPr>
                <w:rFonts w:asciiTheme="minorHAnsi" w:hAnsiTheme="minorHAnsi" w:cstheme="minorHAnsi"/>
                <w:bCs/>
              </w:rPr>
              <w:t>39</w:t>
            </w:r>
          </w:p>
        </w:tc>
        <w:tc>
          <w:tcPr>
            <w:tcW w:w="3610" w:type="dxa"/>
          </w:tcPr>
          <w:p w14:paraId="7078C7A9" w14:textId="2B3D9A8C" w:rsidR="00D81A76" w:rsidRPr="002C7274" w:rsidRDefault="00D81A76" w:rsidP="00D81A76">
            <w:pPr>
              <w:pStyle w:val="Virsraksts1"/>
              <w:spacing w:before="0" w:after="0"/>
              <w:outlineLvl w:val="0"/>
              <w:rPr>
                <w:rFonts w:asciiTheme="minorHAnsi" w:hAnsiTheme="minorHAnsi" w:cstheme="minorHAnsi"/>
                <w:b w:val="0"/>
                <w:sz w:val="24"/>
                <w:szCs w:val="24"/>
              </w:rPr>
            </w:pPr>
            <w:r w:rsidRPr="002C7274">
              <w:rPr>
                <w:rFonts w:asciiTheme="minorHAnsi" w:hAnsiTheme="minorHAnsi" w:cstheme="minorHAnsi"/>
                <w:b w:val="0"/>
                <w:sz w:val="24"/>
                <w:szCs w:val="24"/>
              </w:rPr>
              <w:t>Vangažu pilsētas Kultūras nams</w:t>
            </w:r>
          </w:p>
        </w:tc>
        <w:tc>
          <w:tcPr>
            <w:tcW w:w="4927" w:type="dxa"/>
          </w:tcPr>
          <w:p w14:paraId="64908545" w14:textId="755EC5B9" w:rsidR="00D81A76" w:rsidRPr="002C7274" w:rsidRDefault="00D81A76" w:rsidP="00D81A76">
            <w:pPr>
              <w:pStyle w:val="Sarakstarindkopa"/>
              <w:ind w:left="0"/>
              <w:jc w:val="both"/>
              <w:rPr>
                <w:rFonts w:asciiTheme="minorHAnsi" w:hAnsiTheme="minorHAnsi" w:cstheme="minorHAnsi"/>
              </w:rPr>
            </w:pPr>
            <w:r w:rsidRPr="002C7274">
              <w:rPr>
                <w:rFonts w:asciiTheme="minorHAnsi" w:hAnsiTheme="minorHAnsi" w:cstheme="minorHAnsi"/>
              </w:rPr>
              <w:t>Gaujas iela 12, Vangaži, Ropažu novads, LV-2136</w:t>
            </w:r>
          </w:p>
        </w:tc>
      </w:tr>
      <w:tr w:rsidR="002C7274" w:rsidRPr="002C7274" w14:paraId="55BDB86B" w14:textId="77777777" w:rsidTr="00D81A76">
        <w:tc>
          <w:tcPr>
            <w:tcW w:w="546" w:type="dxa"/>
          </w:tcPr>
          <w:p w14:paraId="33E47EFB" w14:textId="4FD43461" w:rsidR="00D81A76" w:rsidRPr="002C7274" w:rsidRDefault="00D81A76" w:rsidP="00D81A76">
            <w:pPr>
              <w:pStyle w:val="Sarakstarindkopa"/>
              <w:ind w:left="0"/>
              <w:jc w:val="both"/>
              <w:rPr>
                <w:rFonts w:asciiTheme="minorHAnsi" w:hAnsiTheme="minorHAnsi" w:cstheme="minorHAnsi"/>
                <w:bCs/>
              </w:rPr>
            </w:pPr>
            <w:r w:rsidRPr="002C7274">
              <w:rPr>
                <w:rFonts w:asciiTheme="minorHAnsi" w:hAnsiTheme="minorHAnsi" w:cstheme="minorHAnsi"/>
                <w:bCs/>
              </w:rPr>
              <w:t>40</w:t>
            </w:r>
          </w:p>
        </w:tc>
        <w:tc>
          <w:tcPr>
            <w:tcW w:w="3610" w:type="dxa"/>
          </w:tcPr>
          <w:p w14:paraId="5FE82CB0" w14:textId="1AEA55EA" w:rsidR="00D81A76" w:rsidRPr="002C7274" w:rsidRDefault="00D81A76" w:rsidP="00D81A76">
            <w:pPr>
              <w:pStyle w:val="Virsraksts1"/>
              <w:spacing w:before="0" w:after="0"/>
              <w:outlineLvl w:val="0"/>
              <w:rPr>
                <w:rFonts w:asciiTheme="minorHAnsi" w:hAnsiTheme="minorHAnsi" w:cstheme="minorHAnsi"/>
                <w:b w:val="0"/>
                <w:sz w:val="24"/>
                <w:szCs w:val="24"/>
              </w:rPr>
            </w:pPr>
            <w:r w:rsidRPr="002C7274">
              <w:rPr>
                <w:rFonts w:asciiTheme="minorHAnsi" w:hAnsiTheme="minorHAnsi" w:cstheme="minorHAnsi"/>
                <w:b w:val="0"/>
                <w:sz w:val="24"/>
                <w:szCs w:val="24"/>
              </w:rPr>
              <w:t>Vangažu pilsētas bibliotēka</w:t>
            </w:r>
          </w:p>
        </w:tc>
        <w:tc>
          <w:tcPr>
            <w:tcW w:w="4927" w:type="dxa"/>
          </w:tcPr>
          <w:p w14:paraId="69073D0B" w14:textId="2AEEC255" w:rsidR="00D81A76" w:rsidRPr="002C7274" w:rsidRDefault="00D81A76" w:rsidP="00D81A76">
            <w:pPr>
              <w:pStyle w:val="Sarakstarindkopa"/>
              <w:ind w:left="0"/>
              <w:jc w:val="both"/>
              <w:rPr>
                <w:rFonts w:asciiTheme="minorHAnsi" w:hAnsiTheme="minorHAnsi" w:cstheme="minorHAnsi"/>
              </w:rPr>
            </w:pPr>
            <w:r w:rsidRPr="002C7274">
              <w:rPr>
                <w:rFonts w:asciiTheme="minorHAnsi" w:hAnsiTheme="minorHAnsi" w:cstheme="minorHAnsi"/>
              </w:rPr>
              <w:t>Meža iela 1, Vangaži, Ropažu novads, LV-2136</w:t>
            </w:r>
          </w:p>
        </w:tc>
      </w:tr>
      <w:tr w:rsidR="002C7274" w:rsidRPr="002C7274" w14:paraId="7E99D0A6" w14:textId="77777777" w:rsidTr="00D81A76">
        <w:tc>
          <w:tcPr>
            <w:tcW w:w="546" w:type="dxa"/>
          </w:tcPr>
          <w:p w14:paraId="5B50CEC2" w14:textId="0EF06B91" w:rsidR="007C44B6" w:rsidRPr="002C7274" w:rsidRDefault="007C44B6" w:rsidP="007C44B6">
            <w:pPr>
              <w:pStyle w:val="Sarakstarindkopa"/>
              <w:ind w:left="0"/>
              <w:jc w:val="both"/>
              <w:rPr>
                <w:rFonts w:asciiTheme="minorHAnsi" w:hAnsiTheme="minorHAnsi" w:cstheme="minorHAnsi"/>
                <w:bCs/>
              </w:rPr>
            </w:pPr>
            <w:r w:rsidRPr="002C7274">
              <w:rPr>
                <w:rFonts w:asciiTheme="minorHAnsi" w:hAnsiTheme="minorHAnsi" w:cstheme="minorHAnsi"/>
                <w:bCs/>
              </w:rPr>
              <w:t>41</w:t>
            </w:r>
          </w:p>
        </w:tc>
        <w:tc>
          <w:tcPr>
            <w:tcW w:w="3610" w:type="dxa"/>
          </w:tcPr>
          <w:p w14:paraId="4618D353" w14:textId="11383D48" w:rsidR="007C44B6" w:rsidRPr="002C7274" w:rsidRDefault="007C44B6" w:rsidP="007C44B6">
            <w:pPr>
              <w:pStyle w:val="Virsraksts1"/>
              <w:spacing w:before="0" w:after="0"/>
              <w:outlineLvl w:val="0"/>
              <w:rPr>
                <w:rFonts w:asciiTheme="minorHAnsi" w:hAnsiTheme="minorHAnsi" w:cstheme="minorHAnsi"/>
                <w:b w:val="0"/>
                <w:bCs/>
                <w:sz w:val="24"/>
                <w:szCs w:val="24"/>
              </w:rPr>
            </w:pPr>
            <w:r w:rsidRPr="002C7274">
              <w:rPr>
                <w:b w:val="0"/>
                <w:bCs/>
                <w:sz w:val="24"/>
                <w:szCs w:val="24"/>
              </w:rPr>
              <w:t>Kultūras centrs “Berģi”</w:t>
            </w:r>
          </w:p>
        </w:tc>
        <w:tc>
          <w:tcPr>
            <w:tcW w:w="4927" w:type="dxa"/>
          </w:tcPr>
          <w:p w14:paraId="416FF1BE" w14:textId="3593BA6A" w:rsidR="007C44B6" w:rsidRPr="002C7274" w:rsidRDefault="007C44B6" w:rsidP="007C44B6">
            <w:pPr>
              <w:pStyle w:val="Sarakstarindkopa"/>
              <w:ind w:left="0"/>
              <w:jc w:val="both"/>
              <w:rPr>
                <w:rFonts w:asciiTheme="minorHAnsi" w:hAnsiTheme="minorHAnsi" w:cstheme="minorHAnsi"/>
                <w:bCs/>
              </w:rPr>
            </w:pPr>
            <w:r w:rsidRPr="002C7274">
              <w:rPr>
                <w:bCs/>
              </w:rPr>
              <w:t>Brīvības gatve 455, Rīga, LV-1024</w:t>
            </w:r>
          </w:p>
        </w:tc>
      </w:tr>
      <w:tr w:rsidR="002C7274" w:rsidRPr="002C7274" w14:paraId="5CD6ED34" w14:textId="77777777" w:rsidTr="00D81A76">
        <w:tc>
          <w:tcPr>
            <w:tcW w:w="546" w:type="dxa"/>
          </w:tcPr>
          <w:p w14:paraId="471788BF" w14:textId="248B81BC" w:rsidR="007C44B6" w:rsidRPr="002C7274" w:rsidRDefault="007C44B6" w:rsidP="007C44B6">
            <w:pPr>
              <w:pStyle w:val="Sarakstarindkopa"/>
              <w:ind w:left="0"/>
              <w:jc w:val="both"/>
              <w:rPr>
                <w:rFonts w:asciiTheme="minorHAnsi" w:hAnsiTheme="minorHAnsi" w:cstheme="minorHAnsi"/>
                <w:bCs/>
              </w:rPr>
            </w:pPr>
            <w:r w:rsidRPr="002C7274">
              <w:rPr>
                <w:rFonts w:asciiTheme="minorHAnsi" w:hAnsiTheme="minorHAnsi" w:cstheme="minorHAnsi"/>
                <w:bCs/>
              </w:rPr>
              <w:t>42</w:t>
            </w:r>
          </w:p>
        </w:tc>
        <w:tc>
          <w:tcPr>
            <w:tcW w:w="3610" w:type="dxa"/>
          </w:tcPr>
          <w:p w14:paraId="6CE5F48E" w14:textId="7F634461" w:rsidR="007C44B6" w:rsidRPr="002C7274" w:rsidRDefault="007C44B6" w:rsidP="007C44B6">
            <w:pPr>
              <w:pStyle w:val="Virsraksts1"/>
              <w:spacing w:before="0" w:after="0"/>
              <w:outlineLvl w:val="0"/>
              <w:rPr>
                <w:rFonts w:asciiTheme="minorHAnsi" w:hAnsiTheme="minorHAnsi" w:cstheme="minorHAnsi"/>
                <w:b w:val="0"/>
                <w:bCs/>
                <w:sz w:val="24"/>
                <w:szCs w:val="24"/>
              </w:rPr>
            </w:pPr>
            <w:r w:rsidRPr="002C7274">
              <w:rPr>
                <w:b w:val="0"/>
                <w:bCs/>
                <w:sz w:val="24"/>
                <w:szCs w:val="24"/>
              </w:rPr>
              <w:t>Garkalnes bibliotēka</w:t>
            </w:r>
          </w:p>
        </w:tc>
        <w:tc>
          <w:tcPr>
            <w:tcW w:w="4927" w:type="dxa"/>
          </w:tcPr>
          <w:p w14:paraId="4CE3DE60" w14:textId="1E432F35" w:rsidR="007C44B6" w:rsidRPr="002C7274" w:rsidRDefault="007C44B6" w:rsidP="007C44B6">
            <w:pPr>
              <w:pStyle w:val="Sarakstarindkopa"/>
              <w:ind w:left="0"/>
              <w:jc w:val="both"/>
              <w:rPr>
                <w:rFonts w:asciiTheme="minorHAnsi" w:hAnsiTheme="minorHAnsi" w:cstheme="minorHAnsi"/>
                <w:bCs/>
              </w:rPr>
            </w:pPr>
            <w:r w:rsidRPr="002C7274">
              <w:rPr>
                <w:bCs/>
              </w:rPr>
              <w:t xml:space="preserve">Vidzemes šoseja 33B, Garkalne, Garkalnes pagasts, Ropažu novads, LV-2137 </w:t>
            </w:r>
          </w:p>
        </w:tc>
      </w:tr>
      <w:tr w:rsidR="002C7274" w:rsidRPr="002C7274" w14:paraId="2D40470C" w14:textId="77777777" w:rsidTr="00D81A76">
        <w:tc>
          <w:tcPr>
            <w:tcW w:w="546" w:type="dxa"/>
          </w:tcPr>
          <w:p w14:paraId="7924C947" w14:textId="7BB16944" w:rsidR="007C44B6" w:rsidRPr="002C7274" w:rsidRDefault="007C44B6" w:rsidP="007C44B6">
            <w:pPr>
              <w:pStyle w:val="Sarakstarindkopa"/>
              <w:ind w:left="0"/>
              <w:jc w:val="both"/>
              <w:rPr>
                <w:rFonts w:asciiTheme="minorHAnsi" w:hAnsiTheme="minorHAnsi" w:cstheme="minorHAnsi"/>
                <w:bCs/>
              </w:rPr>
            </w:pPr>
            <w:r w:rsidRPr="002C7274">
              <w:rPr>
                <w:rFonts w:asciiTheme="minorHAnsi" w:hAnsiTheme="minorHAnsi" w:cstheme="minorHAnsi"/>
                <w:bCs/>
              </w:rPr>
              <w:t>43</w:t>
            </w:r>
          </w:p>
        </w:tc>
        <w:tc>
          <w:tcPr>
            <w:tcW w:w="3610" w:type="dxa"/>
          </w:tcPr>
          <w:p w14:paraId="134AB091" w14:textId="1276C25F" w:rsidR="007C44B6" w:rsidRPr="002C7274" w:rsidRDefault="007C44B6" w:rsidP="007C44B6">
            <w:pPr>
              <w:pStyle w:val="Virsraksts1"/>
              <w:spacing w:before="0" w:after="0"/>
              <w:outlineLvl w:val="0"/>
              <w:rPr>
                <w:rFonts w:asciiTheme="minorHAnsi" w:hAnsiTheme="minorHAnsi" w:cstheme="minorHAnsi"/>
                <w:b w:val="0"/>
                <w:bCs/>
                <w:sz w:val="24"/>
                <w:szCs w:val="24"/>
              </w:rPr>
            </w:pPr>
            <w:r w:rsidRPr="002C7274">
              <w:rPr>
                <w:b w:val="0"/>
                <w:bCs/>
                <w:sz w:val="24"/>
                <w:szCs w:val="24"/>
              </w:rPr>
              <w:t>Upesciema Tautas bibliotēka</w:t>
            </w:r>
          </w:p>
        </w:tc>
        <w:tc>
          <w:tcPr>
            <w:tcW w:w="4927" w:type="dxa"/>
          </w:tcPr>
          <w:p w14:paraId="3364633F" w14:textId="710B803D" w:rsidR="007C44B6" w:rsidRPr="002C7274" w:rsidRDefault="007C44B6" w:rsidP="007C44B6">
            <w:pPr>
              <w:pStyle w:val="Sarakstarindkopa"/>
              <w:ind w:left="0"/>
              <w:jc w:val="both"/>
              <w:rPr>
                <w:rFonts w:asciiTheme="minorHAnsi" w:hAnsiTheme="minorHAnsi" w:cstheme="minorHAnsi"/>
                <w:bCs/>
              </w:rPr>
            </w:pPr>
            <w:r w:rsidRPr="002C7274">
              <w:rPr>
                <w:bCs/>
              </w:rPr>
              <w:t>Skolas iela 10, Upesciems, Garkalnes pagasts, Ropažu novads, LV-2137</w:t>
            </w:r>
          </w:p>
        </w:tc>
      </w:tr>
      <w:tr w:rsidR="002C7274" w:rsidRPr="002C7274" w14:paraId="6CAC9401" w14:textId="77777777" w:rsidTr="00D81A76">
        <w:tc>
          <w:tcPr>
            <w:tcW w:w="546" w:type="dxa"/>
          </w:tcPr>
          <w:p w14:paraId="1F7F07D6" w14:textId="544FEE3C" w:rsidR="007C44B6" w:rsidRPr="002C7274" w:rsidRDefault="007C44B6" w:rsidP="007C44B6">
            <w:pPr>
              <w:pStyle w:val="Sarakstarindkopa"/>
              <w:ind w:left="0"/>
              <w:jc w:val="both"/>
              <w:rPr>
                <w:rFonts w:asciiTheme="minorHAnsi" w:hAnsiTheme="minorHAnsi" w:cstheme="minorHAnsi"/>
                <w:bCs/>
              </w:rPr>
            </w:pPr>
            <w:r w:rsidRPr="002C7274">
              <w:rPr>
                <w:rFonts w:asciiTheme="minorHAnsi" w:hAnsiTheme="minorHAnsi" w:cstheme="minorHAnsi"/>
                <w:bCs/>
              </w:rPr>
              <w:t>44</w:t>
            </w:r>
          </w:p>
        </w:tc>
        <w:tc>
          <w:tcPr>
            <w:tcW w:w="3610" w:type="dxa"/>
          </w:tcPr>
          <w:p w14:paraId="675C5BC1" w14:textId="61439A2C" w:rsidR="007C44B6" w:rsidRPr="002C7274" w:rsidRDefault="007C44B6" w:rsidP="007C44B6">
            <w:pPr>
              <w:pStyle w:val="Virsraksts1"/>
              <w:spacing w:before="0" w:after="0"/>
              <w:outlineLvl w:val="0"/>
              <w:rPr>
                <w:rFonts w:asciiTheme="minorHAnsi" w:hAnsiTheme="minorHAnsi" w:cstheme="minorHAnsi"/>
                <w:b w:val="0"/>
                <w:bCs/>
                <w:sz w:val="24"/>
                <w:szCs w:val="24"/>
              </w:rPr>
            </w:pPr>
            <w:r w:rsidRPr="002C7274">
              <w:rPr>
                <w:b w:val="0"/>
                <w:bCs/>
                <w:sz w:val="24"/>
                <w:szCs w:val="24"/>
              </w:rPr>
              <w:t>Garkalnes sporta centrs</w:t>
            </w:r>
          </w:p>
        </w:tc>
        <w:tc>
          <w:tcPr>
            <w:tcW w:w="4927" w:type="dxa"/>
          </w:tcPr>
          <w:p w14:paraId="5D38F219" w14:textId="797E671E" w:rsidR="007C44B6" w:rsidRPr="002C7274" w:rsidRDefault="007C44B6" w:rsidP="007C44B6">
            <w:pPr>
              <w:pStyle w:val="Sarakstarindkopa"/>
              <w:ind w:left="0"/>
              <w:jc w:val="both"/>
              <w:rPr>
                <w:rFonts w:asciiTheme="minorHAnsi" w:hAnsiTheme="minorHAnsi" w:cstheme="minorHAnsi"/>
                <w:bCs/>
              </w:rPr>
            </w:pPr>
            <w:r w:rsidRPr="002C7274">
              <w:rPr>
                <w:bCs/>
              </w:rPr>
              <w:t>Brīvības gatve 455, Rīga, LV-1024</w:t>
            </w:r>
          </w:p>
        </w:tc>
      </w:tr>
      <w:tr w:rsidR="002C7274" w:rsidRPr="002C7274" w14:paraId="5752E3C3" w14:textId="77777777" w:rsidTr="00D81A76">
        <w:tc>
          <w:tcPr>
            <w:tcW w:w="546" w:type="dxa"/>
          </w:tcPr>
          <w:p w14:paraId="7D6ABC87" w14:textId="76AFE0CF" w:rsidR="007C44B6" w:rsidRPr="002C7274" w:rsidRDefault="007C44B6" w:rsidP="007C44B6">
            <w:pPr>
              <w:pStyle w:val="Sarakstarindkopa"/>
              <w:ind w:left="0"/>
              <w:jc w:val="both"/>
              <w:rPr>
                <w:rFonts w:asciiTheme="minorHAnsi" w:hAnsiTheme="minorHAnsi" w:cstheme="minorHAnsi"/>
                <w:bCs/>
              </w:rPr>
            </w:pPr>
            <w:r w:rsidRPr="002C7274">
              <w:rPr>
                <w:rFonts w:asciiTheme="minorHAnsi" w:hAnsiTheme="minorHAnsi" w:cstheme="minorHAnsi"/>
                <w:bCs/>
              </w:rPr>
              <w:t>45</w:t>
            </w:r>
          </w:p>
        </w:tc>
        <w:tc>
          <w:tcPr>
            <w:tcW w:w="3610" w:type="dxa"/>
          </w:tcPr>
          <w:p w14:paraId="02CF745E" w14:textId="0146E1A3" w:rsidR="007C44B6" w:rsidRPr="002C7274" w:rsidRDefault="007C44B6" w:rsidP="007C44B6">
            <w:pPr>
              <w:pStyle w:val="Virsraksts1"/>
              <w:spacing w:before="0" w:after="0"/>
              <w:outlineLvl w:val="0"/>
              <w:rPr>
                <w:rFonts w:asciiTheme="minorHAnsi" w:hAnsiTheme="minorHAnsi" w:cstheme="minorHAnsi"/>
                <w:b w:val="0"/>
                <w:bCs/>
                <w:sz w:val="24"/>
                <w:szCs w:val="24"/>
              </w:rPr>
            </w:pPr>
            <w:r w:rsidRPr="002C7274">
              <w:rPr>
                <w:b w:val="0"/>
                <w:bCs/>
                <w:sz w:val="24"/>
                <w:szCs w:val="24"/>
              </w:rPr>
              <w:t>Garkalnes dienas centrs</w:t>
            </w:r>
          </w:p>
        </w:tc>
        <w:tc>
          <w:tcPr>
            <w:tcW w:w="4927" w:type="dxa"/>
          </w:tcPr>
          <w:p w14:paraId="6BAFEE39" w14:textId="174AE7E2" w:rsidR="007C44B6" w:rsidRPr="002C7274" w:rsidRDefault="007C44B6" w:rsidP="007C44B6">
            <w:pPr>
              <w:pStyle w:val="Sarakstarindkopa"/>
              <w:ind w:left="0"/>
              <w:jc w:val="both"/>
              <w:rPr>
                <w:rFonts w:asciiTheme="minorHAnsi" w:hAnsiTheme="minorHAnsi" w:cstheme="minorHAnsi"/>
                <w:bCs/>
              </w:rPr>
            </w:pPr>
            <w:r w:rsidRPr="002C7274">
              <w:rPr>
                <w:bCs/>
              </w:rPr>
              <w:t>Vidzemes šoseja 1D, Garkalne, Garkalnes pagasts, Ropažu novads, LV-2137</w:t>
            </w:r>
          </w:p>
        </w:tc>
      </w:tr>
      <w:tr w:rsidR="007C44B6" w:rsidRPr="002C7274" w14:paraId="270ADFEA" w14:textId="77777777" w:rsidTr="00D81A76">
        <w:tc>
          <w:tcPr>
            <w:tcW w:w="546" w:type="dxa"/>
          </w:tcPr>
          <w:p w14:paraId="22D449D9" w14:textId="27DC79CB" w:rsidR="007C44B6" w:rsidRPr="002C7274" w:rsidRDefault="007C44B6" w:rsidP="007C44B6">
            <w:pPr>
              <w:pStyle w:val="Sarakstarindkopa"/>
              <w:ind w:left="0"/>
              <w:jc w:val="both"/>
              <w:rPr>
                <w:rFonts w:asciiTheme="minorHAnsi" w:hAnsiTheme="minorHAnsi" w:cstheme="minorHAnsi"/>
                <w:bCs/>
              </w:rPr>
            </w:pPr>
            <w:r w:rsidRPr="002C7274">
              <w:rPr>
                <w:rFonts w:asciiTheme="minorHAnsi" w:hAnsiTheme="minorHAnsi" w:cstheme="minorHAnsi"/>
                <w:bCs/>
              </w:rPr>
              <w:t>46</w:t>
            </w:r>
          </w:p>
        </w:tc>
        <w:tc>
          <w:tcPr>
            <w:tcW w:w="3610" w:type="dxa"/>
          </w:tcPr>
          <w:p w14:paraId="4521D549" w14:textId="2FAE8F63" w:rsidR="007C44B6" w:rsidRPr="002C7274" w:rsidRDefault="007C44B6" w:rsidP="007C44B6">
            <w:pPr>
              <w:pStyle w:val="Virsraksts1"/>
              <w:spacing w:before="0" w:after="0"/>
              <w:outlineLvl w:val="0"/>
              <w:rPr>
                <w:rFonts w:asciiTheme="minorHAnsi" w:hAnsiTheme="minorHAnsi" w:cstheme="minorHAnsi"/>
                <w:b w:val="0"/>
                <w:bCs/>
                <w:sz w:val="24"/>
                <w:szCs w:val="24"/>
              </w:rPr>
            </w:pPr>
            <w:r w:rsidRPr="002C7274">
              <w:rPr>
                <w:b w:val="0"/>
                <w:bCs/>
                <w:sz w:val="24"/>
                <w:szCs w:val="24"/>
              </w:rPr>
              <w:t>Upesciema dienas centrs</w:t>
            </w:r>
          </w:p>
        </w:tc>
        <w:tc>
          <w:tcPr>
            <w:tcW w:w="4927" w:type="dxa"/>
          </w:tcPr>
          <w:p w14:paraId="3E0027FD" w14:textId="50393950" w:rsidR="007C44B6" w:rsidRPr="002C7274" w:rsidRDefault="007C44B6" w:rsidP="007C44B6">
            <w:pPr>
              <w:pStyle w:val="Sarakstarindkopa"/>
              <w:ind w:left="0"/>
              <w:jc w:val="both"/>
              <w:rPr>
                <w:rFonts w:asciiTheme="minorHAnsi" w:hAnsiTheme="minorHAnsi" w:cstheme="minorHAnsi"/>
                <w:bCs/>
              </w:rPr>
            </w:pPr>
            <w:r w:rsidRPr="002C7274">
              <w:rPr>
                <w:bCs/>
              </w:rPr>
              <w:t>Skolas iela 10, Upesciems, Garkalnes pagasts, Ropažu novads, LV-2137</w:t>
            </w:r>
          </w:p>
        </w:tc>
      </w:tr>
    </w:tbl>
    <w:p w14:paraId="3B3BD150" w14:textId="77777777" w:rsidR="00B271C6" w:rsidRPr="002C7274" w:rsidRDefault="00B271C6">
      <w:pPr>
        <w:spacing w:line="240" w:lineRule="auto"/>
        <w:rPr>
          <w:rFonts w:ascii="Times New Roman" w:eastAsia="Times New Roman" w:hAnsi="Times New Roman" w:cs="Times New Roman"/>
          <w:b/>
          <w:sz w:val="24"/>
          <w:szCs w:val="24"/>
        </w:rPr>
      </w:pPr>
    </w:p>
    <w:p w14:paraId="00D9AE67" w14:textId="530D2C9E" w:rsidR="00B271C6" w:rsidRPr="002C7274" w:rsidRDefault="00DB6731">
      <w:pPr>
        <w:pBdr>
          <w:top w:val="nil"/>
          <w:left w:val="nil"/>
          <w:bottom w:val="nil"/>
          <w:right w:val="nil"/>
          <w:between w:val="nil"/>
        </w:pBdr>
        <w:spacing w:before="120" w:line="240" w:lineRule="auto"/>
        <w:rPr>
          <w:rFonts w:ascii="Times New Roman" w:eastAsia="Times New Roman" w:hAnsi="Times New Roman" w:cs="Times New Roman"/>
          <w:sz w:val="24"/>
          <w:szCs w:val="24"/>
          <w:u w:val="single"/>
        </w:rPr>
      </w:pPr>
      <w:r w:rsidRPr="002C7274">
        <w:rPr>
          <w:rFonts w:ascii="Times New Roman" w:eastAsia="Times New Roman" w:hAnsi="Times New Roman" w:cs="Times New Roman"/>
          <w:sz w:val="24"/>
          <w:szCs w:val="24"/>
          <w:u w:val="single"/>
        </w:rPr>
        <w:t xml:space="preserve">Pasūtītāja nodarbināto skaits ~ </w:t>
      </w:r>
      <w:r w:rsidR="002C7274" w:rsidRPr="002C7274">
        <w:rPr>
          <w:rFonts w:ascii="Times New Roman" w:eastAsia="Times New Roman" w:hAnsi="Times New Roman" w:cs="Times New Roman"/>
          <w:sz w:val="24"/>
          <w:szCs w:val="24"/>
          <w:u w:val="single"/>
        </w:rPr>
        <w:t>1900</w:t>
      </w:r>
    </w:p>
    <w:p w14:paraId="3A044BB5" w14:textId="77777777" w:rsidR="00B271C6" w:rsidRPr="002C7274" w:rsidRDefault="00B271C6" w:rsidP="003821C7">
      <w:pPr>
        <w:pBdr>
          <w:top w:val="nil"/>
          <w:left w:val="nil"/>
          <w:bottom w:val="nil"/>
          <w:right w:val="nil"/>
          <w:between w:val="nil"/>
        </w:pBdr>
        <w:spacing w:line="259" w:lineRule="auto"/>
        <w:ind w:left="720"/>
        <w:jc w:val="right"/>
        <w:rPr>
          <w:rFonts w:ascii="Times New Roman" w:eastAsia="Times New Roman" w:hAnsi="Times New Roman" w:cs="Times New Roman"/>
          <w:b/>
        </w:rPr>
      </w:pPr>
    </w:p>
    <w:p w14:paraId="51D931A0" w14:textId="77777777" w:rsidR="00B271C6" w:rsidRPr="002C7274" w:rsidRDefault="00B271C6" w:rsidP="003821C7">
      <w:pPr>
        <w:pBdr>
          <w:top w:val="nil"/>
          <w:left w:val="nil"/>
          <w:bottom w:val="nil"/>
          <w:right w:val="nil"/>
          <w:between w:val="nil"/>
        </w:pBdr>
        <w:spacing w:line="259" w:lineRule="auto"/>
        <w:ind w:left="720"/>
        <w:jc w:val="right"/>
        <w:rPr>
          <w:rFonts w:ascii="Times New Roman" w:eastAsia="Times New Roman" w:hAnsi="Times New Roman" w:cs="Times New Roman"/>
          <w:b/>
        </w:rPr>
      </w:pPr>
    </w:p>
    <w:p w14:paraId="0BCA2C5D" w14:textId="77777777" w:rsidR="003821C7" w:rsidRPr="002C7274" w:rsidRDefault="003821C7">
      <w:pPr>
        <w:jc w:val="both"/>
        <w:rPr>
          <w:rFonts w:ascii="Times" w:eastAsia="Times" w:hAnsi="Times" w:cs="Times"/>
          <w:b/>
          <w:smallCaps/>
          <w:sz w:val="24"/>
          <w:szCs w:val="24"/>
        </w:rPr>
      </w:pPr>
    </w:p>
    <w:p w14:paraId="429B8314" w14:textId="77777777" w:rsidR="003821C7" w:rsidRPr="002C7274" w:rsidRDefault="003821C7">
      <w:pPr>
        <w:jc w:val="both"/>
        <w:rPr>
          <w:rFonts w:ascii="Times" w:eastAsia="Times" w:hAnsi="Times" w:cs="Times"/>
          <w:b/>
          <w:smallCaps/>
          <w:sz w:val="24"/>
          <w:szCs w:val="24"/>
        </w:rPr>
      </w:pPr>
    </w:p>
    <w:p w14:paraId="7EF85EEB" w14:textId="77777777" w:rsidR="00D804FC" w:rsidRDefault="00D804FC" w:rsidP="00D804FC">
      <w:pPr>
        <w:tabs>
          <w:tab w:val="left" w:pos="855"/>
        </w:tabs>
        <w:jc w:val="both"/>
        <w:rPr>
          <w:rFonts w:asciiTheme="minorHAnsi" w:hAnsiTheme="minorHAnsi" w:cstheme="minorHAnsi"/>
        </w:rPr>
      </w:pPr>
      <w:r>
        <w:rPr>
          <w:rFonts w:asciiTheme="minorHAnsi" w:hAnsiTheme="minorHAnsi" w:cstheme="minorHAnsi"/>
        </w:rPr>
        <w:t>_________________________, atšifrējums, paraksts</w:t>
      </w:r>
    </w:p>
    <w:p w14:paraId="195E6239" w14:textId="77777777" w:rsidR="00D804FC" w:rsidRDefault="00D804FC" w:rsidP="00D804FC">
      <w:pPr>
        <w:tabs>
          <w:tab w:val="left" w:pos="855"/>
        </w:tabs>
        <w:jc w:val="both"/>
        <w:rPr>
          <w:rFonts w:asciiTheme="minorHAnsi" w:hAnsiTheme="minorHAnsi" w:cstheme="minorHAnsi"/>
        </w:rPr>
      </w:pPr>
    </w:p>
    <w:p w14:paraId="54EADA21" w14:textId="77777777" w:rsidR="00D804FC" w:rsidRDefault="00D804FC" w:rsidP="00D804FC">
      <w:pPr>
        <w:tabs>
          <w:tab w:val="left" w:pos="855"/>
        </w:tabs>
        <w:jc w:val="both"/>
        <w:rPr>
          <w:rFonts w:asciiTheme="minorHAnsi" w:hAnsiTheme="minorHAnsi" w:cstheme="minorHAnsi"/>
        </w:rPr>
      </w:pPr>
      <w:r>
        <w:rPr>
          <w:rFonts w:asciiTheme="minorHAnsi" w:hAnsiTheme="minorHAnsi" w:cstheme="minorHAnsi"/>
        </w:rPr>
        <w:t>_______________________ datums</w:t>
      </w:r>
    </w:p>
    <w:p w14:paraId="7F658AFE" w14:textId="77777777" w:rsidR="00AA1571" w:rsidRPr="002C7274" w:rsidRDefault="00AA1571">
      <w:pPr>
        <w:jc w:val="both"/>
        <w:rPr>
          <w:rFonts w:ascii="Times" w:eastAsia="Times" w:hAnsi="Times" w:cs="Times"/>
          <w:b/>
          <w:smallCaps/>
          <w:sz w:val="24"/>
          <w:szCs w:val="24"/>
        </w:rPr>
      </w:pPr>
    </w:p>
    <w:p w14:paraId="05D7F65D" w14:textId="77777777" w:rsidR="00AA1571" w:rsidRPr="002C7274" w:rsidRDefault="00AA1571">
      <w:pPr>
        <w:jc w:val="both"/>
        <w:rPr>
          <w:rFonts w:ascii="Times" w:eastAsia="Times" w:hAnsi="Times" w:cs="Times"/>
          <w:b/>
          <w:smallCaps/>
          <w:sz w:val="24"/>
          <w:szCs w:val="24"/>
        </w:rPr>
      </w:pPr>
    </w:p>
    <w:p w14:paraId="77E8073C" w14:textId="77777777" w:rsidR="00AA1571" w:rsidRPr="002C7274" w:rsidRDefault="00AA1571">
      <w:pPr>
        <w:jc w:val="both"/>
        <w:rPr>
          <w:rFonts w:ascii="Times" w:eastAsia="Times" w:hAnsi="Times" w:cs="Times"/>
          <w:b/>
          <w:smallCaps/>
          <w:sz w:val="24"/>
          <w:szCs w:val="24"/>
        </w:rPr>
      </w:pPr>
    </w:p>
    <w:p w14:paraId="5FF723AD" w14:textId="77777777" w:rsidR="00AA1571" w:rsidRPr="002C7274" w:rsidRDefault="00AA1571">
      <w:pPr>
        <w:jc w:val="both"/>
        <w:rPr>
          <w:rFonts w:ascii="Times" w:eastAsia="Times" w:hAnsi="Times" w:cs="Times"/>
          <w:b/>
          <w:smallCaps/>
          <w:sz w:val="24"/>
          <w:szCs w:val="24"/>
        </w:rPr>
      </w:pPr>
    </w:p>
    <w:p w14:paraId="29C0FE37" w14:textId="77777777" w:rsidR="00AA1571" w:rsidRPr="002C7274" w:rsidRDefault="00AA1571">
      <w:pPr>
        <w:jc w:val="both"/>
        <w:rPr>
          <w:rFonts w:ascii="Times" w:eastAsia="Times" w:hAnsi="Times" w:cs="Times"/>
          <w:b/>
          <w:smallCaps/>
          <w:sz w:val="24"/>
          <w:szCs w:val="24"/>
        </w:rPr>
      </w:pPr>
    </w:p>
    <w:p w14:paraId="58477EBA" w14:textId="77777777" w:rsidR="00AA1571" w:rsidRPr="002C7274" w:rsidRDefault="00AA1571">
      <w:pPr>
        <w:jc w:val="both"/>
        <w:rPr>
          <w:rFonts w:ascii="Times" w:eastAsia="Times" w:hAnsi="Times" w:cs="Times"/>
          <w:b/>
          <w:smallCaps/>
          <w:sz w:val="24"/>
          <w:szCs w:val="24"/>
        </w:rPr>
      </w:pPr>
    </w:p>
    <w:p w14:paraId="22EC7E1F" w14:textId="77777777" w:rsidR="00AA1571" w:rsidRPr="002C7274" w:rsidRDefault="00AA1571">
      <w:pPr>
        <w:jc w:val="both"/>
        <w:rPr>
          <w:rFonts w:ascii="Times" w:eastAsia="Times" w:hAnsi="Times" w:cs="Times"/>
          <w:b/>
          <w:smallCaps/>
          <w:sz w:val="24"/>
          <w:szCs w:val="24"/>
        </w:rPr>
      </w:pPr>
    </w:p>
    <w:p w14:paraId="0F489023" w14:textId="77777777" w:rsidR="00AA1571" w:rsidRPr="002C7274" w:rsidRDefault="00AA1571">
      <w:pPr>
        <w:jc w:val="both"/>
        <w:rPr>
          <w:rFonts w:ascii="Times" w:eastAsia="Times" w:hAnsi="Times" w:cs="Times"/>
          <w:b/>
          <w:smallCaps/>
          <w:sz w:val="24"/>
          <w:szCs w:val="24"/>
        </w:rPr>
      </w:pPr>
    </w:p>
    <w:p w14:paraId="2088788A" w14:textId="77777777" w:rsidR="00AA1571" w:rsidRPr="002C7274" w:rsidRDefault="00AA1571">
      <w:pPr>
        <w:jc w:val="both"/>
        <w:rPr>
          <w:rFonts w:ascii="Times" w:eastAsia="Times" w:hAnsi="Times" w:cs="Times"/>
          <w:b/>
          <w:smallCaps/>
          <w:sz w:val="24"/>
          <w:szCs w:val="24"/>
        </w:rPr>
      </w:pPr>
    </w:p>
    <w:p w14:paraId="404B919E" w14:textId="77777777" w:rsidR="00AA1571" w:rsidRPr="002C7274" w:rsidRDefault="00AA1571">
      <w:pPr>
        <w:jc w:val="both"/>
        <w:rPr>
          <w:rFonts w:ascii="Times" w:eastAsia="Times" w:hAnsi="Times" w:cs="Times"/>
          <w:b/>
          <w:smallCaps/>
          <w:sz w:val="24"/>
          <w:szCs w:val="24"/>
        </w:rPr>
      </w:pPr>
    </w:p>
    <w:p w14:paraId="57709DB6" w14:textId="77777777" w:rsidR="00AA1571" w:rsidRPr="002C7274" w:rsidRDefault="00AA1571">
      <w:pPr>
        <w:jc w:val="both"/>
        <w:rPr>
          <w:rFonts w:ascii="Times" w:eastAsia="Times" w:hAnsi="Times" w:cs="Times"/>
          <w:b/>
          <w:smallCaps/>
          <w:sz w:val="24"/>
          <w:szCs w:val="24"/>
        </w:rPr>
      </w:pPr>
    </w:p>
    <w:p w14:paraId="5CE982B5" w14:textId="77777777" w:rsidR="00AA1571" w:rsidRPr="002C7274" w:rsidRDefault="00AA1571">
      <w:pPr>
        <w:jc w:val="both"/>
        <w:rPr>
          <w:rFonts w:ascii="Times" w:eastAsia="Times" w:hAnsi="Times" w:cs="Times"/>
          <w:b/>
          <w:smallCaps/>
          <w:sz w:val="24"/>
          <w:szCs w:val="24"/>
        </w:rPr>
      </w:pPr>
    </w:p>
    <w:p w14:paraId="40294649" w14:textId="77777777" w:rsidR="00AA1571" w:rsidRPr="002C7274" w:rsidRDefault="00AA1571">
      <w:pPr>
        <w:jc w:val="both"/>
        <w:rPr>
          <w:rFonts w:ascii="Times" w:eastAsia="Times" w:hAnsi="Times" w:cs="Times"/>
          <w:b/>
          <w:smallCaps/>
          <w:sz w:val="24"/>
          <w:szCs w:val="24"/>
        </w:rPr>
      </w:pPr>
    </w:p>
    <w:p w14:paraId="0C3305B8" w14:textId="77777777" w:rsidR="00AA1571" w:rsidRPr="002C7274" w:rsidRDefault="00AA1571">
      <w:pPr>
        <w:jc w:val="both"/>
        <w:rPr>
          <w:rFonts w:ascii="Times" w:eastAsia="Times" w:hAnsi="Times" w:cs="Times"/>
          <w:b/>
          <w:smallCaps/>
          <w:sz w:val="24"/>
          <w:szCs w:val="24"/>
        </w:rPr>
      </w:pPr>
    </w:p>
    <w:p w14:paraId="6F7F1832" w14:textId="77777777" w:rsidR="00AA1571" w:rsidRPr="002C7274" w:rsidRDefault="00AA1571">
      <w:pPr>
        <w:jc w:val="both"/>
        <w:rPr>
          <w:rFonts w:ascii="Times" w:eastAsia="Times" w:hAnsi="Times" w:cs="Times"/>
          <w:b/>
          <w:smallCaps/>
          <w:sz w:val="24"/>
          <w:szCs w:val="24"/>
        </w:rPr>
      </w:pPr>
    </w:p>
    <w:p w14:paraId="42E80FB9" w14:textId="77777777" w:rsidR="00AA1571" w:rsidRPr="002C7274" w:rsidRDefault="00AA1571">
      <w:pPr>
        <w:jc w:val="both"/>
        <w:rPr>
          <w:rFonts w:ascii="Times" w:eastAsia="Times" w:hAnsi="Times" w:cs="Times"/>
          <w:b/>
          <w:smallCaps/>
          <w:sz w:val="24"/>
          <w:szCs w:val="24"/>
        </w:rPr>
      </w:pPr>
    </w:p>
    <w:p w14:paraId="0CD335CA" w14:textId="77777777" w:rsidR="00AA1571" w:rsidRPr="002C7274" w:rsidRDefault="00AA1571">
      <w:pPr>
        <w:jc w:val="both"/>
        <w:rPr>
          <w:rFonts w:ascii="Times" w:eastAsia="Times" w:hAnsi="Times" w:cs="Times"/>
          <w:b/>
          <w:smallCaps/>
          <w:sz w:val="24"/>
          <w:szCs w:val="24"/>
        </w:rPr>
      </w:pPr>
    </w:p>
    <w:p w14:paraId="68809CB5" w14:textId="77777777" w:rsidR="00AA1571" w:rsidRPr="002C7274" w:rsidRDefault="00AA1571">
      <w:pPr>
        <w:jc w:val="both"/>
        <w:rPr>
          <w:rFonts w:ascii="Times" w:eastAsia="Times" w:hAnsi="Times" w:cs="Times"/>
          <w:b/>
          <w:smallCaps/>
          <w:sz w:val="24"/>
          <w:szCs w:val="24"/>
        </w:rPr>
      </w:pPr>
    </w:p>
    <w:p w14:paraId="509F5205" w14:textId="77777777" w:rsidR="00AA1571" w:rsidRPr="002C7274" w:rsidRDefault="00AA1571">
      <w:pPr>
        <w:jc w:val="both"/>
        <w:rPr>
          <w:rFonts w:ascii="Times" w:eastAsia="Times" w:hAnsi="Times" w:cs="Times"/>
          <w:b/>
          <w:smallCaps/>
          <w:sz w:val="24"/>
          <w:szCs w:val="24"/>
        </w:rPr>
      </w:pPr>
    </w:p>
    <w:p w14:paraId="11C68F2B" w14:textId="77777777" w:rsidR="00AA1571" w:rsidRPr="002C7274" w:rsidRDefault="00AA1571">
      <w:pPr>
        <w:jc w:val="both"/>
        <w:rPr>
          <w:rFonts w:ascii="Times" w:eastAsia="Times" w:hAnsi="Times" w:cs="Times"/>
          <w:b/>
          <w:smallCaps/>
          <w:sz w:val="24"/>
          <w:szCs w:val="24"/>
        </w:rPr>
      </w:pPr>
    </w:p>
    <w:p w14:paraId="05D9CA4F" w14:textId="77777777" w:rsidR="00AA1571" w:rsidRPr="002C7274" w:rsidRDefault="00AA1571">
      <w:pPr>
        <w:jc w:val="both"/>
        <w:rPr>
          <w:rFonts w:ascii="Times" w:eastAsia="Times" w:hAnsi="Times" w:cs="Times"/>
          <w:b/>
          <w:smallCaps/>
          <w:sz w:val="24"/>
          <w:szCs w:val="24"/>
        </w:rPr>
      </w:pPr>
    </w:p>
    <w:p w14:paraId="313379A8" w14:textId="77777777" w:rsidR="00AA1571" w:rsidRPr="002C7274" w:rsidRDefault="00AA1571">
      <w:pPr>
        <w:jc w:val="both"/>
        <w:rPr>
          <w:rFonts w:ascii="Times" w:eastAsia="Times" w:hAnsi="Times" w:cs="Times"/>
          <w:b/>
          <w:smallCaps/>
          <w:sz w:val="24"/>
          <w:szCs w:val="24"/>
        </w:rPr>
      </w:pPr>
    </w:p>
    <w:p w14:paraId="041A7D47" w14:textId="77777777" w:rsidR="00AA1571" w:rsidRPr="002C7274" w:rsidRDefault="00AA1571">
      <w:pPr>
        <w:jc w:val="both"/>
        <w:rPr>
          <w:rFonts w:ascii="Times" w:eastAsia="Times" w:hAnsi="Times" w:cs="Times"/>
          <w:b/>
          <w:smallCaps/>
          <w:sz w:val="24"/>
          <w:szCs w:val="24"/>
        </w:rPr>
      </w:pPr>
    </w:p>
    <w:p w14:paraId="7140C360" w14:textId="77777777" w:rsidR="00AA1571" w:rsidRPr="002C7274" w:rsidRDefault="00AA1571">
      <w:pPr>
        <w:jc w:val="both"/>
        <w:rPr>
          <w:rFonts w:ascii="Times" w:eastAsia="Times" w:hAnsi="Times" w:cs="Times"/>
          <w:b/>
          <w:smallCaps/>
          <w:sz w:val="24"/>
          <w:szCs w:val="24"/>
        </w:rPr>
      </w:pPr>
    </w:p>
    <w:p w14:paraId="3E315B41" w14:textId="77777777" w:rsidR="00AA1571" w:rsidRPr="002C7274" w:rsidRDefault="00AA1571">
      <w:pPr>
        <w:jc w:val="both"/>
        <w:rPr>
          <w:rFonts w:ascii="Times" w:eastAsia="Times" w:hAnsi="Times" w:cs="Times"/>
          <w:b/>
          <w:smallCaps/>
          <w:sz w:val="24"/>
          <w:szCs w:val="24"/>
        </w:rPr>
      </w:pPr>
    </w:p>
    <w:p w14:paraId="7517340B" w14:textId="77777777" w:rsidR="00AA1571" w:rsidRPr="002C7274" w:rsidRDefault="00AA1571">
      <w:pPr>
        <w:jc w:val="both"/>
        <w:rPr>
          <w:rFonts w:ascii="Times" w:eastAsia="Times" w:hAnsi="Times" w:cs="Times"/>
          <w:b/>
          <w:smallCaps/>
          <w:sz w:val="24"/>
          <w:szCs w:val="24"/>
        </w:rPr>
      </w:pPr>
    </w:p>
    <w:p w14:paraId="796CEF46" w14:textId="77777777" w:rsidR="00AA1571" w:rsidRPr="002C7274" w:rsidRDefault="00AA1571">
      <w:pPr>
        <w:jc w:val="both"/>
        <w:rPr>
          <w:rFonts w:ascii="Times" w:eastAsia="Times" w:hAnsi="Times" w:cs="Times"/>
          <w:b/>
          <w:smallCaps/>
          <w:sz w:val="24"/>
          <w:szCs w:val="24"/>
        </w:rPr>
      </w:pPr>
    </w:p>
    <w:p w14:paraId="00C664BE" w14:textId="77777777" w:rsidR="00AA1571" w:rsidRPr="002C7274" w:rsidRDefault="00AA1571">
      <w:pPr>
        <w:jc w:val="both"/>
        <w:rPr>
          <w:rFonts w:ascii="Times" w:eastAsia="Times" w:hAnsi="Times" w:cs="Times"/>
          <w:b/>
          <w:smallCaps/>
          <w:sz w:val="24"/>
          <w:szCs w:val="24"/>
        </w:rPr>
      </w:pPr>
    </w:p>
    <w:p w14:paraId="4344368C" w14:textId="77777777" w:rsidR="00AA1571" w:rsidRPr="002C7274" w:rsidRDefault="00AA1571">
      <w:pPr>
        <w:jc w:val="both"/>
        <w:rPr>
          <w:rFonts w:ascii="Times" w:eastAsia="Times" w:hAnsi="Times" w:cs="Times"/>
          <w:b/>
          <w:smallCaps/>
          <w:sz w:val="24"/>
          <w:szCs w:val="24"/>
        </w:rPr>
      </w:pPr>
    </w:p>
    <w:p w14:paraId="18B73864" w14:textId="07D3F411" w:rsidR="00D804FC" w:rsidRDefault="00D804FC" w:rsidP="00D804FC">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Pielikums Nr. </w:t>
      </w:r>
      <w:r>
        <w:rPr>
          <w:rFonts w:ascii="Times New Roman" w:eastAsia="Times New Roman" w:hAnsi="Times New Roman" w:cs="Times New Roman"/>
          <w:b/>
          <w:sz w:val="24"/>
          <w:szCs w:val="24"/>
        </w:rPr>
        <w:t>3</w:t>
      </w:r>
    </w:p>
    <w:p w14:paraId="328AFA75" w14:textId="77777777" w:rsidR="00D804FC" w:rsidRDefault="00D804FC">
      <w:pPr>
        <w:jc w:val="both"/>
        <w:rPr>
          <w:rFonts w:ascii="Times" w:eastAsia="Times" w:hAnsi="Times" w:cs="Times"/>
          <w:b/>
          <w:smallCaps/>
          <w:sz w:val="24"/>
          <w:szCs w:val="24"/>
        </w:rPr>
      </w:pPr>
    </w:p>
    <w:p w14:paraId="3D913D69" w14:textId="26700560" w:rsidR="00B271C6" w:rsidRPr="002C7274" w:rsidRDefault="00DB6731">
      <w:pPr>
        <w:jc w:val="both"/>
        <w:rPr>
          <w:rFonts w:ascii="Times" w:eastAsia="Times" w:hAnsi="Times" w:cs="Times"/>
          <w:b/>
          <w:smallCaps/>
          <w:sz w:val="24"/>
          <w:szCs w:val="24"/>
        </w:rPr>
      </w:pPr>
      <w:r w:rsidRPr="002C7274">
        <w:rPr>
          <w:rFonts w:ascii="Times" w:eastAsia="Times" w:hAnsi="Times" w:cs="Times"/>
          <w:b/>
          <w:smallCaps/>
          <w:sz w:val="24"/>
          <w:szCs w:val="24"/>
        </w:rPr>
        <w:t>FINANŠU PIEDĀVĀJUMS</w:t>
      </w:r>
    </w:p>
    <w:p w14:paraId="07EDBFA9" w14:textId="77777777" w:rsidR="00B271C6" w:rsidRPr="002C7274" w:rsidRDefault="00B271C6">
      <w:pPr>
        <w:jc w:val="both"/>
        <w:rPr>
          <w:rFonts w:ascii="Times" w:eastAsia="Times" w:hAnsi="Times" w:cs="Times"/>
          <w:b/>
          <w:smallCaps/>
          <w:sz w:val="24"/>
          <w:szCs w:val="24"/>
        </w:rPr>
      </w:pPr>
    </w:p>
    <w:tbl>
      <w:tblPr>
        <w:tblStyle w:val="a3"/>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8"/>
      </w:tblGrid>
      <w:tr w:rsidR="00B271C6" w:rsidRPr="002C7274" w14:paraId="23972E76" w14:textId="77777777">
        <w:tc>
          <w:tcPr>
            <w:tcW w:w="9488" w:type="dxa"/>
          </w:tcPr>
          <w:p w14:paraId="46DE7A0E" w14:textId="77777777" w:rsidR="00B271C6" w:rsidRPr="002C7274" w:rsidRDefault="00DB6731">
            <w:pPr>
              <w:pBdr>
                <w:top w:val="nil"/>
                <w:left w:val="nil"/>
                <w:bottom w:val="nil"/>
                <w:right w:val="nil"/>
                <w:between w:val="nil"/>
              </w:pBdr>
              <w:spacing w:line="276" w:lineRule="auto"/>
              <w:jc w:val="both"/>
              <w:rPr>
                <w:rFonts w:ascii="Times New Roman" w:eastAsia="Times New Roman" w:hAnsi="Times New Roman" w:cs="Times New Roman"/>
              </w:rPr>
            </w:pPr>
            <w:r w:rsidRPr="002C7274">
              <w:rPr>
                <w:rFonts w:ascii="Times New Roman" w:eastAsia="Times New Roman" w:hAnsi="Times New Roman" w:cs="Times New Roman"/>
              </w:rPr>
              <w:t>Iesniedzot šo finanšu piedāvājumu &lt;</w:t>
            </w:r>
            <w:r w:rsidRPr="002C7274">
              <w:rPr>
                <w:rFonts w:ascii="Times New Roman" w:eastAsia="Times New Roman" w:hAnsi="Times New Roman" w:cs="Times New Roman"/>
                <w:i/>
              </w:rPr>
              <w:t>Pretendenta nosaukums</w:t>
            </w:r>
            <w:r w:rsidRPr="002C7274">
              <w:rPr>
                <w:rFonts w:ascii="Times New Roman" w:eastAsia="Times New Roman" w:hAnsi="Times New Roman" w:cs="Times New Roman"/>
              </w:rPr>
              <w:t xml:space="preserve">&gt; (reģistrācijas numurs _________________) apliecina, ka apņemas sniegt pakalpojumu atbilstoši Iepirkuma Tehniskajai specifikācijai, ievērojot spēkā esošos normatīvos aktus. </w:t>
            </w:r>
          </w:p>
          <w:p w14:paraId="5FFD45BF" w14:textId="77777777" w:rsidR="00B271C6" w:rsidRPr="002C7274" w:rsidRDefault="00B271C6">
            <w:pPr>
              <w:pBdr>
                <w:top w:val="nil"/>
                <w:left w:val="nil"/>
                <w:bottom w:val="nil"/>
                <w:right w:val="nil"/>
                <w:between w:val="nil"/>
              </w:pBdr>
              <w:spacing w:line="276" w:lineRule="auto"/>
              <w:jc w:val="both"/>
              <w:rPr>
                <w:rFonts w:ascii="Times New Roman" w:eastAsia="Times New Roman" w:hAnsi="Times New Roman" w:cs="Times New Roman"/>
              </w:rPr>
            </w:pPr>
          </w:p>
          <w:p w14:paraId="1269A85A" w14:textId="77777777" w:rsidR="00B271C6" w:rsidRPr="002C7274" w:rsidRDefault="00DB6731">
            <w:pPr>
              <w:pBdr>
                <w:top w:val="nil"/>
                <w:left w:val="nil"/>
                <w:bottom w:val="nil"/>
                <w:right w:val="nil"/>
                <w:between w:val="nil"/>
              </w:pBdr>
              <w:spacing w:line="276" w:lineRule="auto"/>
              <w:jc w:val="both"/>
              <w:rPr>
                <w:rFonts w:ascii="Times New Roman" w:eastAsia="Times New Roman" w:hAnsi="Times New Roman" w:cs="Times New Roman"/>
              </w:rPr>
            </w:pPr>
            <w:r w:rsidRPr="002C7274">
              <w:rPr>
                <w:rFonts w:ascii="Times New Roman" w:eastAsia="Times New Roman" w:hAnsi="Times New Roman" w:cs="Times New Roman"/>
              </w:rPr>
              <w:t xml:space="preserve">Piedāvātajās cenās ir iekļautas visas izmaksas, kas attiecas un ir saistītas ar līguma izpildi, proti, visi ar Pakalpojumu izpildi saistītie izdevumi, tajā skaitā materiālu, pēcapstrādes, piegādes u.c. izmaksas un visi Latvijas Republikas normatīvajos aktos paredzētie nodokļi un nodevas, izņemot PVN. </w:t>
            </w:r>
          </w:p>
          <w:p w14:paraId="7A6C30C0" w14:textId="77777777" w:rsidR="00B271C6" w:rsidRPr="002C7274" w:rsidRDefault="00B271C6">
            <w:pPr>
              <w:rPr>
                <w:rFonts w:ascii="Times New Roman" w:eastAsia="Times New Roman" w:hAnsi="Times New Roman" w:cs="Times New Roman"/>
                <w:b/>
              </w:rPr>
            </w:pPr>
          </w:p>
        </w:tc>
      </w:tr>
    </w:tbl>
    <w:p w14:paraId="79DE3051" w14:textId="77777777" w:rsidR="00B271C6" w:rsidRPr="002C7274" w:rsidRDefault="00B271C6">
      <w:pPr>
        <w:jc w:val="center"/>
        <w:rPr>
          <w:rFonts w:ascii="Times New Roman" w:eastAsia="Times New Roman" w:hAnsi="Times New Roman" w:cs="Times New Roman"/>
          <w:b/>
        </w:rPr>
      </w:pPr>
    </w:p>
    <w:p w14:paraId="5BF09041" w14:textId="77777777" w:rsidR="00B271C6" w:rsidRPr="002C7274" w:rsidRDefault="00B271C6">
      <w:pPr>
        <w:pBdr>
          <w:top w:val="nil"/>
          <w:left w:val="nil"/>
          <w:bottom w:val="nil"/>
          <w:right w:val="nil"/>
          <w:between w:val="nil"/>
        </w:pBdr>
        <w:ind w:left="284"/>
        <w:rPr>
          <w:rFonts w:ascii="Times New Roman" w:eastAsia="Times New Roman" w:hAnsi="Times New Roman" w:cs="Times New Roman"/>
          <w:b/>
        </w:rPr>
      </w:pPr>
    </w:p>
    <w:tbl>
      <w:tblPr>
        <w:tblStyle w:val="a4"/>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
        <w:gridCol w:w="3468"/>
        <w:gridCol w:w="2501"/>
        <w:gridCol w:w="2552"/>
      </w:tblGrid>
      <w:tr w:rsidR="002C7274" w:rsidRPr="002C7274" w14:paraId="3334C901" w14:textId="77777777" w:rsidTr="00DB6731">
        <w:tc>
          <w:tcPr>
            <w:tcW w:w="972" w:type="dxa"/>
            <w:tcBorders>
              <w:bottom w:val="single" w:sz="4" w:space="0" w:color="000000"/>
            </w:tcBorders>
          </w:tcPr>
          <w:p w14:paraId="36DAFF21" w14:textId="77777777" w:rsidR="00B271C6" w:rsidRPr="002C7274" w:rsidRDefault="00DB6731">
            <w:pPr>
              <w:tabs>
                <w:tab w:val="left" w:pos="0"/>
              </w:tabs>
              <w:rPr>
                <w:rFonts w:ascii="Times New Roman" w:eastAsia="Times New Roman" w:hAnsi="Times New Roman" w:cs="Times New Roman"/>
                <w:b/>
              </w:rPr>
            </w:pPr>
            <w:proofErr w:type="spellStart"/>
            <w:r w:rsidRPr="002C7274">
              <w:rPr>
                <w:rFonts w:ascii="Times New Roman" w:eastAsia="Times New Roman" w:hAnsi="Times New Roman" w:cs="Times New Roman"/>
                <w:b/>
              </w:rPr>
              <w:t>Nr.p.k</w:t>
            </w:r>
            <w:proofErr w:type="spellEnd"/>
            <w:r w:rsidRPr="002C7274">
              <w:rPr>
                <w:rFonts w:ascii="Times New Roman" w:eastAsia="Times New Roman" w:hAnsi="Times New Roman" w:cs="Times New Roman"/>
                <w:b/>
              </w:rPr>
              <w:t>.</w:t>
            </w:r>
          </w:p>
        </w:tc>
        <w:tc>
          <w:tcPr>
            <w:tcW w:w="3468" w:type="dxa"/>
            <w:tcBorders>
              <w:bottom w:val="single" w:sz="4" w:space="0" w:color="000000"/>
            </w:tcBorders>
          </w:tcPr>
          <w:p w14:paraId="0A7A75F3" w14:textId="77777777" w:rsidR="00B271C6" w:rsidRPr="002C7274" w:rsidRDefault="00DB6731">
            <w:pPr>
              <w:rPr>
                <w:rFonts w:ascii="Times New Roman" w:eastAsia="Times New Roman" w:hAnsi="Times New Roman" w:cs="Times New Roman"/>
                <w:b/>
              </w:rPr>
            </w:pPr>
            <w:r w:rsidRPr="002C7274">
              <w:rPr>
                <w:rFonts w:ascii="Times New Roman" w:eastAsia="Times New Roman" w:hAnsi="Times New Roman" w:cs="Times New Roman"/>
                <w:b/>
              </w:rPr>
              <w:t>Darba uzdevums</w:t>
            </w:r>
          </w:p>
        </w:tc>
        <w:tc>
          <w:tcPr>
            <w:tcW w:w="2501" w:type="dxa"/>
          </w:tcPr>
          <w:p w14:paraId="170BA068" w14:textId="77777777" w:rsidR="00B271C6" w:rsidRPr="002C7274" w:rsidRDefault="00DB6731">
            <w:pPr>
              <w:rPr>
                <w:rFonts w:ascii="Times New Roman" w:eastAsia="Times New Roman" w:hAnsi="Times New Roman" w:cs="Times New Roman"/>
                <w:b/>
              </w:rPr>
            </w:pPr>
            <w:r w:rsidRPr="002C7274">
              <w:rPr>
                <w:rFonts w:ascii="Times New Roman" w:eastAsia="Times New Roman" w:hAnsi="Times New Roman" w:cs="Times New Roman"/>
                <w:b/>
              </w:rPr>
              <w:t>Vienība</w:t>
            </w:r>
          </w:p>
        </w:tc>
        <w:tc>
          <w:tcPr>
            <w:tcW w:w="2552" w:type="dxa"/>
          </w:tcPr>
          <w:p w14:paraId="341560F1" w14:textId="77777777" w:rsidR="00B271C6" w:rsidRPr="002C7274" w:rsidRDefault="00DB6731">
            <w:pPr>
              <w:rPr>
                <w:rFonts w:ascii="Times New Roman" w:eastAsia="Times New Roman" w:hAnsi="Times New Roman" w:cs="Times New Roman"/>
                <w:b/>
              </w:rPr>
            </w:pPr>
            <w:r w:rsidRPr="002C7274">
              <w:rPr>
                <w:rFonts w:ascii="Times New Roman" w:eastAsia="Times New Roman" w:hAnsi="Times New Roman" w:cs="Times New Roman"/>
                <w:b/>
              </w:rPr>
              <w:t>Piedāvātā līgumcena par 1 vienību bez PVN</w:t>
            </w:r>
          </w:p>
        </w:tc>
      </w:tr>
      <w:tr w:rsidR="002C7274" w:rsidRPr="002C7274" w14:paraId="7ACB6E61" w14:textId="77777777" w:rsidTr="00DB6731">
        <w:trPr>
          <w:trHeight w:val="872"/>
        </w:trPr>
        <w:tc>
          <w:tcPr>
            <w:tcW w:w="972" w:type="dxa"/>
            <w:tcBorders>
              <w:bottom w:val="single" w:sz="4" w:space="0" w:color="000000"/>
            </w:tcBorders>
          </w:tcPr>
          <w:p w14:paraId="0B1001D6" w14:textId="77777777" w:rsidR="00B271C6" w:rsidRPr="002C7274" w:rsidRDefault="00DB6731">
            <w:pPr>
              <w:tabs>
                <w:tab w:val="left" w:pos="0"/>
              </w:tabs>
              <w:rPr>
                <w:rFonts w:ascii="Times New Roman" w:eastAsia="Times New Roman" w:hAnsi="Times New Roman" w:cs="Times New Roman"/>
                <w:b/>
              </w:rPr>
            </w:pPr>
            <w:r w:rsidRPr="002C7274">
              <w:rPr>
                <w:rFonts w:ascii="Times New Roman" w:eastAsia="Times New Roman" w:hAnsi="Times New Roman" w:cs="Times New Roman"/>
                <w:b/>
              </w:rPr>
              <w:t>1.</w:t>
            </w:r>
          </w:p>
        </w:tc>
        <w:tc>
          <w:tcPr>
            <w:tcW w:w="3468" w:type="dxa"/>
            <w:tcBorders>
              <w:bottom w:val="single" w:sz="4" w:space="0" w:color="000000"/>
            </w:tcBorders>
          </w:tcPr>
          <w:p w14:paraId="00231363" w14:textId="77777777" w:rsidR="00B271C6" w:rsidRPr="002C7274" w:rsidRDefault="00DB6731">
            <w:pPr>
              <w:rPr>
                <w:rFonts w:ascii="Times New Roman" w:eastAsia="Times New Roman" w:hAnsi="Times New Roman" w:cs="Times New Roman"/>
              </w:rPr>
            </w:pPr>
            <w:r w:rsidRPr="002C7274">
              <w:rPr>
                <w:rFonts w:ascii="Times New Roman" w:eastAsia="Times New Roman" w:hAnsi="Times New Roman" w:cs="Times New Roman"/>
                <w:b/>
              </w:rPr>
              <w:t>Personas datu aizsardzības speciālista pakalpojumu sniegšana</w:t>
            </w:r>
          </w:p>
          <w:p w14:paraId="5CAB699F" w14:textId="77777777" w:rsidR="00B271C6" w:rsidRPr="002C7274" w:rsidRDefault="00B271C6">
            <w:pPr>
              <w:rPr>
                <w:rFonts w:ascii="Times New Roman" w:eastAsia="Times New Roman" w:hAnsi="Times New Roman" w:cs="Times New Roman"/>
                <w:b/>
              </w:rPr>
            </w:pPr>
          </w:p>
        </w:tc>
        <w:tc>
          <w:tcPr>
            <w:tcW w:w="2501" w:type="dxa"/>
            <w:tcBorders>
              <w:bottom w:val="single" w:sz="4" w:space="0" w:color="000000"/>
            </w:tcBorders>
          </w:tcPr>
          <w:p w14:paraId="36FFDC7E" w14:textId="77777777" w:rsidR="00B271C6" w:rsidRPr="002C7274" w:rsidRDefault="00B271C6">
            <w:pPr>
              <w:rPr>
                <w:rFonts w:ascii="Times New Roman" w:eastAsia="Times New Roman" w:hAnsi="Times New Roman" w:cs="Times New Roman"/>
                <w:i/>
                <w:sz w:val="20"/>
                <w:szCs w:val="20"/>
              </w:rPr>
            </w:pPr>
          </w:p>
          <w:p w14:paraId="10BAACF0" w14:textId="77777777" w:rsidR="00B271C6" w:rsidRPr="002C7274" w:rsidRDefault="00DB6731">
            <w:pPr>
              <w:tabs>
                <w:tab w:val="left" w:pos="0"/>
                <w:tab w:val="left" w:pos="1170"/>
                <w:tab w:val="center" w:pos="1876"/>
              </w:tabs>
              <w:spacing w:after="160" w:line="259" w:lineRule="auto"/>
              <w:jc w:val="center"/>
              <w:rPr>
                <w:rFonts w:ascii="Times New Roman" w:eastAsia="Times New Roman" w:hAnsi="Times New Roman" w:cs="Times New Roman"/>
                <w:i/>
                <w:sz w:val="20"/>
                <w:szCs w:val="20"/>
              </w:rPr>
            </w:pPr>
            <w:r w:rsidRPr="002C7274">
              <w:rPr>
                <w:rFonts w:ascii="Times New Roman" w:eastAsia="Times New Roman" w:hAnsi="Times New Roman" w:cs="Times New Roman"/>
              </w:rPr>
              <w:t>h</w:t>
            </w:r>
          </w:p>
        </w:tc>
        <w:tc>
          <w:tcPr>
            <w:tcW w:w="2552" w:type="dxa"/>
          </w:tcPr>
          <w:p w14:paraId="64891A86" w14:textId="77777777" w:rsidR="00B271C6" w:rsidRPr="002C7274" w:rsidRDefault="00B271C6">
            <w:pPr>
              <w:rPr>
                <w:rFonts w:ascii="Times New Roman" w:eastAsia="Times New Roman" w:hAnsi="Times New Roman" w:cs="Times New Roman"/>
              </w:rPr>
            </w:pPr>
          </w:p>
        </w:tc>
      </w:tr>
      <w:tr w:rsidR="002C7274" w:rsidRPr="002C7274" w14:paraId="1B1EA608" w14:textId="77777777" w:rsidTr="00DB6731">
        <w:tc>
          <w:tcPr>
            <w:tcW w:w="972" w:type="dxa"/>
            <w:tcBorders>
              <w:top w:val="single" w:sz="4" w:space="0" w:color="000000"/>
              <w:left w:val="nil"/>
              <w:bottom w:val="nil"/>
              <w:right w:val="nil"/>
            </w:tcBorders>
          </w:tcPr>
          <w:p w14:paraId="69566810" w14:textId="77777777" w:rsidR="00B271C6" w:rsidRPr="002C7274" w:rsidRDefault="00B271C6">
            <w:pPr>
              <w:tabs>
                <w:tab w:val="left" w:pos="0"/>
              </w:tabs>
              <w:rPr>
                <w:rFonts w:ascii="Times New Roman" w:eastAsia="Times New Roman" w:hAnsi="Times New Roman" w:cs="Times New Roman"/>
                <w:b/>
              </w:rPr>
            </w:pPr>
          </w:p>
        </w:tc>
        <w:tc>
          <w:tcPr>
            <w:tcW w:w="3468" w:type="dxa"/>
            <w:tcBorders>
              <w:top w:val="single" w:sz="4" w:space="0" w:color="000000"/>
              <w:left w:val="nil"/>
              <w:bottom w:val="nil"/>
              <w:right w:val="single" w:sz="4" w:space="0" w:color="000000"/>
            </w:tcBorders>
          </w:tcPr>
          <w:p w14:paraId="32E30C26" w14:textId="77777777" w:rsidR="00B271C6" w:rsidRPr="002C7274" w:rsidRDefault="00B271C6">
            <w:pPr>
              <w:rPr>
                <w:rFonts w:ascii="Times New Roman" w:eastAsia="Times New Roman" w:hAnsi="Times New Roman" w:cs="Times New Roman"/>
                <w:b/>
              </w:rPr>
            </w:pPr>
          </w:p>
        </w:tc>
        <w:tc>
          <w:tcPr>
            <w:tcW w:w="2501" w:type="dxa"/>
            <w:tcBorders>
              <w:left w:val="single" w:sz="4" w:space="0" w:color="000000"/>
            </w:tcBorders>
          </w:tcPr>
          <w:p w14:paraId="4B55DB94" w14:textId="77777777" w:rsidR="00B271C6" w:rsidRPr="002C7274" w:rsidRDefault="00DB6731">
            <w:pPr>
              <w:rPr>
                <w:rFonts w:ascii="Times New Roman" w:eastAsia="Times New Roman" w:hAnsi="Times New Roman" w:cs="Times New Roman"/>
              </w:rPr>
            </w:pPr>
            <w:r w:rsidRPr="002C7274">
              <w:rPr>
                <w:rFonts w:ascii="Times New Roman" w:eastAsia="Times New Roman" w:hAnsi="Times New Roman" w:cs="Times New Roman"/>
              </w:rPr>
              <w:t>Kopā bez PVN:</w:t>
            </w:r>
          </w:p>
        </w:tc>
        <w:tc>
          <w:tcPr>
            <w:tcW w:w="2552" w:type="dxa"/>
          </w:tcPr>
          <w:p w14:paraId="37D5AB6F" w14:textId="77777777" w:rsidR="00B271C6" w:rsidRPr="002C7274" w:rsidRDefault="00B271C6">
            <w:pPr>
              <w:rPr>
                <w:rFonts w:ascii="Times New Roman" w:eastAsia="Times New Roman" w:hAnsi="Times New Roman" w:cs="Times New Roman"/>
              </w:rPr>
            </w:pPr>
          </w:p>
        </w:tc>
      </w:tr>
      <w:tr w:rsidR="002C7274" w:rsidRPr="002C7274" w14:paraId="188ED09F" w14:textId="77777777" w:rsidTr="00DB6731">
        <w:tc>
          <w:tcPr>
            <w:tcW w:w="972" w:type="dxa"/>
            <w:tcBorders>
              <w:top w:val="nil"/>
              <w:left w:val="nil"/>
              <w:bottom w:val="nil"/>
              <w:right w:val="nil"/>
            </w:tcBorders>
          </w:tcPr>
          <w:p w14:paraId="01D4392E" w14:textId="77777777" w:rsidR="00B271C6" w:rsidRPr="002C7274" w:rsidRDefault="00B271C6">
            <w:pPr>
              <w:tabs>
                <w:tab w:val="left" w:pos="0"/>
              </w:tabs>
              <w:rPr>
                <w:rFonts w:ascii="Times New Roman" w:eastAsia="Times New Roman" w:hAnsi="Times New Roman" w:cs="Times New Roman"/>
                <w:b/>
              </w:rPr>
            </w:pPr>
          </w:p>
        </w:tc>
        <w:tc>
          <w:tcPr>
            <w:tcW w:w="3468" w:type="dxa"/>
            <w:tcBorders>
              <w:top w:val="nil"/>
              <w:left w:val="nil"/>
              <w:bottom w:val="nil"/>
              <w:right w:val="single" w:sz="4" w:space="0" w:color="000000"/>
            </w:tcBorders>
          </w:tcPr>
          <w:p w14:paraId="45A25CFF" w14:textId="77777777" w:rsidR="00B271C6" w:rsidRPr="002C7274" w:rsidRDefault="00B271C6">
            <w:pPr>
              <w:rPr>
                <w:rFonts w:ascii="Times New Roman" w:eastAsia="Times New Roman" w:hAnsi="Times New Roman" w:cs="Times New Roman"/>
                <w:b/>
              </w:rPr>
            </w:pPr>
          </w:p>
        </w:tc>
        <w:tc>
          <w:tcPr>
            <w:tcW w:w="2501" w:type="dxa"/>
            <w:tcBorders>
              <w:left w:val="single" w:sz="4" w:space="0" w:color="000000"/>
            </w:tcBorders>
          </w:tcPr>
          <w:p w14:paraId="00D680D4" w14:textId="77777777" w:rsidR="00B271C6" w:rsidRPr="002C7274" w:rsidRDefault="00DB6731">
            <w:pPr>
              <w:rPr>
                <w:rFonts w:ascii="Times New Roman" w:eastAsia="Times New Roman" w:hAnsi="Times New Roman" w:cs="Times New Roman"/>
              </w:rPr>
            </w:pPr>
            <w:r w:rsidRPr="002C7274">
              <w:rPr>
                <w:rFonts w:ascii="Times New Roman" w:eastAsia="Times New Roman" w:hAnsi="Times New Roman" w:cs="Times New Roman"/>
              </w:rPr>
              <w:t>PVN 21%</w:t>
            </w:r>
          </w:p>
        </w:tc>
        <w:tc>
          <w:tcPr>
            <w:tcW w:w="2552" w:type="dxa"/>
          </w:tcPr>
          <w:p w14:paraId="4018F57F" w14:textId="77777777" w:rsidR="00B271C6" w:rsidRPr="002C7274" w:rsidRDefault="00B271C6">
            <w:pPr>
              <w:rPr>
                <w:rFonts w:ascii="Times New Roman" w:eastAsia="Times New Roman" w:hAnsi="Times New Roman" w:cs="Times New Roman"/>
              </w:rPr>
            </w:pPr>
          </w:p>
        </w:tc>
      </w:tr>
      <w:tr w:rsidR="00B271C6" w:rsidRPr="002C7274" w14:paraId="74825DE6" w14:textId="77777777" w:rsidTr="00DB6731">
        <w:tc>
          <w:tcPr>
            <w:tcW w:w="972" w:type="dxa"/>
            <w:tcBorders>
              <w:top w:val="nil"/>
              <w:left w:val="nil"/>
              <w:bottom w:val="nil"/>
              <w:right w:val="nil"/>
            </w:tcBorders>
          </w:tcPr>
          <w:p w14:paraId="39E62DA4" w14:textId="77777777" w:rsidR="00B271C6" w:rsidRPr="002C7274" w:rsidRDefault="00B271C6">
            <w:pPr>
              <w:tabs>
                <w:tab w:val="left" w:pos="0"/>
              </w:tabs>
              <w:rPr>
                <w:rFonts w:ascii="Times New Roman" w:eastAsia="Times New Roman" w:hAnsi="Times New Roman" w:cs="Times New Roman"/>
                <w:b/>
              </w:rPr>
            </w:pPr>
          </w:p>
        </w:tc>
        <w:tc>
          <w:tcPr>
            <w:tcW w:w="3468" w:type="dxa"/>
            <w:tcBorders>
              <w:top w:val="nil"/>
              <w:left w:val="nil"/>
              <w:bottom w:val="nil"/>
              <w:right w:val="single" w:sz="4" w:space="0" w:color="000000"/>
            </w:tcBorders>
          </w:tcPr>
          <w:p w14:paraId="4E71CA2A" w14:textId="77777777" w:rsidR="00B271C6" w:rsidRPr="002C7274" w:rsidRDefault="00B271C6">
            <w:pPr>
              <w:rPr>
                <w:rFonts w:ascii="Times New Roman" w:eastAsia="Times New Roman" w:hAnsi="Times New Roman" w:cs="Times New Roman"/>
                <w:b/>
              </w:rPr>
            </w:pPr>
          </w:p>
        </w:tc>
        <w:tc>
          <w:tcPr>
            <w:tcW w:w="2501" w:type="dxa"/>
            <w:tcBorders>
              <w:left w:val="single" w:sz="4" w:space="0" w:color="000000"/>
            </w:tcBorders>
          </w:tcPr>
          <w:p w14:paraId="7E658213" w14:textId="77777777" w:rsidR="00B271C6" w:rsidRPr="002C7274" w:rsidRDefault="00DB6731">
            <w:pPr>
              <w:rPr>
                <w:rFonts w:ascii="Times New Roman" w:eastAsia="Times New Roman" w:hAnsi="Times New Roman" w:cs="Times New Roman"/>
              </w:rPr>
            </w:pPr>
            <w:r w:rsidRPr="002C7274">
              <w:rPr>
                <w:rFonts w:ascii="Times New Roman" w:eastAsia="Times New Roman" w:hAnsi="Times New Roman" w:cs="Times New Roman"/>
              </w:rPr>
              <w:t>Pavisam kopā ar PVN</w:t>
            </w:r>
          </w:p>
        </w:tc>
        <w:tc>
          <w:tcPr>
            <w:tcW w:w="2552" w:type="dxa"/>
          </w:tcPr>
          <w:p w14:paraId="173C046C" w14:textId="77777777" w:rsidR="00B271C6" w:rsidRPr="002C7274" w:rsidRDefault="00B271C6">
            <w:pPr>
              <w:rPr>
                <w:rFonts w:ascii="Times New Roman" w:eastAsia="Times New Roman" w:hAnsi="Times New Roman" w:cs="Times New Roman"/>
              </w:rPr>
            </w:pPr>
          </w:p>
        </w:tc>
      </w:tr>
    </w:tbl>
    <w:p w14:paraId="48594960" w14:textId="77777777" w:rsidR="00B271C6" w:rsidRPr="002C7274" w:rsidRDefault="00B271C6">
      <w:pPr>
        <w:pBdr>
          <w:top w:val="nil"/>
          <w:left w:val="nil"/>
          <w:bottom w:val="nil"/>
          <w:right w:val="nil"/>
          <w:between w:val="nil"/>
        </w:pBdr>
        <w:ind w:left="284"/>
        <w:rPr>
          <w:rFonts w:ascii="Times New Roman" w:eastAsia="Times New Roman" w:hAnsi="Times New Roman" w:cs="Times New Roman"/>
          <w:b/>
        </w:rPr>
      </w:pPr>
    </w:p>
    <w:p w14:paraId="2460B56E" w14:textId="77777777" w:rsidR="00B271C6" w:rsidRPr="002C7274" w:rsidRDefault="00B271C6">
      <w:pPr>
        <w:pBdr>
          <w:top w:val="nil"/>
          <w:left w:val="nil"/>
          <w:bottom w:val="nil"/>
          <w:right w:val="nil"/>
          <w:between w:val="nil"/>
        </w:pBdr>
        <w:ind w:left="284"/>
        <w:rPr>
          <w:rFonts w:ascii="Times New Roman" w:eastAsia="Times New Roman" w:hAnsi="Times New Roman" w:cs="Times New Roman"/>
          <w:b/>
        </w:rPr>
      </w:pPr>
    </w:p>
    <w:p w14:paraId="2D1CF05D" w14:textId="77777777" w:rsidR="00B271C6" w:rsidRPr="002C7274" w:rsidRDefault="00DB6731">
      <w:pPr>
        <w:pBdr>
          <w:top w:val="nil"/>
          <w:left w:val="nil"/>
          <w:bottom w:val="nil"/>
          <w:right w:val="nil"/>
          <w:between w:val="nil"/>
        </w:pBdr>
        <w:ind w:left="284"/>
        <w:rPr>
          <w:rFonts w:ascii="Times New Roman" w:eastAsia="Times New Roman" w:hAnsi="Times New Roman" w:cs="Times New Roman"/>
          <w:b/>
        </w:rPr>
      </w:pPr>
      <w:r w:rsidRPr="002C7274">
        <w:rPr>
          <w:rFonts w:ascii="Times New Roman" w:eastAsia="Times New Roman" w:hAnsi="Times New Roman" w:cs="Times New Roman"/>
          <w:i/>
        </w:rPr>
        <w:t xml:space="preserve">Visas cenas ir norādāmas ar 2 (divām) zīmēm aiz komata. </w:t>
      </w:r>
    </w:p>
    <w:p w14:paraId="4A3DEA7D" w14:textId="77777777" w:rsidR="00B271C6" w:rsidRPr="002C7274" w:rsidRDefault="00DB6731">
      <w:pPr>
        <w:pBdr>
          <w:top w:val="nil"/>
          <w:left w:val="nil"/>
          <w:bottom w:val="nil"/>
          <w:right w:val="nil"/>
          <w:between w:val="nil"/>
        </w:pBdr>
        <w:ind w:left="284"/>
        <w:rPr>
          <w:rFonts w:ascii="Times New Roman" w:eastAsia="Times New Roman" w:hAnsi="Times New Roman" w:cs="Times New Roman"/>
          <w:i/>
        </w:rPr>
      </w:pPr>
      <w:r w:rsidRPr="002C7274">
        <w:rPr>
          <w:rFonts w:ascii="Times New Roman" w:eastAsia="Times New Roman" w:hAnsi="Times New Roman" w:cs="Times New Roman"/>
          <w:i/>
        </w:rPr>
        <w:t>Norādītās cenas ir saistošas līguma izpildē.</w:t>
      </w:r>
    </w:p>
    <w:p w14:paraId="1C7D1C1E" w14:textId="77777777" w:rsidR="00B271C6" w:rsidRDefault="00B271C6">
      <w:pPr>
        <w:rPr>
          <w:rFonts w:ascii="Times New Roman" w:eastAsia="Times New Roman" w:hAnsi="Times New Roman" w:cs="Times New Roman"/>
          <w:sz w:val="24"/>
          <w:szCs w:val="24"/>
        </w:rPr>
      </w:pPr>
    </w:p>
    <w:p w14:paraId="20313D95" w14:textId="77777777" w:rsidR="00D804FC" w:rsidRDefault="00D804FC">
      <w:pPr>
        <w:rPr>
          <w:rFonts w:ascii="Times New Roman" w:eastAsia="Times New Roman" w:hAnsi="Times New Roman" w:cs="Times New Roman"/>
          <w:sz w:val="24"/>
          <w:szCs w:val="24"/>
        </w:rPr>
      </w:pPr>
    </w:p>
    <w:p w14:paraId="1C142DC3" w14:textId="77777777" w:rsidR="00D804FC" w:rsidRDefault="00D804FC" w:rsidP="00D804FC">
      <w:pPr>
        <w:tabs>
          <w:tab w:val="left" w:pos="855"/>
        </w:tabs>
        <w:jc w:val="both"/>
        <w:rPr>
          <w:rFonts w:asciiTheme="minorHAnsi" w:hAnsiTheme="minorHAnsi" w:cstheme="minorHAnsi"/>
        </w:rPr>
      </w:pPr>
      <w:r>
        <w:rPr>
          <w:rFonts w:asciiTheme="minorHAnsi" w:hAnsiTheme="minorHAnsi" w:cstheme="minorHAnsi"/>
        </w:rPr>
        <w:t>_________________________, atšifrējums, paraksts</w:t>
      </w:r>
    </w:p>
    <w:p w14:paraId="4D2C40E5" w14:textId="77777777" w:rsidR="00D804FC" w:rsidRDefault="00D804FC" w:rsidP="00D804FC">
      <w:pPr>
        <w:tabs>
          <w:tab w:val="left" w:pos="855"/>
        </w:tabs>
        <w:jc w:val="both"/>
        <w:rPr>
          <w:rFonts w:asciiTheme="minorHAnsi" w:hAnsiTheme="minorHAnsi" w:cstheme="minorHAnsi"/>
        </w:rPr>
      </w:pPr>
    </w:p>
    <w:p w14:paraId="35C26DBB" w14:textId="77777777" w:rsidR="00D804FC" w:rsidRDefault="00D804FC" w:rsidP="00D804FC">
      <w:pPr>
        <w:tabs>
          <w:tab w:val="left" w:pos="855"/>
        </w:tabs>
        <w:jc w:val="both"/>
        <w:rPr>
          <w:rFonts w:asciiTheme="minorHAnsi" w:hAnsiTheme="minorHAnsi" w:cstheme="minorHAnsi"/>
        </w:rPr>
      </w:pPr>
      <w:r>
        <w:rPr>
          <w:rFonts w:asciiTheme="minorHAnsi" w:hAnsiTheme="minorHAnsi" w:cstheme="minorHAnsi"/>
        </w:rPr>
        <w:t>_______________________ datums</w:t>
      </w:r>
    </w:p>
    <w:p w14:paraId="44599AEC" w14:textId="06AC6F29" w:rsidR="00D804FC" w:rsidRPr="002C7274" w:rsidRDefault="00D804FC">
      <w:pPr>
        <w:rPr>
          <w:rFonts w:ascii="Times New Roman" w:eastAsia="Times New Roman" w:hAnsi="Times New Roman" w:cs="Times New Roman"/>
          <w:sz w:val="24"/>
          <w:szCs w:val="24"/>
        </w:rPr>
        <w:sectPr w:rsidR="00D804FC" w:rsidRPr="002C7274">
          <w:pgSz w:w="12240" w:h="15840"/>
          <w:pgMar w:top="1134" w:right="1041" w:bottom="1134" w:left="1701" w:header="720" w:footer="720" w:gutter="0"/>
          <w:pgNumType w:start="1"/>
          <w:cols w:space="720"/>
          <w:titlePg/>
        </w:sectPr>
      </w:pPr>
    </w:p>
    <w:p w14:paraId="3C991D96" w14:textId="77777777" w:rsidR="00B271C6" w:rsidRPr="002C7274" w:rsidRDefault="00B271C6">
      <w:pPr>
        <w:spacing w:after="160" w:line="259" w:lineRule="auto"/>
        <w:rPr>
          <w:rFonts w:ascii="Times New Roman" w:eastAsia="Times New Roman" w:hAnsi="Times New Roman" w:cs="Times New Roman"/>
        </w:rPr>
      </w:pPr>
    </w:p>
    <w:p w14:paraId="5910D2C4" w14:textId="387AB2EA" w:rsidR="00B271C6" w:rsidRPr="002C7274" w:rsidRDefault="00D804FC" w:rsidP="00D804FC">
      <w:pPr>
        <w:widowControl w:val="0"/>
        <w:spacing w:after="120"/>
        <w:jc w:val="right"/>
        <w:rPr>
          <w:rFonts w:ascii="Times New Roman" w:eastAsia="Times New Roman" w:hAnsi="Times New Roman" w:cs="Times New Roman"/>
        </w:rPr>
      </w:pPr>
      <w:r>
        <w:rPr>
          <w:rFonts w:ascii="Times New Roman" w:eastAsia="Times New Roman" w:hAnsi="Times New Roman" w:cs="Times New Roman"/>
        </w:rPr>
        <w:t>Pielikums Nr. 4</w:t>
      </w:r>
    </w:p>
    <w:p w14:paraId="757289C8" w14:textId="4CD3E9ED" w:rsidR="00B271C6" w:rsidRPr="002C7274" w:rsidRDefault="00DB6731">
      <w:pPr>
        <w:widowControl w:val="0"/>
        <w:spacing w:after="120"/>
        <w:ind w:left="3828"/>
        <w:jc w:val="center"/>
        <w:rPr>
          <w:rFonts w:ascii="Times New Roman" w:eastAsia="Times New Roman" w:hAnsi="Times New Roman" w:cs="Times New Roman"/>
          <w:b/>
        </w:rPr>
      </w:pPr>
      <w:bookmarkStart w:id="0" w:name="_Hlk88497282"/>
      <w:r w:rsidRPr="002C7274">
        <w:rPr>
          <w:rFonts w:ascii="Times New Roman" w:eastAsia="Times New Roman" w:hAnsi="Times New Roman" w:cs="Times New Roman"/>
          <w:b/>
        </w:rPr>
        <w:t>SPECIĀLIST</w:t>
      </w:r>
      <w:r w:rsidR="00D804FC">
        <w:rPr>
          <w:rFonts w:ascii="Times New Roman" w:eastAsia="Times New Roman" w:hAnsi="Times New Roman" w:cs="Times New Roman"/>
          <w:b/>
        </w:rPr>
        <w:t>A/-U</w:t>
      </w:r>
      <w:r w:rsidRPr="002C7274">
        <w:rPr>
          <w:rFonts w:ascii="Times New Roman" w:eastAsia="Times New Roman" w:hAnsi="Times New Roman" w:cs="Times New Roman"/>
          <w:b/>
        </w:rPr>
        <w:t xml:space="preserve"> SARAKSTS</w:t>
      </w:r>
    </w:p>
    <w:bookmarkEnd w:id="0"/>
    <w:p w14:paraId="461CC307" w14:textId="77777777" w:rsidR="00B271C6" w:rsidRPr="002C7274" w:rsidRDefault="00B271C6">
      <w:pPr>
        <w:widowControl w:val="0"/>
        <w:spacing w:after="120"/>
        <w:ind w:left="4395"/>
        <w:jc w:val="center"/>
        <w:rPr>
          <w:rFonts w:ascii="Times New Roman" w:eastAsia="Times New Roman" w:hAnsi="Times New Roman" w:cs="Times New Roman"/>
          <w:b/>
        </w:rPr>
      </w:pPr>
    </w:p>
    <w:p w14:paraId="5872C9AB" w14:textId="77777777" w:rsidR="00B271C6" w:rsidRPr="002C7274" w:rsidRDefault="00B271C6">
      <w:pPr>
        <w:spacing w:after="160" w:line="259" w:lineRule="auto"/>
        <w:rPr>
          <w:rFonts w:ascii="Times New Roman" w:eastAsia="Times New Roman" w:hAnsi="Times New Roman" w:cs="Times New Roman"/>
          <w:b/>
        </w:rPr>
      </w:pPr>
    </w:p>
    <w:tbl>
      <w:tblPr>
        <w:tblStyle w:val="a5"/>
        <w:tblW w:w="133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4"/>
        <w:gridCol w:w="2910"/>
        <w:gridCol w:w="1747"/>
        <w:gridCol w:w="3006"/>
        <w:gridCol w:w="5103"/>
      </w:tblGrid>
      <w:tr w:rsidR="002C7274" w:rsidRPr="002C7274" w14:paraId="7E8D8831" w14:textId="77777777">
        <w:trPr>
          <w:trHeight w:val="665"/>
        </w:trPr>
        <w:tc>
          <w:tcPr>
            <w:tcW w:w="554" w:type="dxa"/>
            <w:shd w:val="clear" w:color="auto" w:fill="BFBFBF"/>
          </w:tcPr>
          <w:p w14:paraId="46AF9510" w14:textId="77777777" w:rsidR="00B271C6" w:rsidRPr="002C7274" w:rsidRDefault="00DB6731">
            <w:pPr>
              <w:keepNext/>
              <w:pBdr>
                <w:top w:val="nil"/>
                <w:left w:val="nil"/>
                <w:bottom w:val="nil"/>
                <w:right w:val="nil"/>
                <w:between w:val="nil"/>
              </w:pBdr>
              <w:tabs>
                <w:tab w:val="center" w:pos="4153"/>
                <w:tab w:val="right" w:pos="8306"/>
              </w:tabs>
              <w:spacing w:line="240" w:lineRule="auto"/>
              <w:jc w:val="center"/>
              <w:rPr>
                <w:rFonts w:ascii="Times New Roman" w:eastAsia="Times New Roman" w:hAnsi="Times New Roman" w:cs="Times New Roman"/>
                <w:b/>
                <w:sz w:val="20"/>
                <w:szCs w:val="20"/>
              </w:rPr>
            </w:pPr>
            <w:r w:rsidRPr="002C7274">
              <w:rPr>
                <w:rFonts w:ascii="Times New Roman" w:eastAsia="Times New Roman" w:hAnsi="Times New Roman" w:cs="Times New Roman"/>
                <w:b/>
                <w:sz w:val="20"/>
                <w:szCs w:val="20"/>
              </w:rPr>
              <w:t xml:space="preserve">Nr. p.k. </w:t>
            </w:r>
          </w:p>
        </w:tc>
        <w:tc>
          <w:tcPr>
            <w:tcW w:w="2910" w:type="dxa"/>
            <w:shd w:val="clear" w:color="auto" w:fill="BFBFBF"/>
            <w:vAlign w:val="center"/>
          </w:tcPr>
          <w:p w14:paraId="58F66EE3" w14:textId="77777777" w:rsidR="00B271C6" w:rsidRPr="002C7274" w:rsidRDefault="00DB6731">
            <w:pPr>
              <w:keepNext/>
              <w:pBdr>
                <w:top w:val="nil"/>
                <w:left w:val="nil"/>
                <w:bottom w:val="nil"/>
                <w:right w:val="nil"/>
                <w:between w:val="nil"/>
              </w:pBdr>
              <w:tabs>
                <w:tab w:val="center" w:pos="4153"/>
                <w:tab w:val="right" w:pos="8306"/>
              </w:tabs>
              <w:spacing w:line="240" w:lineRule="auto"/>
              <w:jc w:val="center"/>
              <w:rPr>
                <w:rFonts w:ascii="Times New Roman" w:eastAsia="Times New Roman" w:hAnsi="Times New Roman" w:cs="Times New Roman"/>
                <w:b/>
                <w:sz w:val="20"/>
                <w:szCs w:val="20"/>
              </w:rPr>
            </w:pPr>
            <w:r w:rsidRPr="002C7274">
              <w:rPr>
                <w:rFonts w:ascii="Times New Roman" w:eastAsia="Times New Roman" w:hAnsi="Times New Roman" w:cs="Times New Roman"/>
                <w:b/>
                <w:sz w:val="20"/>
                <w:szCs w:val="20"/>
              </w:rPr>
              <w:t xml:space="preserve">Speciālistam izvirzītās prasības saskaņā ar nolikuma 4.1.5.punktu </w:t>
            </w:r>
          </w:p>
        </w:tc>
        <w:tc>
          <w:tcPr>
            <w:tcW w:w="1747" w:type="dxa"/>
            <w:shd w:val="clear" w:color="auto" w:fill="BFBFBF"/>
            <w:vAlign w:val="center"/>
          </w:tcPr>
          <w:p w14:paraId="0108DFC6" w14:textId="77777777" w:rsidR="00B271C6" w:rsidRPr="002C7274" w:rsidRDefault="00DB6731">
            <w:pPr>
              <w:keepNext/>
              <w:pBdr>
                <w:top w:val="nil"/>
                <w:left w:val="nil"/>
                <w:bottom w:val="nil"/>
                <w:right w:val="nil"/>
                <w:between w:val="nil"/>
              </w:pBdr>
              <w:tabs>
                <w:tab w:val="center" w:pos="4153"/>
                <w:tab w:val="right" w:pos="8306"/>
              </w:tabs>
              <w:spacing w:line="240" w:lineRule="auto"/>
              <w:jc w:val="center"/>
              <w:rPr>
                <w:rFonts w:ascii="Times New Roman" w:eastAsia="Times New Roman" w:hAnsi="Times New Roman" w:cs="Times New Roman"/>
                <w:b/>
                <w:sz w:val="20"/>
                <w:szCs w:val="20"/>
              </w:rPr>
            </w:pPr>
            <w:r w:rsidRPr="002C7274">
              <w:rPr>
                <w:rFonts w:ascii="Times New Roman" w:eastAsia="Times New Roman" w:hAnsi="Times New Roman" w:cs="Times New Roman"/>
                <w:b/>
                <w:sz w:val="20"/>
                <w:szCs w:val="20"/>
              </w:rPr>
              <w:t>Vārds,</w:t>
            </w:r>
          </w:p>
          <w:p w14:paraId="4C7D5238" w14:textId="77777777" w:rsidR="00B271C6" w:rsidRPr="002C7274" w:rsidRDefault="00DB6731">
            <w:pPr>
              <w:keepNext/>
              <w:pBdr>
                <w:top w:val="nil"/>
                <w:left w:val="nil"/>
                <w:bottom w:val="nil"/>
                <w:right w:val="nil"/>
                <w:between w:val="nil"/>
              </w:pBdr>
              <w:tabs>
                <w:tab w:val="center" w:pos="4153"/>
                <w:tab w:val="right" w:pos="8306"/>
              </w:tabs>
              <w:spacing w:line="240" w:lineRule="auto"/>
              <w:jc w:val="center"/>
              <w:rPr>
                <w:rFonts w:ascii="Times New Roman" w:eastAsia="Times New Roman" w:hAnsi="Times New Roman" w:cs="Times New Roman"/>
                <w:b/>
                <w:sz w:val="20"/>
                <w:szCs w:val="20"/>
              </w:rPr>
            </w:pPr>
            <w:r w:rsidRPr="002C7274">
              <w:rPr>
                <w:rFonts w:ascii="Times New Roman" w:eastAsia="Times New Roman" w:hAnsi="Times New Roman" w:cs="Times New Roman"/>
                <w:b/>
                <w:sz w:val="20"/>
                <w:szCs w:val="20"/>
              </w:rPr>
              <w:t>uzvārds</w:t>
            </w:r>
          </w:p>
        </w:tc>
        <w:tc>
          <w:tcPr>
            <w:tcW w:w="3006" w:type="dxa"/>
            <w:shd w:val="clear" w:color="auto" w:fill="BFBFBF"/>
            <w:vAlign w:val="center"/>
          </w:tcPr>
          <w:p w14:paraId="7EC81D63" w14:textId="77777777" w:rsidR="00B271C6" w:rsidRPr="002C7274" w:rsidRDefault="00DB6731">
            <w:pPr>
              <w:keepNext/>
              <w:pBdr>
                <w:top w:val="nil"/>
                <w:left w:val="nil"/>
                <w:bottom w:val="nil"/>
                <w:right w:val="nil"/>
                <w:between w:val="nil"/>
              </w:pBdr>
              <w:tabs>
                <w:tab w:val="center" w:pos="4153"/>
                <w:tab w:val="right" w:pos="8306"/>
              </w:tabs>
              <w:spacing w:line="240" w:lineRule="auto"/>
              <w:jc w:val="center"/>
              <w:rPr>
                <w:rFonts w:ascii="Times New Roman" w:eastAsia="Times New Roman" w:hAnsi="Times New Roman" w:cs="Times New Roman"/>
                <w:b/>
                <w:sz w:val="20"/>
                <w:szCs w:val="20"/>
              </w:rPr>
            </w:pPr>
            <w:r w:rsidRPr="002C7274">
              <w:rPr>
                <w:rFonts w:ascii="Times New Roman" w:eastAsia="Times New Roman" w:hAnsi="Times New Roman" w:cs="Times New Roman"/>
                <w:b/>
                <w:sz w:val="20"/>
                <w:szCs w:val="20"/>
              </w:rPr>
              <w:t>Izglītību apliecinoša dokumenta numurs**</w:t>
            </w:r>
          </w:p>
        </w:tc>
        <w:tc>
          <w:tcPr>
            <w:tcW w:w="5103" w:type="dxa"/>
            <w:shd w:val="clear" w:color="auto" w:fill="BFBFBF"/>
          </w:tcPr>
          <w:p w14:paraId="5E1C4B9C" w14:textId="77777777" w:rsidR="00B271C6" w:rsidRPr="002C7274" w:rsidRDefault="00DB6731">
            <w:pPr>
              <w:keepNext/>
              <w:pBdr>
                <w:top w:val="nil"/>
                <w:left w:val="nil"/>
                <w:bottom w:val="nil"/>
                <w:right w:val="nil"/>
                <w:between w:val="nil"/>
              </w:pBdr>
              <w:tabs>
                <w:tab w:val="center" w:pos="4153"/>
                <w:tab w:val="right" w:pos="8306"/>
              </w:tabs>
              <w:spacing w:line="240" w:lineRule="auto"/>
              <w:jc w:val="center"/>
              <w:rPr>
                <w:rFonts w:ascii="Times New Roman" w:eastAsia="Times New Roman" w:hAnsi="Times New Roman" w:cs="Times New Roman"/>
                <w:b/>
                <w:sz w:val="20"/>
                <w:szCs w:val="20"/>
              </w:rPr>
            </w:pPr>
            <w:r w:rsidRPr="002C7274">
              <w:rPr>
                <w:rFonts w:ascii="Times New Roman" w:eastAsia="Times New Roman" w:hAnsi="Times New Roman" w:cs="Times New Roman"/>
                <w:b/>
                <w:sz w:val="20"/>
                <w:szCs w:val="20"/>
              </w:rPr>
              <w:t>Pieredze un kvalifikācija</w:t>
            </w:r>
          </w:p>
        </w:tc>
      </w:tr>
      <w:tr w:rsidR="002C7274" w:rsidRPr="002C7274" w14:paraId="29577CE5" w14:textId="77777777">
        <w:trPr>
          <w:trHeight w:val="434"/>
        </w:trPr>
        <w:tc>
          <w:tcPr>
            <w:tcW w:w="554" w:type="dxa"/>
          </w:tcPr>
          <w:p w14:paraId="16AECEEB" w14:textId="77777777" w:rsidR="00B271C6" w:rsidRPr="002C7274" w:rsidRDefault="00DB6731">
            <w:pPr>
              <w:spacing w:line="240" w:lineRule="auto"/>
              <w:rPr>
                <w:rFonts w:ascii="Times New Roman" w:eastAsia="Times New Roman" w:hAnsi="Times New Roman" w:cs="Times New Roman"/>
                <w:sz w:val="20"/>
                <w:szCs w:val="20"/>
              </w:rPr>
            </w:pPr>
            <w:r w:rsidRPr="002C7274">
              <w:rPr>
                <w:rFonts w:ascii="Times New Roman" w:eastAsia="Times New Roman" w:hAnsi="Times New Roman" w:cs="Times New Roman"/>
                <w:sz w:val="20"/>
                <w:szCs w:val="20"/>
              </w:rPr>
              <w:t>1.</w:t>
            </w:r>
          </w:p>
        </w:tc>
        <w:tc>
          <w:tcPr>
            <w:tcW w:w="2910" w:type="dxa"/>
            <w:vAlign w:val="center"/>
          </w:tcPr>
          <w:p w14:paraId="4B44BE73" w14:textId="77777777" w:rsidR="00B271C6" w:rsidRPr="002C7274" w:rsidRDefault="00DB6731">
            <w:pPr>
              <w:widowControl w:val="0"/>
              <w:spacing w:before="120" w:line="240" w:lineRule="auto"/>
              <w:jc w:val="both"/>
              <w:rPr>
                <w:rFonts w:ascii="Times New Roman" w:eastAsia="Times New Roman" w:hAnsi="Times New Roman" w:cs="Times New Roman"/>
                <w:i/>
                <w:sz w:val="20"/>
                <w:szCs w:val="20"/>
              </w:rPr>
            </w:pPr>
            <w:r w:rsidRPr="002C7274">
              <w:rPr>
                <w:rFonts w:ascii="Times New Roman" w:eastAsia="Times New Roman" w:hAnsi="Times New Roman" w:cs="Times New Roman"/>
                <w:i/>
                <w:sz w:val="20"/>
                <w:szCs w:val="20"/>
              </w:rPr>
              <w:t xml:space="preserve">Pretendents darba uzdevuma izpildei piesaista </w:t>
            </w:r>
            <w:r w:rsidRPr="002C7274">
              <w:rPr>
                <w:rFonts w:ascii="Times New Roman" w:eastAsia="Times New Roman" w:hAnsi="Times New Roman" w:cs="Times New Roman"/>
                <w:b/>
                <w:i/>
                <w:sz w:val="20"/>
                <w:szCs w:val="20"/>
              </w:rPr>
              <w:t>personas datu aizsardzības speciālistu</w:t>
            </w:r>
            <w:r w:rsidRPr="002C7274">
              <w:rPr>
                <w:rFonts w:ascii="Times New Roman" w:eastAsia="Times New Roman" w:hAnsi="Times New Roman" w:cs="Times New Roman"/>
                <w:i/>
                <w:sz w:val="20"/>
                <w:szCs w:val="20"/>
              </w:rPr>
              <w:t xml:space="preserve"> kuram ir pieredze personas datu aizsardzības speciālista pakalpojumu sniegšanas jomā vismaz 2 (divu) līgumu izpildē.</w:t>
            </w:r>
          </w:p>
          <w:p w14:paraId="274B1AA5" w14:textId="77777777" w:rsidR="00B271C6" w:rsidRPr="002C7274" w:rsidRDefault="00B271C6">
            <w:pPr>
              <w:widowControl w:val="0"/>
              <w:spacing w:line="240" w:lineRule="auto"/>
              <w:rPr>
                <w:rFonts w:ascii="Times New Roman" w:eastAsia="Times New Roman" w:hAnsi="Times New Roman" w:cs="Times New Roman"/>
                <w:sz w:val="20"/>
                <w:szCs w:val="20"/>
              </w:rPr>
            </w:pPr>
          </w:p>
        </w:tc>
        <w:tc>
          <w:tcPr>
            <w:tcW w:w="1747" w:type="dxa"/>
            <w:vAlign w:val="center"/>
          </w:tcPr>
          <w:p w14:paraId="0749EFC1" w14:textId="77777777" w:rsidR="00B271C6" w:rsidRPr="002C7274" w:rsidRDefault="00B271C6">
            <w:pPr>
              <w:keepNext/>
              <w:pBdr>
                <w:top w:val="nil"/>
                <w:left w:val="nil"/>
                <w:bottom w:val="nil"/>
                <w:right w:val="nil"/>
                <w:between w:val="nil"/>
              </w:pBdr>
              <w:tabs>
                <w:tab w:val="center" w:pos="4153"/>
                <w:tab w:val="right" w:pos="8306"/>
              </w:tabs>
              <w:spacing w:line="240" w:lineRule="auto"/>
              <w:ind w:hanging="390"/>
              <w:jc w:val="center"/>
              <w:rPr>
                <w:rFonts w:ascii="Times New Roman" w:eastAsia="Times New Roman" w:hAnsi="Times New Roman" w:cs="Times New Roman"/>
                <w:b/>
                <w:sz w:val="20"/>
                <w:szCs w:val="20"/>
              </w:rPr>
            </w:pPr>
          </w:p>
        </w:tc>
        <w:tc>
          <w:tcPr>
            <w:tcW w:w="3006" w:type="dxa"/>
          </w:tcPr>
          <w:p w14:paraId="3A7F815A" w14:textId="77777777" w:rsidR="00B271C6" w:rsidRPr="002C7274" w:rsidRDefault="00B271C6">
            <w:pPr>
              <w:keepNext/>
              <w:pBdr>
                <w:top w:val="nil"/>
                <w:left w:val="nil"/>
                <w:bottom w:val="nil"/>
                <w:right w:val="nil"/>
                <w:between w:val="nil"/>
              </w:pBdr>
              <w:tabs>
                <w:tab w:val="center" w:pos="4153"/>
                <w:tab w:val="right" w:pos="8306"/>
              </w:tabs>
              <w:spacing w:line="240" w:lineRule="auto"/>
              <w:ind w:hanging="390"/>
              <w:jc w:val="center"/>
              <w:rPr>
                <w:rFonts w:ascii="Times New Roman" w:eastAsia="Times New Roman" w:hAnsi="Times New Roman" w:cs="Times New Roman"/>
                <w:b/>
                <w:sz w:val="20"/>
                <w:szCs w:val="20"/>
              </w:rPr>
            </w:pPr>
          </w:p>
        </w:tc>
        <w:tc>
          <w:tcPr>
            <w:tcW w:w="5103" w:type="dxa"/>
          </w:tcPr>
          <w:p w14:paraId="4892230D" w14:textId="77777777" w:rsidR="00B271C6" w:rsidRPr="002C7274" w:rsidRDefault="00B271C6">
            <w:pPr>
              <w:keepNext/>
              <w:pBdr>
                <w:top w:val="nil"/>
                <w:left w:val="nil"/>
                <w:bottom w:val="nil"/>
                <w:right w:val="nil"/>
                <w:between w:val="nil"/>
              </w:pBdr>
              <w:tabs>
                <w:tab w:val="center" w:pos="4153"/>
                <w:tab w:val="right" w:pos="8306"/>
              </w:tabs>
              <w:spacing w:line="240" w:lineRule="auto"/>
              <w:ind w:hanging="390"/>
              <w:jc w:val="center"/>
              <w:rPr>
                <w:rFonts w:ascii="Times New Roman" w:eastAsia="Times New Roman" w:hAnsi="Times New Roman" w:cs="Times New Roman"/>
                <w:b/>
                <w:sz w:val="20"/>
                <w:szCs w:val="20"/>
              </w:rPr>
            </w:pPr>
          </w:p>
        </w:tc>
      </w:tr>
      <w:tr w:rsidR="002C7274" w:rsidRPr="002C7274" w14:paraId="1FDD1391" w14:textId="77777777">
        <w:trPr>
          <w:trHeight w:val="231"/>
        </w:trPr>
        <w:tc>
          <w:tcPr>
            <w:tcW w:w="554" w:type="dxa"/>
          </w:tcPr>
          <w:p w14:paraId="1C5F287F" w14:textId="77777777" w:rsidR="00B271C6" w:rsidRPr="002C7274" w:rsidRDefault="00DB6731">
            <w:pPr>
              <w:spacing w:line="240" w:lineRule="auto"/>
              <w:rPr>
                <w:rFonts w:ascii="Times New Roman" w:eastAsia="Times New Roman" w:hAnsi="Times New Roman" w:cs="Times New Roman"/>
                <w:sz w:val="20"/>
                <w:szCs w:val="20"/>
              </w:rPr>
            </w:pPr>
            <w:r w:rsidRPr="002C7274">
              <w:rPr>
                <w:rFonts w:ascii="Times New Roman" w:eastAsia="Times New Roman" w:hAnsi="Times New Roman" w:cs="Times New Roman"/>
                <w:sz w:val="20"/>
                <w:szCs w:val="20"/>
              </w:rPr>
              <w:t>…*</w:t>
            </w:r>
          </w:p>
        </w:tc>
        <w:tc>
          <w:tcPr>
            <w:tcW w:w="2910" w:type="dxa"/>
            <w:vAlign w:val="center"/>
          </w:tcPr>
          <w:p w14:paraId="09A158AC" w14:textId="77777777" w:rsidR="00B271C6" w:rsidRPr="002C7274" w:rsidRDefault="00B271C6">
            <w:pPr>
              <w:keepNext/>
              <w:pBdr>
                <w:top w:val="nil"/>
                <w:left w:val="nil"/>
                <w:bottom w:val="nil"/>
                <w:right w:val="nil"/>
                <w:between w:val="nil"/>
              </w:pBdr>
              <w:spacing w:line="240" w:lineRule="auto"/>
              <w:ind w:left="540" w:right="74" w:hanging="851"/>
              <w:jc w:val="both"/>
              <w:rPr>
                <w:rFonts w:ascii="Times New Roman" w:eastAsia="Times New Roman" w:hAnsi="Times New Roman" w:cs="Times New Roman"/>
                <w:b/>
                <w:sz w:val="20"/>
                <w:szCs w:val="20"/>
              </w:rPr>
            </w:pPr>
          </w:p>
        </w:tc>
        <w:tc>
          <w:tcPr>
            <w:tcW w:w="1747" w:type="dxa"/>
            <w:vAlign w:val="center"/>
          </w:tcPr>
          <w:p w14:paraId="0DD36B5F" w14:textId="77777777" w:rsidR="00B271C6" w:rsidRPr="002C7274" w:rsidRDefault="00B271C6">
            <w:pPr>
              <w:keepNext/>
              <w:pBdr>
                <w:top w:val="nil"/>
                <w:left w:val="nil"/>
                <w:bottom w:val="nil"/>
                <w:right w:val="nil"/>
                <w:between w:val="nil"/>
              </w:pBdr>
              <w:tabs>
                <w:tab w:val="center" w:pos="4153"/>
                <w:tab w:val="right" w:pos="8306"/>
              </w:tabs>
              <w:spacing w:line="240" w:lineRule="auto"/>
              <w:ind w:hanging="390"/>
              <w:jc w:val="center"/>
              <w:rPr>
                <w:rFonts w:ascii="Times New Roman" w:eastAsia="Times New Roman" w:hAnsi="Times New Roman" w:cs="Times New Roman"/>
                <w:b/>
                <w:sz w:val="20"/>
                <w:szCs w:val="20"/>
              </w:rPr>
            </w:pPr>
          </w:p>
        </w:tc>
        <w:tc>
          <w:tcPr>
            <w:tcW w:w="3006" w:type="dxa"/>
          </w:tcPr>
          <w:p w14:paraId="02CAC76C" w14:textId="77777777" w:rsidR="00B271C6" w:rsidRPr="002C7274" w:rsidRDefault="00B271C6">
            <w:pPr>
              <w:keepNext/>
              <w:pBdr>
                <w:top w:val="nil"/>
                <w:left w:val="nil"/>
                <w:bottom w:val="nil"/>
                <w:right w:val="nil"/>
                <w:between w:val="nil"/>
              </w:pBdr>
              <w:tabs>
                <w:tab w:val="center" w:pos="4153"/>
                <w:tab w:val="right" w:pos="8306"/>
              </w:tabs>
              <w:spacing w:line="240" w:lineRule="auto"/>
              <w:ind w:hanging="390"/>
              <w:jc w:val="center"/>
              <w:rPr>
                <w:rFonts w:ascii="Times New Roman" w:eastAsia="Times New Roman" w:hAnsi="Times New Roman" w:cs="Times New Roman"/>
                <w:b/>
                <w:sz w:val="20"/>
                <w:szCs w:val="20"/>
              </w:rPr>
            </w:pPr>
          </w:p>
        </w:tc>
        <w:tc>
          <w:tcPr>
            <w:tcW w:w="5103" w:type="dxa"/>
          </w:tcPr>
          <w:p w14:paraId="38513EA5" w14:textId="77777777" w:rsidR="00B271C6" w:rsidRPr="002C7274" w:rsidRDefault="00B271C6">
            <w:pPr>
              <w:keepNext/>
              <w:pBdr>
                <w:top w:val="nil"/>
                <w:left w:val="nil"/>
                <w:bottom w:val="nil"/>
                <w:right w:val="nil"/>
                <w:between w:val="nil"/>
              </w:pBdr>
              <w:tabs>
                <w:tab w:val="center" w:pos="4153"/>
                <w:tab w:val="right" w:pos="8306"/>
              </w:tabs>
              <w:spacing w:line="240" w:lineRule="auto"/>
              <w:ind w:hanging="390"/>
              <w:jc w:val="center"/>
              <w:rPr>
                <w:rFonts w:ascii="Times New Roman" w:eastAsia="Times New Roman" w:hAnsi="Times New Roman" w:cs="Times New Roman"/>
                <w:b/>
                <w:sz w:val="20"/>
                <w:szCs w:val="20"/>
              </w:rPr>
            </w:pPr>
          </w:p>
        </w:tc>
      </w:tr>
    </w:tbl>
    <w:p w14:paraId="6AC1F988" w14:textId="77777777" w:rsidR="00B271C6" w:rsidRDefault="00DB6731">
      <w:pPr>
        <w:rPr>
          <w:rFonts w:ascii="Times New Roman" w:eastAsia="Times New Roman" w:hAnsi="Times New Roman" w:cs="Times New Roman"/>
          <w:i/>
          <w:sz w:val="16"/>
          <w:szCs w:val="16"/>
        </w:rPr>
      </w:pPr>
      <w:r w:rsidRPr="002C7274">
        <w:rPr>
          <w:rFonts w:ascii="Times New Roman" w:eastAsia="Times New Roman" w:hAnsi="Times New Roman" w:cs="Times New Roman"/>
          <w:b/>
          <w:sz w:val="20"/>
          <w:szCs w:val="20"/>
        </w:rPr>
        <w:t xml:space="preserve">* </w:t>
      </w:r>
      <w:r w:rsidRPr="002C7274">
        <w:rPr>
          <w:rFonts w:ascii="Times New Roman" w:eastAsia="Times New Roman" w:hAnsi="Times New Roman" w:cs="Times New Roman"/>
          <w:i/>
          <w:sz w:val="16"/>
          <w:szCs w:val="16"/>
        </w:rPr>
        <w:t>Rindu skaits tiek papildināts pēc nepieciešamīb</w:t>
      </w:r>
      <w:r w:rsidR="00D804FC">
        <w:rPr>
          <w:rFonts w:ascii="Times New Roman" w:eastAsia="Times New Roman" w:hAnsi="Times New Roman" w:cs="Times New Roman"/>
          <w:i/>
          <w:sz w:val="16"/>
          <w:szCs w:val="16"/>
        </w:rPr>
        <w:t>as</w:t>
      </w:r>
    </w:p>
    <w:p w14:paraId="3598B534" w14:textId="77777777" w:rsidR="00D804FC" w:rsidRDefault="00D804FC">
      <w:pPr>
        <w:rPr>
          <w:rFonts w:ascii="Times New Roman" w:eastAsia="Times New Roman" w:hAnsi="Times New Roman" w:cs="Times New Roman"/>
          <w:i/>
          <w:sz w:val="16"/>
          <w:szCs w:val="16"/>
        </w:rPr>
      </w:pPr>
    </w:p>
    <w:p w14:paraId="5D4002DB" w14:textId="77777777" w:rsidR="00D804FC" w:rsidRDefault="00D804FC">
      <w:pPr>
        <w:rPr>
          <w:rFonts w:ascii="Times New Roman" w:eastAsia="Times New Roman" w:hAnsi="Times New Roman" w:cs="Times New Roman"/>
          <w:i/>
          <w:sz w:val="16"/>
          <w:szCs w:val="16"/>
        </w:rPr>
      </w:pPr>
    </w:p>
    <w:p w14:paraId="3D62B717" w14:textId="77777777" w:rsidR="00D804FC" w:rsidRDefault="00D804FC">
      <w:pPr>
        <w:rPr>
          <w:rFonts w:ascii="Times New Roman" w:eastAsia="Times New Roman" w:hAnsi="Times New Roman" w:cs="Times New Roman"/>
          <w:i/>
          <w:sz w:val="16"/>
          <w:szCs w:val="16"/>
        </w:rPr>
      </w:pPr>
    </w:p>
    <w:p w14:paraId="797148FC" w14:textId="77777777" w:rsidR="00D804FC" w:rsidRDefault="00D804FC">
      <w:pPr>
        <w:rPr>
          <w:rFonts w:ascii="Times New Roman" w:eastAsia="Times New Roman" w:hAnsi="Times New Roman" w:cs="Times New Roman"/>
          <w:i/>
          <w:sz w:val="16"/>
          <w:szCs w:val="16"/>
        </w:rPr>
      </w:pPr>
    </w:p>
    <w:p w14:paraId="3A976BA2" w14:textId="77777777" w:rsidR="00D804FC" w:rsidRDefault="00D804FC">
      <w:pPr>
        <w:rPr>
          <w:rFonts w:ascii="Times New Roman" w:eastAsia="Times New Roman" w:hAnsi="Times New Roman" w:cs="Times New Roman"/>
          <w:i/>
          <w:sz w:val="16"/>
          <w:szCs w:val="16"/>
        </w:rPr>
      </w:pPr>
    </w:p>
    <w:p w14:paraId="1B1D9147" w14:textId="77777777" w:rsidR="00D804FC" w:rsidRDefault="00D804FC">
      <w:pPr>
        <w:rPr>
          <w:rFonts w:ascii="Times New Roman" w:eastAsia="Times New Roman" w:hAnsi="Times New Roman" w:cs="Times New Roman"/>
          <w:i/>
          <w:sz w:val="16"/>
          <w:szCs w:val="16"/>
        </w:rPr>
      </w:pPr>
    </w:p>
    <w:p w14:paraId="585B01A5" w14:textId="77777777" w:rsidR="00D804FC" w:rsidRDefault="00D804FC" w:rsidP="00D804FC">
      <w:pPr>
        <w:tabs>
          <w:tab w:val="left" w:pos="855"/>
        </w:tabs>
        <w:jc w:val="both"/>
        <w:rPr>
          <w:rFonts w:asciiTheme="minorHAnsi" w:hAnsiTheme="minorHAnsi" w:cstheme="minorHAnsi"/>
        </w:rPr>
      </w:pPr>
      <w:r>
        <w:rPr>
          <w:rFonts w:asciiTheme="minorHAnsi" w:hAnsiTheme="minorHAnsi" w:cstheme="minorHAnsi"/>
        </w:rPr>
        <w:t>_________________________, atšifrējums, paraksts</w:t>
      </w:r>
    </w:p>
    <w:p w14:paraId="365B0144" w14:textId="77777777" w:rsidR="00D804FC" w:rsidRDefault="00D804FC" w:rsidP="00D804FC">
      <w:pPr>
        <w:tabs>
          <w:tab w:val="left" w:pos="855"/>
        </w:tabs>
        <w:jc w:val="both"/>
        <w:rPr>
          <w:rFonts w:asciiTheme="minorHAnsi" w:hAnsiTheme="minorHAnsi" w:cstheme="minorHAnsi"/>
        </w:rPr>
      </w:pPr>
    </w:p>
    <w:p w14:paraId="5C4C5DE0" w14:textId="77777777" w:rsidR="00D804FC" w:rsidRDefault="00D804FC" w:rsidP="00D804FC">
      <w:pPr>
        <w:tabs>
          <w:tab w:val="left" w:pos="855"/>
        </w:tabs>
        <w:jc w:val="both"/>
        <w:rPr>
          <w:rFonts w:asciiTheme="minorHAnsi" w:hAnsiTheme="minorHAnsi" w:cstheme="minorHAnsi"/>
        </w:rPr>
      </w:pPr>
      <w:r>
        <w:rPr>
          <w:rFonts w:asciiTheme="minorHAnsi" w:hAnsiTheme="minorHAnsi" w:cstheme="minorHAnsi"/>
        </w:rPr>
        <w:t>_______________________ datums</w:t>
      </w:r>
    </w:p>
    <w:p w14:paraId="7F446110" w14:textId="5E09054F" w:rsidR="00D804FC" w:rsidRPr="002C7274" w:rsidRDefault="00D804FC">
      <w:pPr>
        <w:rPr>
          <w:rFonts w:ascii="Times New Roman" w:eastAsia="Times New Roman" w:hAnsi="Times New Roman" w:cs="Times New Roman"/>
          <w:i/>
          <w:sz w:val="16"/>
          <w:szCs w:val="16"/>
        </w:rPr>
        <w:sectPr w:rsidR="00D804FC" w:rsidRPr="002C7274">
          <w:pgSz w:w="15840" w:h="12240" w:orient="landscape"/>
          <w:pgMar w:top="1276" w:right="1701" w:bottom="1185" w:left="992" w:header="720" w:footer="720" w:gutter="0"/>
          <w:cols w:space="720"/>
          <w:titlePg/>
        </w:sectPr>
      </w:pPr>
    </w:p>
    <w:p w14:paraId="7E2DF82F" w14:textId="77777777" w:rsidR="00B271C6" w:rsidRPr="002C7274" w:rsidRDefault="00B271C6" w:rsidP="003821C7"/>
    <w:sectPr w:rsidR="00B271C6" w:rsidRPr="002C7274">
      <w:pgSz w:w="12240" w:h="15840"/>
      <w:pgMar w:top="1702" w:right="1183" w:bottom="993" w:left="1276"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Times">
    <w:panose1 w:val="020206030504050203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A1864"/>
    <w:multiLevelType w:val="multilevel"/>
    <w:tmpl w:val="C15C66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1C6"/>
    <w:rsid w:val="002C7274"/>
    <w:rsid w:val="003821C7"/>
    <w:rsid w:val="00564248"/>
    <w:rsid w:val="005D7806"/>
    <w:rsid w:val="007C44B6"/>
    <w:rsid w:val="00A062B0"/>
    <w:rsid w:val="00AA1571"/>
    <w:rsid w:val="00B271C6"/>
    <w:rsid w:val="00D804FC"/>
    <w:rsid w:val="00D81A76"/>
    <w:rsid w:val="00DB67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F920B"/>
  <w15:docId w15:val="{08C41F56-CC98-4FA8-82AA-9D5E198F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table" w:customStyle="1" w:styleId="a1">
    <w:basedOn w:val="TableNormal"/>
    <w:pPr>
      <w:spacing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Pr>
  </w:style>
  <w:style w:type="table" w:customStyle="1" w:styleId="a3">
    <w:basedOn w:val="TableNormal"/>
    <w:pPr>
      <w:spacing w:line="240" w:lineRule="auto"/>
    </w:pPr>
    <w:tblPr>
      <w:tblStyleRowBandSize w:val="1"/>
      <w:tblStyleColBandSize w:val="1"/>
      <w:tblCellMar>
        <w:left w:w="108" w:type="dxa"/>
        <w:right w:w="108" w:type="dxa"/>
      </w:tblCellMar>
    </w:tblPr>
  </w:style>
  <w:style w:type="table" w:customStyle="1" w:styleId="a4">
    <w:basedOn w:val="TableNormal"/>
    <w:pPr>
      <w:spacing w:line="240" w:lineRule="auto"/>
    </w:pPr>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15" w:type="dxa"/>
        <w:right w:w="115" w:type="dxa"/>
      </w:tblCellMar>
    </w:tblPr>
  </w:style>
  <w:style w:type="table" w:styleId="Reatabula">
    <w:name w:val="Table Grid"/>
    <w:basedOn w:val="Parastatabula"/>
    <w:uiPriority w:val="39"/>
    <w:rsid w:val="003821C7"/>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trip,H&amp;P List Paragraph,2,Syle 1,Colorful List - Accent 12,Normal bullet 2,Bullet list,Virsraksti,PPS_Bullet,Numurets,Colorful List - Accent 11,Akapit z listą BS,Bullet 1,Bullet Points,Bullet Styl,Dot pt"/>
    <w:basedOn w:val="Parasts"/>
    <w:link w:val="SarakstarindkopaRakstz"/>
    <w:uiPriority w:val="34"/>
    <w:qFormat/>
    <w:rsid w:val="003821C7"/>
    <w:pPr>
      <w:spacing w:line="240" w:lineRule="auto"/>
      <w:ind w:left="720"/>
    </w:pPr>
    <w:rPr>
      <w:rFonts w:ascii="Times New Roman" w:eastAsia="Times New Roman" w:hAnsi="Times New Roman" w:cs="Times New Roman"/>
      <w:sz w:val="24"/>
      <w:szCs w:val="24"/>
    </w:rPr>
  </w:style>
  <w:style w:type="character" w:customStyle="1" w:styleId="SarakstarindkopaRakstz">
    <w:name w:val="Saraksta rindkopa Rakstz."/>
    <w:aliases w:val="Saistīto dokumentu saraksts Rakstz.,Strip Rakstz.,H&amp;P List Paragraph Rakstz.,2 Rakstz.,Syle 1 Rakstz.,Colorful List - Accent 12 Rakstz.,Normal bullet 2 Rakstz.,Bullet list Rakstz.,Virsraksti Rakstz.,PPS_Bullet Rakstz."/>
    <w:link w:val="Sarakstarindkopa"/>
    <w:uiPriority w:val="34"/>
    <w:qFormat/>
    <w:rsid w:val="003821C7"/>
    <w:rPr>
      <w:rFonts w:ascii="Times New Roman" w:eastAsia="Times New Roman" w:hAnsi="Times New Roman" w:cs="Times New Roman"/>
      <w:sz w:val="24"/>
      <w:szCs w:val="24"/>
    </w:rPr>
  </w:style>
  <w:style w:type="character" w:styleId="Izteiksmgs">
    <w:name w:val="Strong"/>
    <w:basedOn w:val="Noklusjumarindkopasfonts"/>
    <w:uiPriority w:val="22"/>
    <w:qFormat/>
    <w:rsid w:val="003821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6655</Words>
  <Characters>3794</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Aija.Sventecka</cp:lastModifiedBy>
  <cp:revision>18</cp:revision>
  <dcterms:created xsi:type="dcterms:W3CDTF">2021-11-09T07:50:00Z</dcterms:created>
  <dcterms:modified xsi:type="dcterms:W3CDTF">2021-11-22T16:15:00Z</dcterms:modified>
</cp:coreProperties>
</file>