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E3264B" w:rsidRDefault="00BC3CE1" w:rsidP="00F777E9">
      <w:pPr>
        <w:spacing w:after="0"/>
        <w:contextualSpacing/>
        <w:rPr>
          <w:rFonts w:ascii="Times New Roman" w:eastAsia="Calibri" w:hAnsi="Times New Roman" w:cs="Times New Roman"/>
          <w:color w:val="000000"/>
          <w:kern w:val="0"/>
          <w:sz w:val="24"/>
          <w:szCs w:val="24"/>
          <w:lang w:eastAsia="lv-LV"/>
          <w14:ligatures w14:val="none"/>
        </w:rPr>
      </w:pPr>
    </w:p>
    <w:p w14:paraId="5951EF1D" w14:textId="77777777" w:rsidR="00BC3CE1" w:rsidRPr="00E3264B"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E3264B">
        <w:rPr>
          <w:rFonts w:ascii="Times New Roman" w:hAnsi="Times New Roman" w:cs="Times New Roman"/>
          <w:b/>
          <w:kern w:val="0"/>
          <w:sz w:val="24"/>
          <w:szCs w:val="24"/>
          <w:lang w:eastAsia="lv-LV"/>
          <w14:ligatures w14:val="none"/>
        </w:rPr>
        <w:t>CENU APTAUJAS ANKETA</w:t>
      </w:r>
    </w:p>
    <w:bookmarkEnd w:id="0"/>
    <w:p w14:paraId="1099F398" w14:textId="04BC6CED" w:rsidR="00F777E9" w:rsidRPr="00E3264B" w:rsidRDefault="00E3264B" w:rsidP="00BC3CE1">
      <w:pPr>
        <w:spacing w:after="0"/>
        <w:jc w:val="center"/>
        <w:rPr>
          <w:rFonts w:ascii="Times New Roman" w:hAnsi="Times New Roman" w:cs="Times New Roman"/>
          <w:b/>
          <w:kern w:val="0"/>
          <w:sz w:val="24"/>
          <w:szCs w:val="24"/>
          <w:lang w:eastAsia="lv-LV"/>
          <w14:ligatures w14:val="none"/>
        </w:rPr>
      </w:pPr>
      <w:r w:rsidRPr="00E3264B">
        <w:rPr>
          <w:rFonts w:ascii="Times New Roman" w:hAnsi="Times New Roman" w:cs="Times New Roman"/>
          <w:b/>
          <w:kern w:val="0"/>
          <w:sz w:val="24"/>
          <w:szCs w:val="24"/>
          <w:lang w:eastAsia="lv-LV"/>
          <w14:ligatures w14:val="none"/>
        </w:rPr>
        <w:t>“Projektoru piegāde un uzstādīšana Ropažu novada pašvaldības iestādēm”</w:t>
      </w:r>
    </w:p>
    <w:p w14:paraId="09B77483" w14:textId="77777777" w:rsidR="00E3264B" w:rsidRPr="00E3264B" w:rsidRDefault="00E3264B"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E3264B" w:rsidRDefault="00BC3CE1" w:rsidP="00BC3CE1">
      <w:pPr>
        <w:spacing w:after="120"/>
        <w:jc w:val="both"/>
        <w:rPr>
          <w:rFonts w:ascii="Times New Roman" w:hAnsi="Times New Roman" w:cs="Times New Roman"/>
          <w:b/>
          <w:kern w:val="0"/>
          <w:sz w:val="24"/>
          <w:szCs w:val="24"/>
          <w:lang w:eastAsia="lv-LV"/>
          <w14:ligatures w14:val="none"/>
        </w:rPr>
      </w:pPr>
      <w:r w:rsidRPr="00E3264B">
        <w:rPr>
          <w:rFonts w:ascii="Times New Roman" w:hAnsi="Times New Roman" w:cs="Times New Roman"/>
          <w:b/>
          <w:kern w:val="0"/>
          <w:sz w:val="24"/>
          <w:szCs w:val="24"/>
          <w:u w:val="single"/>
          <w:lang w:eastAsia="lv-LV"/>
          <w14:ligatures w14:val="none"/>
        </w:rPr>
        <w:t>Informācija par pasūtītāju</w:t>
      </w:r>
      <w:r w:rsidRPr="00E3264B">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E3264B" w14:paraId="5202E506" w14:textId="77777777">
        <w:trPr>
          <w:trHeight w:val="415"/>
        </w:trPr>
        <w:tc>
          <w:tcPr>
            <w:tcW w:w="2762" w:type="dxa"/>
          </w:tcPr>
          <w:p w14:paraId="76A3DBF3" w14:textId="77777777"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Nosaukums:</w:t>
            </w:r>
          </w:p>
        </w:tc>
        <w:tc>
          <w:tcPr>
            <w:tcW w:w="6261" w:type="dxa"/>
          </w:tcPr>
          <w:p w14:paraId="0739DDE9" w14:textId="77777777"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Ropažu novada pašvaldība</w:t>
            </w:r>
          </w:p>
        </w:tc>
      </w:tr>
      <w:tr w:rsidR="00BC3CE1" w:rsidRPr="00E3264B" w14:paraId="4B003187" w14:textId="77777777">
        <w:trPr>
          <w:trHeight w:val="415"/>
        </w:trPr>
        <w:tc>
          <w:tcPr>
            <w:tcW w:w="2762" w:type="dxa"/>
          </w:tcPr>
          <w:p w14:paraId="5418E58E" w14:textId="77777777"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90000067986</w:t>
            </w:r>
          </w:p>
        </w:tc>
      </w:tr>
      <w:tr w:rsidR="00BC3CE1" w:rsidRPr="00E3264B" w14:paraId="5ABAC5F2" w14:textId="77777777">
        <w:trPr>
          <w:trHeight w:val="692"/>
        </w:trPr>
        <w:tc>
          <w:tcPr>
            <w:tcW w:w="2762" w:type="dxa"/>
          </w:tcPr>
          <w:p w14:paraId="6178E9AC" w14:textId="77777777"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Institūta iela 1a, Ulbroka, Stopiņu pagasts, Ropažu novads, LV-2130</w:t>
            </w:r>
          </w:p>
        </w:tc>
      </w:tr>
      <w:tr w:rsidR="00BC3CE1" w:rsidRPr="00E3264B" w14:paraId="2194A365" w14:textId="77777777" w:rsidTr="00DD4F11">
        <w:trPr>
          <w:trHeight w:val="415"/>
        </w:trPr>
        <w:tc>
          <w:tcPr>
            <w:tcW w:w="2762" w:type="dxa"/>
          </w:tcPr>
          <w:p w14:paraId="4A48CA2D" w14:textId="77777777"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Iestādes Kontaktpersona:</w:t>
            </w:r>
          </w:p>
        </w:tc>
        <w:tc>
          <w:tcPr>
            <w:tcW w:w="6261" w:type="dxa"/>
          </w:tcPr>
          <w:p w14:paraId="0FCA1AA1" w14:textId="62EEF274" w:rsidR="00F777E9" w:rsidRPr="00E3264B" w:rsidRDefault="00F777E9" w:rsidP="00F777E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E3264B">
              <w:rPr>
                <w:rFonts w:ascii="Times New Roman" w:eastAsia="Times New Roman" w:hAnsi="Times New Roman" w:cs="Times New Roman"/>
                <w:sz w:val="24"/>
                <w:szCs w:val="24"/>
                <w:lang w:eastAsia="lv-LV"/>
                <w14:ligatures w14:val="none"/>
              </w:rPr>
              <w:t>Informācijas un komunikācijas tehnoloģiju departamenta direktora vietnieks, IT un IS drošības speciālists Juris Līcis, juris.licis@ropazi.lv</w:t>
            </w:r>
          </w:p>
          <w:p w14:paraId="65810473" w14:textId="6B21EE91" w:rsidR="00BC3CE1" w:rsidRPr="00E3264B" w:rsidRDefault="00F777E9" w:rsidP="00F777E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E3264B">
              <w:rPr>
                <w:rFonts w:ascii="Times New Roman" w:eastAsia="Times New Roman" w:hAnsi="Times New Roman" w:cs="Times New Roman"/>
                <w:sz w:val="24"/>
                <w:szCs w:val="24"/>
                <w:lang w:eastAsia="lv-LV"/>
                <w14:ligatures w14:val="none"/>
              </w:rPr>
              <w:t xml:space="preserve"> </w:t>
            </w:r>
          </w:p>
        </w:tc>
      </w:tr>
      <w:tr w:rsidR="00BC3CE1" w:rsidRPr="00E3264B" w14:paraId="4D5D2170" w14:textId="77777777" w:rsidTr="00DD4F11">
        <w:trPr>
          <w:trHeight w:val="415"/>
        </w:trPr>
        <w:tc>
          <w:tcPr>
            <w:tcW w:w="2762" w:type="dxa"/>
          </w:tcPr>
          <w:p w14:paraId="5E4D1795" w14:textId="77777777"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Iestādes Kontakttālrunis:</w:t>
            </w:r>
          </w:p>
        </w:tc>
        <w:tc>
          <w:tcPr>
            <w:tcW w:w="6261" w:type="dxa"/>
          </w:tcPr>
          <w:p w14:paraId="4E8E8A51" w14:textId="4AE6D7FD" w:rsidR="00BC3CE1" w:rsidRPr="00E3264B" w:rsidRDefault="001955DB">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28624963</w:t>
            </w:r>
          </w:p>
        </w:tc>
      </w:tr>
      <w:tr w:rsidR="00BC3CE1" w:rsidRPr="00E3264B" w14:paraId="6E1D0DCE" w14:textId="77777777">
        <w:trPr>
          <w:trHeight w:val="704"/>
        </w:trPr>
        <w:tc>
          <w:tcPr>
            <w:tcW w:w="2762" w:type="dxa"/>
          </w:tcPr>
          <w:p w14:paraId="08D8A1A1" w14:textId="77777777" w:rsidR="00BC3CE1" w:rsidRPr="00E3264B" w:rsidRDefault="00BC3CE1">
            <w:pPr>
              <w:spacing w:after="120"/>
              <w:jc w:val="both"/>
              <w:rPr>
                <w:rFonts w:ascii="Times New Roman" w:hAnsi="Times New Roman" w:cs="Times New Roman"/>
                <w:b/>
                <w:bCs/>
                <w:sz w:val="24"/>
                <w:szCs w:val="24"/>
                <w:lang w:eastAsia="lv-LV"/>
                <w14:ligatures w14:val="none"/>
              </w:rPr>
            </w:pPr>
            <w:r w:rsidRPr="00E3264B">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 xml:space="preserve">cenu.aptaujas@ropazi.lv </w:t>
            </w:r>
          </w:p>
        </w:tc>
      </w:tr>
      <w:tr w:rsidR="00BC3CE1" w:rsidRPr="00E3264B" w14:paraId="31496434" w14:textId="77777777">
        <w:trPr>
          <w:trHeight w:val="704"/>
        </w:trPr>
        <w:tc>
          <w:tcPr>
            <w:tcW w:w="2762" w:type="dxa"/>
          </w:tcPr>
          <w:p w14:paraId="6BA796FD" w14:textId="77777777"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Piedāvājumu iesniegšanas termiņš:</w:t>
            </w:r>
          </w:p>
        </w:tc>
        <w:tc>
          <w:tcPr>
            <w:tcW w:w="6261" w:type="dxa"/>
          </w:tcPr>
          <w:p w14:paraId="17584B31" w14:textId="6DC04A0A" w:rsidR="00BC3CE1" w:rsidRPr="00E3264B" w:rsidRDefault="00BC3CE1">
            <w:pPr>
              <w:spacing w:after="120"/>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 xml:space="preserve">Līdz  </w:t>
            </w:r>
            <w:r w:rsidR="00352B87">
              <w:rPr>
                <w:rFonts w:ascii="Times New Roman" w:hAnsi="Times New Roman" w:cs="Times New Roman"/>
                <w:sz w:val="24"/>
                <w:szCs w:val="24"/>
                <w:lang w:eastAsia="lv-LV"/>
                <w14:ligatures w14:val="none"/>
              </w:rPr>
              <w:t>03.09.</w:t>
            </w:r>
            <w:r w:rsidR="00F777E9" w:rsidRPr="00E3264B">
              <w:rPr>
                <w:rFonts w:ascii="Times New Roman" w:hAnsi="Times New Roman" w:cs="Times New Roman"/>
                <w:sz w:val="24"/>
                <w:szCs w:val="24"/>
                <w:lang w:eastAsia="lv-LV"/>
                <w14:ligatures w14:val="none"/>
              </w:rPr>
              <w:t xml:space="preserve">2025 </w:t>
            </w:r>
            <w:r w:rsidRPr="00E3264B">
              <w:rPr>
                <w:rFonts w:ascii="Times New Roman" w:hAnsi="Times New Roman" w:cs="Times New Roman"/>
                <w:sz w:val="24"/>
                <w:szCs w:val="24"/>
                <w:lang w:eastAsia="lv-LV"/>
                <w14:ligatures w14:val="none"/>
              </w:rPr>
              <w:t xml:space="preserve">plkst. </w:t>
            </w:r>
            <w:r w:rsidR="00F777E9" w:rsidRPr="00E3264B">
              <w:rPr>
                <w:rFonts w:ascii="Times New Roman" w:hAnsi="Times New Roman" w:cs="Times New Roman"/>
                <w:sz w:val="24"/>
                <w:szCs w:val="24"/>
                <w:lang w:eastAsia="lv-LV"/>
                <w14:ligatures w14:val="none"/>
              </w:rPr>
              <w:t xml:space="preserve">09:00 </w:t>
            </w:r>
          </w:p>
        </w:tc>
      </w:tr>
    </w:tbl>
    <w:p w14:paraId="6795EAB7" w14:textId="77777777" w:rsidR="00BC3CE1" w:rsidRPr="00E3264B"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E3264B" w:rsidRDefault="00BC3CE1" w:rsidP="00BC3CE1">
      <w:pPr>
        <w:spacing w:after="0"/>
        <w:ind w:right="282"/>
        <w:jc w:val="both"/>
        <w:rPr>
          <w:rFonts w:ascii="Times New Roman" w:hAnsi="Times New Roman" w:cs="Times New Roman"/>
          <w:kern w:val="0"/>
          <w:sz w:val="24"/>
          <w:szCs w:val="24"/>
          <w:lang w:eastAsia="lv-LV"/>
          <w14:ligatures w14:val="none"/>
        </w:rPr>
      </w:pPr>
      <w:r w:rsidRPr="00E3264B">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Default="00BC3CE1" w:rsidP="00BC3CE1">
      <w:pPr>
        <w:spacing w:after="0"/>
        <w:ind w:right="282"/>
        <w:jc w:val="both"/>
        <w:rPr>
          <w:rFonts w:ascii="Times New Roman" w:hAnsi="Times New Roman" w:cs="Times New Roman"/>
          <w:kern w:val="0"/>
          <w:sz w:val="24"/>
          <w:szCs w:val="24"/>
          <w:lang w:eastAsia="lv-LV"/>
          <w14:ligatures w14:val="none"/>
        </w:rPr>
      </w:pPr>
      <w:r w:rsidRPr="00E3264B">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2E400A1B" w14:textId="77777777" w:rsidR="00BC3CE1" w:rsidRPr="00E3264B"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E3264B" w:rsidRDefault="00BC3CE1" w:rsidP="00BC3CE1">
      <w:pPr>
        <w:spacing w:after="0"/>
        <w:jc w:val="both"/>
        <w:rPr>
          <w:rFonts w:ascii="Times New Roman" w:hAnsi="Times New Roman" w:cs="Times New Roman"/>
          <w:b/>
          <w:kern w:val="0"/>
          <w:sz w:val="24"/>
          <w:szCs w:val="24"/>
          <w:u w:val="single"/>
          <w:lang w:eastAsia="lv-LV"/>
          <w14:ligatures w14:val="none"/>
        </w:rPr>
      </w:pPr>
      <w:r w:rsidRPr="00E3264B">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E3264B" w14:paraId="0C44FB50" w14:textId="77777777" w:rsidTr="007922DB">
        <w:tc>
          <w:tcPr>
            <w:tcW w:w="2802" w:type="dxa"/>
          </w:tcPr>
          <w:p w14:paraId="71EED342" w14:textId="3C45EE15" w:rsidR="00BC3CE1" w:rsidRPr="00E3264B" w:rsidRDefault="00BC3CE1">
            <w:pPr>
              <w:jc w:val="both"/>
              <w:rPr>
                <w:rFonts w:ascii="Times New Roman" w:hAnsi="Times New Roman" w:cs="Times New Roman"/>
                <w:sz w:val="24"/>
                <w:szCs w:val="24"/>
                <w:lang w:eastAsia="lv-LV"/>
                <w14:ligatures w14:val="none"/>
              </w:rPr>
            </w:pPr>
            <w:bookmarkStart w:id="1" w:name="_Hlk206426396"/>
            <w:r w:rsidRPr="00E3264B">
              <w:rPr>
                <w:rFonts w:ascii="Times New Roman" w:hAnsi="Times New Roman" w:cs="Times New Roman"/>
                <w:sz w:val="24"/>
                <w:szCs w:val="24"/>
                <w:lang w:eastAsia="lv-LV"/>
                <w14:ligatures w14:val="none"/>
              </w:rPr>
              <w:t>Priekšmet</w:t>
            </w:r>
            <w:r w:rsidR="00E3264B" w:rsidRPr="00E3264B">
              <w:rPr>
                <w:rFonts w:ascii="Times New Roman" w:hAnsi="Times New Roman" w:cs="Times New Roman"/>
                <w:sz w:val="24"/>
                <w:szCs w:val="24"/>
                <w:lang w:eastAsia="lv-LV"/>
                <w14:ligatures w14:val="none"/>
              </w:rPr>
              <w:t xml:space="preserve">s cenu aptaujas daļām: </w:t>
            </w:r>
          </w:p>
        </w:tc>
        <w:tc>
          <w:tcPr>
            <w:tcW w:w="6237" w:type="dxa"/>
          </w:tcPr>
          <w:p w14:paraId="64EBC5C1" w14:textId="05DE4F16" w:rsidR="00286C1E" w:rsidRDefault="00E3264B" w:rsidP="0087331F">
            <w:pPr>
              <w:jc w:val="both"/>
              <w:rPr>
                <w:rFonts w:ascii="Times New Roman" w:hAnsi="Times New Roman" w:cs="Times New Roman"/>
                <w:bCs/>
                <w:sz w:val="24"/>
                <w:szCs w:val="24"/>
                <w:lang w:eastAsia="lv-LV"/>
                <w14:ligatures w14:val="none"/>
              </w:rPr>
            </w:pPr>
            <w:r w:rsidRPr="00E3264B">
              <w:rPr>
                <w:rFonts w:ascii="Times New Roman" w:hAnsi="Times New Roman" w:cs="Times New Roman"/>
                <w:bCs/>
                <w:sz w:val="24"/>
                <w:szCs w:val="24"/>
                <w:lang w:eastAsia="lv-LV"/>
                <w14:ligatures w14:val="none"/>
              </w:rPr>
              <w:t>“Projektoru piegāde un uzstādīšana Ropažu novada pašvaldības iestādēm”</w:t>
            </w:r>
          </w:p>
          <w:p w14:paraId="56A83FC8" w14:textId="77777777" w:rsidR="00883AB0" w:rsidRDefault="00883AB0" w:rsidP="0087331F">
            <w:pPr>
              <w:jc w:val="both"/>
              <w:rPr>
                <w:rFonts w:ascii="Times New Roman" w:hAnsi="Times New Roman" w:cs="Times New Roman"/>
                <w:bCs/>
                <w:sz w:val="24"/>
                <w:szCs w:val="24"/>
                <w:lang w:eastAsia="lv-LV"/>
                <w14:ligatures w14:val="none"/>
              </w:rPr>
            </w:pPr>
          </w:p>
          <w:p w14:paraId="4576C729" w14:textId="77777777" w:rsidR="00883AB0" w:rsidRPr="00883AB0" w:rsidRDefault="00883AB0" w:rsidP="00883AB0">
            <w:pPr>
              <w:jc w:val="both"/>
              <w:rPr>
                <w:rFonts w:ascii="Times New Roman" w:hAnsi="Times New Roman" w:cs="Times New Roman"/>
                <w:bCs/>
                <w:sz w:val="24"/>
                <w:szCs w:val="24"/>
                <w:lang w:eastAsia="lv-LV"/>
                <w14:ligatures w14:val="none"/>
              </w:rPr>
            </w:pPr>
            <w:r w:rsidRPr="00883AB0">
              <w:rPr>
                <w:rFonts w:ascii="Times New Roman" w:hAnsi="Times New Roman" w:cs="Times New Roman"/>
                <w:bCs/>
                <w:sz w:val="24"/>
                <w:szCs w:val="24"/>
                <w:lang w:eastAsia="lv-LV"/>
                <w14:ligatures w14:val="none"/>
              </w:rPr>
              <w:t>1.daļa Projektora piegāde un uzstādīšana Ulbrokas pirmsskolas izglītības iestāde "Pienenīte"</w:t>
            </w:r>
          </w:p>
          <w:p w14:paraId="78C34AEE" w14:textId="77777777" w:rsidR="00883AB0" w:rsidRPr="00883AB0" w:rsidRDefault="00883AB0" w:rsidP="00883AB0">
            <w:pPr>
              <w:jc w:val="both"/>
              <w:rPr>
                <w:rFonts w:ascii="Times New Roman" w:hAnsi="Times New Roman" w:cs="Times New Roman"/>
                <w:bCs/>
                <w:sz w:val="24"/>
                <w:szCs w:val="24"/>
                <w:lang w:eastAsia="lv-LV"/>
                <w14:ligatures w14:val="none"/>
              </w:rPr>
            </w:pPr>
            <w:r w:rsidRPr="00883AB0">
              <w:rPr>
                <w:rFonts w:ascii="Times New Roman" w:hAnsi="Times New Roman" w:cs="Times New Roman"/>
                <w:bCs/>
                <w:sz w:val="24"/>
                <w:szCs w:val="24"/>
                <w:lang w:eastAsia="lv-LV"/>
                <w14:ligatures w14:val="none"/>
              </w:rPr>
              <w:t>Ultra īsās projekcijas (Ultra Short Throw) DLP projektors ar sienas stiprinājumu un uzstādīšanu.</w:t>
            </w:r>
          </w:p>
          <w:p w14:paraId="09D7F5A8" w14:textId="1E457119" w:rsidR="00C17A1F" w:rsidRDefault="00C17A1F" w:rsidP="00C17A1F">
            <w:pPr>
              <w:jc w:val="both"/>
              <w:rPr>
                <w:rFonts w:ascii="Times New Roman" w:eastAsia="Calibri" w:hAnsi="Times New Roman" w:cs="Times New Roman"/>
                <w:bCs/>
                <w:sz w:val="24"/>
                <w:szCs w:val="24"/>
              </w:rPr>
            </w:pPr>
            <w:r w:rsidRPr="00C17A1F">
              <w:rPr>
                <w:rFonts w:ascii="Times New Roman" w:eastAsia="Calibri" w:hAnsi="Times New Roman" w:cs="Times New Roman"/>
                <w:bCs/>
                <w:sz w:val="24"/>
                <w:szCs w:val="24"/>
              </w:rPr>
              <w:t>2.daļa Projektoru piegāde un uzstādīšana Garkalnes Mākslu un vispārizglītojošā pamatskola</w:t>
            </w:r>
            <w:r>
              <w:rPr>
                <w:rFonts w:ascii="Times New Roman" w:eastAsia="Calibri" w:hAnsi="Times New Roman" w:cs="Times New Roman"/>
                <w:bCs/>
                <w:sz w:val="24"/>
                <w:szCs w:val="24"/>
              </w:rPr>
              <w:t xml:space="preserve"> (s</w:t>
            </w:r>
            <w:r w:rsidRPr="00C17A1F">
              <w:rPr>
                <w:rFonts w:ascii="Times New Roman" w:eastAsia="Calibri" w:hAnsi="Times New Roman" w:cs="Times New Roman"/>
                <w:bCs/>
                <w:sz w:val="24"/>
                <w:szCs w:val="24"/>
              </w:rPr>
              <w:t>tandarta distances DLP projektors</w:t>
            </w:r>
            <w:r>
              <w:rPr>
                <w:rFonts w:ascii="Times New Roman" w:eastAsia="Calibri" w:hAnsi="Times New Roman" w:cs="Times New Roman"/>
                <w:bCs/>
                <w:sz w:val="24"/>
                <w:szCs w:val="24"/>
              </w:rPr>
              <w:t>)</w:t>
            </w:r>
          </w:p>
          <w:p w14:paraId="2C4DB273" w14:textId="08C411A8" w:rsidR="00C17A1F" w:rsidRPr="00C17A1F" w:rsidRDefault="00C17A1F" w:rsidP="00C17A1F">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3.daļa Projektoru piegāde un uzstādīšana </w:t>
            </w:r>
            <w:r w:rsidRPr="00C17A1F">
              <w:rPr>
                <w:rFonts w:ascii="Times New Roman" w:eastAsia="Calibri" w:hAnsi="Times New Roman" w:cs="Times New Roman"/>
                <w:bCs/>
                <w:sz w:val="24"/>
                <w:szCs w:val="24"/>
              </w:rPr>
              <w:t xml:space="preserve"> Upesleju sākumskolai </w:t>
            </w:r>
            <w:r>
              <w:rPr>
                <w:rFonts w:ascii="Times New Roman" w:eastAsia="Calibri" w:hAnsi="Times New Roman" w:cs="Times New Roman"/>
                <w:bCs/>
                <w:sz w:val="24"/>
                <w:szCs w:val="24"/>
              </w:rPr>
              <w:t>(s</w:t>
            </w:r>
            <w:r w:rsidRPr="00C17A1F">
              <w:rPr>
                <w:rFonts w:ascii="Times New Roman" w:eastAsia="Calibri" w:hAnsi="Times New Roman" w:cs="Times New Roman"/>
                <w:bCs/>
                <w:sz w:val="24"/>
                <w:szCs w:val="24"/>
              </w:rPr>
              <w:t>tandarta distances DLP projektors</w:t>
            </w:r>
            <w:r>
              <w:rPr>
                <w:rFonts w:ascii="Times New Roman" w:eastAsia="Calibri" w:hAnsi="Times New Roman" w:cs="Times New Roman"/>
                <w:bCs/>
                <w:sz w:val="24"/>
                <w:szCs w:val="24"/>
              </w:rPr>
              <w:t>)</w:t>
            </w:r>
          </w:p>
          <w:p w14:paraId="6ADD41F0" w14:textId="2C1E5A55" w:rsidR="00C17A1F" w:rsidRDefault="00C17A1F" w:rsidP="00C17A1F">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Pr="00C17A1F">
              <w:rPr>
                <w:rFonts w:ascii="Times New Roman" w:eastAsia="Calibri" w:hAnsi="Times New Roman" w:cs="Times New Roman"/>
                <w:bCs/>
                <w:sz w:val="24"/>
                <w:szCs w:val="24"/>
              </w:rPr>
              <w:t>.daļa Projektoru piegāde un uzstādīšana Garkalnes</w:t>
            </w:r>
            <w:r>
              <w:rPr>
                <w:rFonts w:ascii="Times New Roman" w:eastAsia="Calibri" w:hAnsi="Times New Roman" w:cs="Times New Roman"/>
                <w:bCs/>
                <w:sz w:val="24"/>
                <w:szCs w:val="24"/>
              </w:rPr>
              <w:t xml:space="preserve"> bibliotēkai</w:t>
            </w:r>
            <w:r>
              <w:t xml:space="preserve"> (</w:t>
            </w:r>
            <w:r w:rsidRPr="00C17A1F">
              <w:rPr>
                <w:rFonts w:ascii="Times New Roman" w:eastAsia="Calibri" w:hAnsi="Times New Roman" w:cs="Times New Roman"/>
                <w:bCs/>
                <w:sz w:val="24"/>
                <w:szCs w:val="24"/>
              </w:rPr>
              <w:t>tuvās distances DLP projektors</w:t>
            </w:r>
            <w:r>
              <w:rPr>
                <w:rFonts w:ascii="Times New Roman" w:eastAsia="Calibri" w:hAnsi="Times New Roman" w:cs="Times New Roman"/>
                <w:bCs/>
                <w:sz w:val="24"/>
                <w:szCs w:val="24"/>
              </w:rPr>
              <w:t>)</w:t>
            </w:r>
          </w:p>
          <w:p w14:paraId="7229AA93" w14:textId="19F9371D" w:rsidR="00C17A1F" w:rsidRDefault="00C17A1F" w:rsidP="00C17A1F">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 daļa Projektoru piegāde un uzstādīšana</w:t>
            </w:r>
            <w:r w:rsidRPr="00C17A1F">
              <w:rPr>
                <w:rFonts w:ascii="Times New Roman" w:eastAsia="Calibri" w:hAnsi="Times New Roman" w:cs="Times New Roman"/>
                <w:bCs/>
                <w:sz w:val="24"/>
                <w:szCs w:val="24"/>
              </w:rPr>
              <w:t xml:space="preserve"> Ropažu</w:t>
            </w:r>
            <w:r>
              <w:rPr>
                <w:rFonts w:ascii="Times New Roman" w:eastAsia="Calibri" w:hAnsi="Times New Roman" w:cs="Times New Roman"/>
                <w:bCs/>
                <w:sz w:val="24"/>
                <w:szCs w:val="24"/>
              </w:rPr>
              <w:t xml:space="preserve"> bibliotēkai</w:t>
            </w:r>
            <w:r>
              <w:t xml:space="preserve"> (</w:t>
            </w:r>
            <w:r w:rsidRPr="00C17A1F">
              <w:rPr>
                <w:rFonts w:ascii="Times New Roman" w:eastAsia="Calibri" w:hAnsi="Times New Roman" w:cs="Times New Roman"/>
                <w:bCs/>
                <w:sz w:val="24"/>
                <w:szCs w:val="24"/>
              </w:rPr>
              <w:t>tuvās distances DLP projektors</w:t>
            </w:r>
            <w:r>
              <w:rPr>
                <w:rFonts w:ascii="Times New Roman" w:eastAsia="Calibri" w:hAnsi="Times New Roman" w:cs="Times New Roman"/>
                <w:bCs/>
                <w:sz w:val="24"/>
                <w:szCs w:val="24"/>
              </w:rPr>
              <w:t>)</w:t>
            </w:r>
          </w:p>
          <w:p w14:paraId="722B901F" w14:textId="307A5374" w:rsidR="003025CB" w:rsidRPr="00E3264B" w:rsidRDefault="00C17A1F" w:rsidP="00C17A1F">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6.daļa Projektoru piegāde un uzstādīšana </w:t>
            </w:r>
            <w:r w:rsidRPr="00C17A1F">
              <w:rPr>
                <w:rFonts w:ascii="Times New Roman" w:eastAsia="Calibri" w:hAnsi="Times New Roman" w:cs="Times New Roman"/>
                <w:bCs/>
                <w:sz w:val="24"/>
                <w:szCs w:val="24"/>
              </w:rPr>
              <w:t>Zaķumuižas bibliotēk</w:t>
            </w:r>
            <w:r>
              <w:rPr>
                <w:rFonts w:ascii="Times New Roman" w:eastAsia="Calibri" w:hAnsi="Times New Roman" w:cs="Times New Roman"/>
                <w:bCs/>
                <w:sz w:val="24"/>
                <w:szCs w:val="24"/>
              </w:rPr>
              <w:t>ai</w:t>
            </w:r>
            <w:r w:rsidRPr="00C17A1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w:t>
            </w:r>
            <w:r w:rsidRPr="00C17A1F">
              <w:rPr>
                <w:rFonts w:ascii="Times New Roman" w:eastAsia="Calibri" w:hAnsi="Times New Roman" w:cs="Times New Roman"/>
                <w:bCs/>
                <w:sz w:val="24"/>
                <w:szCs w:val="24"/>
              </w:rPr>
              <w:t>uvās distances DLP projektors</w:t>
            </w:r>
            <w:r>
              <w:rPr>
                <w:rFonts w:ascii="Times New Roman" w:eastAsia="Calibri" w:hAnsi="Times New Roman" w:cs="Times New Roman"/>
                <w:bCs/>
                <w:sz w:val="24"/>
                <w:szCs w:val="24"/>
              </w:rPr>
              <w:t>)</w:t>
            </w:r>
          </w:p>
        </w:tc>
      </w:tr>
      <w:tr w:rsidR="00BC3CE1" w:rsidRPr="00E3264B" w14:paraId="47E6D8A1" w14:textId="77777777" w:rsidTr="007922DB">
        <w:tc>
          <w:tcPr>
            <w:tcW w:w="2802" w:type="dxa"/>
          </w:tcPr>
          <w:p w14:paraId="4D69DDE4" w14:textId="77777777" w:rsidR="00BC3CE1" w:rsidRPr="00E3264B" w:rsidRDefault="00BC3CE1">
            <w:pPr>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Līguma izpildes laiks:</w:t>
            </w:r>
          </w:p>
        </w:tc>
        <w:tc>
          <w:tcPr>
            <w:tcW w:w="6237" w:type="dxa"/>
          </w:tcPr>
          <w:p w14:paraId="717245A6" w14:textId="72D966B3" w:rsidR="00BC3CE1" w:rsidRPr="00E3264B" w:rsidRDefault="003A194F" w:rsidP="003A194F">
            <w:pPr>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 xml:space="preserve">1 mēnesis no līguma noslēgšanas </w:t>
            </w:r>
            <w:r w:rsidR="00C93F17">
              <w:rPr>
                <w:rFonts w:ascii="Times New Roman" w:hAnsi="Times New Roman" w:cs="Times New Roman"/>
                <w:sz w:val="24"/>
                <w:szCs w:val="24"/>
                <w:lang w:eastAsia="lv-LV"/>
                <w14:ligatures w14:val="none"/>
              </w:rPr>
              <w:t>dienas</w:t>
            </w:r>
          </w:p>
        </w:tc>
      </w:tr>
      <w:tr w:rsidR="00BC3CE1" w:rsidRPr="00E3264B" w14:paraId="77D1E9DC" w14:textId="77777777" w:rsidTr="009977D3">
        <w:tc>
          <w:tcPr>
            <w:tcW w:w="2802" w:type="dxa"/>
          </w:tcPr>
          <w:p w14:paraId="7E1184E8" w14:textId="77777777" w:rsidR="00BC3CE1" w:rsidRPr="00E3264B" w:rsidRDefault="00BC3CE1">
            <w:pPr>
              <w:jc w:val="both"/>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Izmaksas, kas jāiekļauj cenā:</w:t>
            </w:r>
          </w:p>
        </w:tc>
        <w:tc>
          <w:tcPr>
            <w:tcW w:w="6237" w:type="dxa"/>
          </w:tcPr>
          <w:p w14:paraId="0124B21E" w14:textId="40A33587" w:rsidR="00BC3CE1" w:rsidRPr="00E3264B" w:rsidRDefault="00995383">
            <w:pPr>
              <w:jc w:val="both"/>
              <w:rPr>
                <w:rFonts w:ascii="Times New Roman" w:hAnsi="Times New Roman" w:cs="Times New Roman"/>
                <w:iCs/>
                <w:sz w:val="24"/>
                <w:szCs w:val="24"/>
                <w:lang w:eastAsia="lv-LV"/>
                <w14:ligatures w14:val="none"/>
              </w:rPr>
            </w:pPr>
            <w:r w:rsidRPr="00E3264B">
              <w:rPr>
                <w:rFonts w:ascii="Times New Roman" w:hAnsi="Times New Roman" w:cs="Times New Roman"/>
                <w:iCs/>
                <w:sz w:val="24"/>
                <w:szCs w:val="24"/>
                <w:lang w:eastAsia="lv-LV"/>
                <w14:ligatures w14:val="none"/>
              </w:rPr>
              <w:t>Piegāde</w:t>
            </w:r>
            <w:r w:rsidR="00B6324D" w:rsidRPr="00E3264B">
              <w:rPr>
                <w:rFonts w:ascii="Times New Roman" w:hAnsi="Times New Roman" w:cs="Times New Roman"/>
                <w:iCs/>
                <w:sz w:val="24"/>
                <w:szCs w:val="24"/>
                <w:lang w:eastAsia="lv-LV"/>
                <w14:ligatures w14:val="none"/>
              </w:rPr>
              <w:t>, projektora</w:t>
            </w:r>
            <w:r w:rsidR="00D707C9" w:rsidRPr="00E3264B">
              <w:rPr>
                <w:rFonts w:ascii="Times New Roman" w:hAnsi="Times New Roman" w:cs="Times New Roman"/>
                <w:iCs/>
                <w:sz w:val="24"/>
                <w:szCs w:val="24"/>
                <w:lang w:eastAsia="lv-LV"/>
                <w14:ligatures w14:val="none"/>
              </w:rPr>
              <w:t xml:space="preserve"> uzstādīšana, strāvas pievada </w:t>
            </w:r>
            <w:r w:rsidR="00915B17" w:rsidRPr="00E3264B">
              <w:rPr>
                <w:rFonts w:ascii="Times New Roman" w:hAnsi="Times New Roman" w:cs="Times New Roman"/>
                <w:iCs/>
                <w:sz w:val="24"/>
                <w:szCs w:val="24"/>
                <w:lang w:eastAsia="lv-LV"/>
                <w14:ligatures w14:val="none"/>
              </w:rPr>
              <w:t>izveide</w:t>
            </w:r>
            <w:r w:rsidR="00D707C9" w:rsidRPr="00E3264B">
              <w:rPr>
                <w:rFonts w:ascii="Times New Roman" w:hAnsi="Times New Roman" w:cs="Times New Roman"/>
                <w:iCs/>
                <w:sz w:val="24"/>
                <w:szCs w:val="24"/>
                <w:lang w:eastAsia="lv-LV"/>
                <w14:ligatures w14:val="none"/>
              </w:rPr>
              <w:t>, HDM</w:t>
            </w:r>
            <w:r w:rsidR="00AA2AB8" w:rsidRPr="00E3264B">
              <w:rPr>
                <w:rFonts w:ascii="Times New Roman" w:hAnsi="Times New Roman" w:cs="Times New Roman"/>
                <w:iCs/>
                <w:sz w:val="24"/>
                <w:szCs w:val="24"/>
                <w:lang w:eastAsia="lv-LV"/>
                <w14:ligatures w14:val="none"/>
              </w:rPr>
              <w:t>I</w:t>
            </w:r>
            <w:r w:rsidR="00D707C9" w:rsidRPr="00E3264B">
              <w:rPr>
                <w:rFonts w:ascii="Times New Roman" w:hAnsi="Times New Roman" w:cs="Times New Roman"/>
                <w:iCs/>
                <w:sz w:val="24"/>
                <w:szCs w:val="24"/>
                <w:lang w:eastAsia="lv-LV"/>
                <w14:ligatures w14:val="none"/>
              </w:rPr>
              <w:t xml:space="preserve"> kabeļa </w:t>
            </w:r>
            <w:r w:rsidR="00AA2AB8" w:rsidRPr="00E3264B">
              <w:rPr>
                <w:rFonts w:ascii="Times New Roman" w:hAnsi="Times New Roman" w:cs="Times New Roman"/>
                <w:iCs/>
                <w:sz w:val="24"/>
                <w:szCs w:val="24"/>
                <w:lang w:eastAsia="lv-LV"/>
                <w14:ligatures w14:val="none"/>
              </w:rPr>
              <w:t xml:space="preserve">izvada </w:t>
            </w:r>
            <w:r w:rsidR="00915B17" w:rsidRPr="00E3264B">
              <w:rPr>
                <w:rFonts w:ascii="Times New Roman" w:hAnsi="Times New Roman" w:cs="Times New Roman"/>
                <w:iCs/>
                <w:sz w:val="24"/>
                <w:szCs w:val="24"/>
                <w:lang w:eastAsia="lv-LV"/>
                <w14:ligatures w14:val="none"/>
              </w:rPr>
              <w:t>izveide</w:t>
            </w:r>
            <w:r w:rsidR="003A194F" w:rsidRPr="00E3264B">
              <w:rPr>
                <w:rFonts w:ascii="Times New Roman" w:hAnsi="Times New Roman" w:cs="Times New Roman"/>
                <w:iCs/>
                <w:sz w:val="24"/>
                <w:szCs w:val="24"/>
                <w:lang w:eastAsia="lv-LV"/>
                <w14:ligatures w14:val="none"/>
              </w:rPr>
              <w:t>.</w:t>
            </w:r>
            <w:r w:rsidR="00085DCD" w:rsidRPr="00E3264B">
              <w:rPr>
                <w:rFonts w:ascii="Times New Roman" w:hAnsi="Times New Roman" w:cs="Times New Roman"/>
                <w:iCs/>
                <w:sz w:val="24"/>
                <w:szCs w:val="24"/>
                <w:lang w:eastAsia="lv-LV"/>
                <w14:ligatures w14:val="none"/>
              </w:rPr>
              <w:t xml:space="preserve"> Materiāli strāvas pievada un HDMI izvada </w:t>
            </w:r>
            <w:r w:rsidR="00F82D41" w:rsidRPr="00E3264B">
              <w:rPr>
                <w:rFonts w:ascii="Times New Roman" w:hAnsi="Times New Roman" w:cs="Times New Roman"/>
                <w:iCs/>
                <w:sz w:val="24"/>
                <w:szCs w:val="24"/>
                <w:lang w:eastAsia="lv-LV"/>
                <w14:ligatures w14:val="none"/>
              </w:rPr>
              <w:t xml:space="preserve">izveidei. </w:t>
            </w:r>
          </w:p>
        </w:tc>
      </w:tr>
    </w:tbl>
    <w:p w14:paraId="4B058945" w14:textId="77777777" w:rsidR="00BC3CE1" w:rsidRDefault="00BC3CE1" w:rsidP="00BC3CE1">
      <w:pPr>
        <w:spacing w:after="0"/>
        <w:jc w:val="both"/>
        <w:rPr>
          <w:rFonts w:ascii="Times New Roman" w:hAnsi="Times New Roman" w:cs="Times New Roman"/>
          <w:kern w:val="0"/>
          <w:sz w:val="24"/>
          <w:szCs w:val="24"/>
          <w:lang w:eastAsia="lv-LV"/>
          <w14:ligatures w14:val="none"/>
        </w:rPr>
      </w:pPr>
      <w:bookmarkStart w:id="2" w:name="_Hlk206426674"/>
      <w:bookmarkEnd w:id="1"/>
    </w:p>
    <w:p w14:paraId="1C769FC4" w14:textId="77777777" w:rsidR="00C93F17" w:rsidRPr="00E3264B" w:rsidRDefault="00C93F17" w:rsidP="00BC3CE1">
      <w:pPr>
        <w:spacing w:after="0"/>
        <w:jc w:val="both"/>
        <w:rPr>
          <w:rFonts w:ascii="Times New Roman" w:hAnsi="Times New Roman" w:cs="Times New Roman"/>
          <w:kern w:val="0"/>
          <w:sz w:val="24"/>
          <w:szCs w:val="24"/>
          <w:lang w:eastAsia="lv-LV"/>
          <w14:ligatures w14:val="none"/>
        </w:rPr>
      </w:pPr>
    </w:p>
    <w:p w14:paraId="51EFF71E" w14:textId="77777777" w:rsidR="00C93F17" w:rsidRPr="005542BE" w:rsidRDefault="00C93F17" w:rsidP="00C93F17">
      <w:pPr>
        <w:pStyle w:val="Sarakstarindkopa"/>
        <w:numPr>
          <w:ilvl w:val="0"/>
          <w:numId w:val="24"/>
        </w:numPr>
        <w:spacing w:after="0"/>
        <w:rPr>
          <w:rFonts w:ascii="Times New Roman" w:eastAsia="Calibri" w:hAnsi="Times New Roman" w:cs="Times New Roman"/>
          <w:b/>
          <w:bCs/>
          <w:kern w:val="0"/>
          <w:sz w:val="24"/>
          <w:szCs w:val="24"/>
          <w:lang w:eastAsia="lv-LV"/>
          <w14:ligatures w14:val="none"/>
        </w:rPr>
      </w:pPr>
      <w:bookmarkStart w:id="3" w:name="_Hlk205993070"/>
      <w:r w:rsidRPr="005542BE">
        <w:rPr>
          <w:rFonts w:ascii="Times New Roman" w:eastAsia="Calibri" w:hAnsi="Times New Roman" w:cs="Times New Roman"/>
          <w:b/>
          <w:bCs/>
          <w:kern w:val="0"/>
          <w:sz w:val="24"/>
          <w:szCs w:val="24"/>
          <w:lang w:eastAsia="lv-LV"/>
          <w14:ligatures w14:val="none"/>
        </w:rPr>
        <w:t>Prasības pretendentiem:</w:t>
      </w:r>
    </w:p>
    <w:p w14:paraId="0AE6130B" w14:textId="7B67D77A" w:rsidR="00C93F17" w:rsidRPr="00C93F17" w:rsidRDefault="00C93F17" w:rsidP="005542BE">
      <w:pPr>
        <w:pStyle w:val="Sarakstarindkopa"/>
        <w:numPr>
          <w:ilvl w:val="0"/>
          <w:numId w:val="25"/>
        </w:numPr>
        <w:spacing w:after="0"/>
        <w:ind w:left="1134" w:hanging="11"/>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Pretendentam nav VID administrēto nodokļu parādu.</w:t>
      </w:r>
    </w:p>
    <w:p w14:paraId="4CCBE6BE" w14:textId="77777777" w:rsidR="00883AB0" w:rsidRPr="005542BE" w:rsidRDefault="00883AB0" w:rsidP="005542BE">
      <w:pPr>
        <w:spacing w:after="0"/>
        <w:rPr>
          <w:rFonts w:ascii="Times New Roman" w:eastAsia="Calibri" w:hAnsi="Times New Roman" w:cs="Times New Roman"/>
          <w:kern w:val="0"/>
          <w:sz w:val="24"/>
          <w:szCs w:val="24"/>
          <w:lang w:eastAsia="lv-LV"/>
          <w14:ligatures w14:val="none"/>
        </w:rPr>
      </w:pPr>
    </w:p>
    <w:bookmarkEnd w:id="3"/>
    <w:p w14:paraId="7160CEA3" w14:textId="77777777" w:rsidR="005542BE" w:rsidRDefault="00883AB0" w:rsidP="00C93F17">
      <w:pPr>
        <w:pStyle w:val="Sarakstarindkopa"/>
        <w:numPr>
          <w:ilvl w:val="0"/>
          <w:numId w:val="24"/>
        </w:numPr>
        <w:spacing w:after="0" w:line="256" w:lineRule="auto"/>
        <w:rPr>
          <w:rFonts w:ascii="Times New Roman" w:eastAsia="Calibri" w:hAnsi="Times New Roman" w:cs="Times New Roman"/>
          <w:b/>
          <w:bCs/>
          <w:kern w:val="0"/>
          <w:sz w:val="24"/>
          <w:szCs w:val="24"/>
          <w:lang w:eastAsia="lv-LV"/>
          <w14:ligatures w14:val="none"/>
        </w:rPr>
      </w:pPr>
      <w:r w:rsidRPr="005542BE">
        <w:rPr>
          <w:rFonts w:ascii="Times New Roman" w:eastAsia="Calibri" w:hAnsi="Times New Roman" w:cs="Times New Roman"/>
          <w:b/>
          <w:bCs/>
          <w:kern w:val="0"/>
          <w:sz w:val="24"/>
          <w:szCs w:val="24"/>
          <w:lang w:eastAsia="lv-LV"/>
          <w14:ligatures w14:val="none"/>
        </w:rPr>
        <w:t xml:space="preserve">Pretendentu iesniedzamie dokumenti: </w:t>
      </w:r>
    </w:p>
    <w:p w14:paraId="65CC4BC2" w14:textId="0CE07575" w:rsidR="00883AB0" w:rsidRPr="005542BE" w:rsidRDefault="00883AB0" w:rsidP="005542BE">
      <w:pPr>
        <w:pStyle w:val="Sarakstarindkopa"/>
        <w:numPr>
          <w:ilvl w:val="0"/>
          <w:numId w:val="27"/>
        </w:numPr>
        <w:spacing w:after="0" w:line="256" w:lineRule="auto"/>
        <w:ind w:left="993"/>
        <w:rPr>
          <w:rFonts w:ascii="Times New Roman" w:eastAsia="Calibri" w:hAnsi="Times New Roman" w:cs="Times New Roman"/>
          <w:kern w:val="0"/>
          <w:sz w:val="24"/>
          <w:szCs w:val="24"/>
          <w:lang w:eastAsia="lv-LV"/>
          <w14:ligatures w14:val="none"/>
        </w:rPr>
      </w:pPr>
      <w:r w:rsidRPr="005542BE">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r w:rsidR="00C93F17" w:rsidRPr="005542BE">
        <w:rPr>
          <w:rFonts w:ascii="Times New Roman" w:eastAsia="Calibri" w:hAnsi="Times New Roman" w:cs="Times New Roman"/>
          <w:kern w:val="0"/>
          <w:sz w:val="24"/>
          <w:szCs w:val="24"/>
          <w:lang w:eastAsia="lv-LV"/>
          <w14:ligatures w14:val="none"/>
        </w:rPr>
        <w:t xml:space="preserve">2) </w:t>
      </w:r>
      <w:r w:rsidRPr="005542BE">
        <w:rPr>
          <w:rFonts w:ascii="Times New Roman" w:eastAsia="Calibri" w:hAnsi="Times New Roman" w:cs="Times New Roman"/>
          <w:kern w:val="0"/>
          <w:sz w:val="24"/>
          <w:szCs w:val="24"/>
          <w:lang w:eastAsia="lv-LV"/>
          <w14:ligatures w14:val="none"/>
        </w:rPr>
        <w:t xml:space="preserve">Tehniskā specifikācija/Tehniskais piedāvājums, kas sagatavots atbilstoši cenu aptaujas paraugam </w:t>
      </w:r>
      <w:bookmarkStart w:id="4" w:name="_Hlk205972475"/>
      <w:r w:rsidR="00C93F17" w:rsidRPr="005542BE">
        <w:rPr>
          <w:rFonts w:ascii="Times New Roman" w:eastAsia="Calibri" w:hAnsi="Times New Roman" w:cs="Times New Roman"/>
          <w:kern w:val="0"/>
          <w:sz w:val="24"/>
          <w:szCs w:val="24"/>
          <w:lang w:eastAsia="lv-LV"/>
          <w14:ligatures w14:val="none"/>
        </w:rPr>
        <w:t xml:space="preserve">3) </w:t>
      </w:r>
      <w:r w:rsidRPr="005542BE">
        <w:rPr>
          <w:rFonts w:ascii="Times New Roman" w:eastAsia="Calibri" w:hAnsi="Times New Roman" w:cs="Times New Roman"/>
          <w:kern w:val="0"/>
          <w:sz w:val="24"/>
          <w:szCs w:val="24"/>
          <w:lang w:eastAsia="lv-LV"/>
          <w14:ligatures w14:val="none"/>
        </w:rPr>
        <w:t>Finanšu piedāvājum</w:t>
      </w:r>
      <w:r w:rsidR="00C93F17" w:rsidRPr="005542BE">
        <w:rPr>
          <w:rFonts w:ascii="Times New Roman" w:eastAsia="Calibri" w:hAnsi="Times New Roman" w:cs="Times New Roman"/>
          <w:kern w:val="0"/>
          <w:sz w:val="24"/>
          <w:szCs w:val="24"/>
          <w:lang w:eastAsia="lv-LV"/>
          <w14:ligatures w14:val="none"/>
        </w:rPr>
        <w:t>s</w:t>
      </w:r>
      <w:r w:rsidRPr="005542BE">
        <w:rPr>
          <w:rFonts w:ascii="Times New Roman" w:eastAsia="Calibri" w:hAnsi="Times New Roman" w:cs="Times New Roman"/>
          <w:kern w:val="0"/>
          <w:sz w:val="24"/>
          <w:szCs w:val="24"/>
          <w:lang w:eastAsia="lv-LV"/>
          <w14:ligatures w14:val="none"/>
        </w:rPr>
        <w:t>, kas sagatavots atbilstoši cenu aptaujas Finanšu piedāvājuma paraugam</w:t>
      </w:r>
    </w:p>
    <w:bookmarkEnd w:id="4"/>
    <w:p w14:paraId="6983368D" w14:textId="77777777" w:rsidR="00883AB0" w:rsidRDefault="00883AB0" w:rsidP="00883AB0">
      <w:pPr>
        <w:ind w:left="360"/>
        <w:rPr>
          <w:rFonts w:ascii="Times New Roman" w:hAnsi="Times New Roman" w:cs="Times New Roman"/>
          <w:b/>
          <w:bCs/>
          <w:sz w:val="24"/>
          <w:szCs w:val="24"/>
          <w:lang w:eastAsia="lv-LV"/>
        </w:rPr>
      </w:pPr>
    </w:p>
    <w:p w14:paraId="2E6FF41C" w14:textId="77777777" w:rsidR="00BC3CE1" w:rsidRPr="00E3264B"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E3264B" w:rsidSect="00E3264B">
          <w:pgSz w:w="11906" w:h="16838"/>
          <w:pgMar w:top="1134" w:right="1134" w:bottom="1134" w:left="1701" w:header="709" w:footer="0" w:gutter="0"/>
          <w:cols w:space="708"/>
          <w:docGrid w:linePitch="360"/>
        </w:sectPr>
      </w:pPr>
      <w:r w:rsidRPr="00E3264B">
        <w:rPr>
          <w:rFonts w:ascii="Times New Roman" w:eastAsia="Calibri" w:hAnsi="Times New Roman" w:cs="Times New Roman"/>
          <w:kern w:val="0"/>
          <w:sz w:val="24"/>
          <w:szCs w:val="24"/>
          <w:lang w:eastAsia="lv-LV"/>
          <w14:ligatures w14:val="none"/>
        </w:rPr>
        <w:tab/>
      </w:r>
    </w:p>
    <w:bookmarkEnd w:id="2"/>
    <w:p w14:paraId="6798383F" w14:textId="77777777" w:rsidR="00BC3CE1" w:rsidRPr="00E3264B"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E3264B" w:rsidRDefault="00BC3CE1" w:rsidP="00BC3CE1">
      <w:pPr>
        <w:spacing w:after="0"/>
        <w:jc w:val="center"/>
        <w:rPr>
          <w:rFonts w:ascii="Times New Roman" w:hAnsi="Times New Roman" w:cs="Times New Roman"/>
          <w:b/>
          <w:kern w:val="0"/>
          <w:sz w:val="24"/>
          <w:szCs w:val="24"/>
          <w:lang w:eastAsia="lv-LV"/>
          <w14:ligatures w14:val="none"/>
        </w:rPr>
      </w:pPr>
      <w:r w:rsidRPr="00E3264B">
        <w:rPr>
          <w:rFonts w:ascii="Times New Roman" w:hAnsi="Times New Roman" w:cs="Times New Roman"/>
          <w:b/>
          <w:kern w:val="0"/>
          <w:sz w:val="24"/>
          <w:szCs w:val="24"/>
          <w:lang w:eastAsia="lv-LV"/>
          <w14:ligatures w14:val="none"/>
        </w:rPr>
        <w:t>PIETEIKUMS DALĪBAI CENU APTAUJĀ</w:t>
      </w:r>
    </w:p>
    <w:p w14:paraId="44276811" w14:textId="77777777" w:rsidR="00BC3CE1" w:rsidRPr="00E3264B" w:rsidRDefault="00BC3CE1" w:rsidP="00BC3CE1">
      <w:pPr>
        <w:spacing w:after="0"/>
        <w:jc w:val="center"/>
        <w:rPr>
          <w:rFonts w:ascii="Times New Roman" w:hAnsi="Times New Roman" w:cs="Times New Roman"/>
          <w:b/>
          <w:kern w:val="0"/>
          <w:sz w:val="24"/>
          <w:szCs w:val="24"/>
          <w:lang w:eastAsia="lv-LV"/>
          <w14:ligatures w14:val="none"/>
        </w:rPr>
      </w:pPr>
    </w:p>
    <w:p w14:paraId="2257C5C0" w14:textId="77777777" w:rsidR="005542BE" w:rsidRDefault="00BC3CE1" w:rsidP="00BC3CE1">
      <w:pPr>
        <w:spacing w:after="0"/>
        <w:jc w:val="both"/>
      </w:pPr>
      <w:r w:rsidRPr="00E3264B">
        <w:rPr>
          <w:rFonts w:ascii="Times New Roman" w:hAnsi="Times New Roman" w:cs="Times New Roman"/>
          <w:kern w:val="0"/>
          <w:sz w:val="24"/>
          <w:szCs w:val="24"/>
          <w:lang w:eastAsia="lv-LV"/>
          <w14:ligatures w14:val="none"/>
        </w:rPr>
        <w:t xml:space="preserve">CENU APTAUJAS NOSAUKUMS: </w:t>
      </w:r>
      <w:r w:rsidR="00E3264B" w:rsidRPr="00E3264B">
        <w:rPr>
          <w:rFonts w:ascii="Times New Roman" w:hAnsi="Times New Roman" w:cs="Times New Roman"/>
          <w:kern w:val="0"/>
          <w:sz w:val="24"/>
          <w:szCs w:val="24"/>
          <w:lang w:eastAsia="lv-LV"/>
          <w14:ligatures w14:val="none"/>
        </w:rPr>
        <w:t>“Projektoru piegāde un uzstādīšana Ropažu novada pašvaldības iestādēm”</w:t>
      </w:r>
      <w:r w:rsidR="005542BE" w:rsidRPr="005542BE">
        <w:t xml:space="preserve"> </w:t>
      </w:r>
    </w:p>
    <w:p w14:paraId="77E69915" w14:textId="0E99F361" w:rsidR="005542BE" w:rsidRPr="00E3264B" w:rsidRDefault="005542BE" w:rsidP="005542BE">
      <w:pPr>
        <w:spacing w:after="0"/>
        <w:jc w:val="center"/>
        <w:rPr>
          <w:rFonts w:ascii="Times New Roman" w:hAnsi="Times New Roman" w:cs="Times New Roman"/>
          <w:kern w:val="0"/>
          <w:sz w:val="24"/>
          <w:szCs w:val="24"/>
          <w:lang w:eastAsia="lv-LV"/>
          <w14:ligatures w14:val="none"/>
        </w:rPr>
      </w:pPr>
      <w:r w:rsidRPr="005542BE">
        <w:rPr>
          <w:rFonts w:ascii="Times New Roman" w:hAnsi="Times New Roman" w:cs="Times New Roman"/>
          <w:kern w:val="0"/>
          <w:sz w:val="24"/>
          <w:szCs w:val="24"/>
          <w:lang w:eastAsia="lv-LV"/>
          <w14:ligatures w14:val="none"/>
        </w:rPr>
        <w:t>Iepirkuma ___.daļā “ _________”(daļas nosaukums)</w:t>
      </w:r>
    </w:p>
    <w:tbl>
      <w:tblPr>
        <w:tblW w:w="9039" w:type="dxa"/>
        <w:tblLayout w:type="fixed"/>
        <w:tblLook w:val="04A0" w:firstRow="1" w:lastRow="0" w:firstColumn="1" w:lastColumn="0" w:noHBand="0" w:noVBand="1"/>
      </w:tblPr>
      <w:tblGrid>
        <w:gridCol w:w="2689"/>
        <w:gridCol w:w="6350"/>
      </w:tblGrid>
      <w:tr w:rsidR="00BC3CE1" w:rsidRPr="00E3264B"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E3264B" w:rsidRDefault="00BC3CE1">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E3264B">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E3264B"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E3264B" w:rsidRDefault="00BC3CE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E3264B">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E3264B" w:rsidRDefault="00BC3CE1">
            <w:pPr>
              <w:spacing w:after="0"/>
              <w:jc w:val="both"/>
              <w:rPr>
                <w:rFonts w:ascii="Times New Roman" w:hAnsi="Times New Roman" w:cs="Times New Roman"/>
                <w:b/>
                <w:kern w:val="0"/>
                <w:sz w:val="24"/>
                <w:szCs w:val="24"/>
                <w:lang w:eastAsia="lv-LV"/>
                <w14:ligatures w14:val="none"/>
              </w:rPr>
            </w:pPr>
          </w:p>
        </w:tc>
      </w:tr>
      <w:tr w:rsidR="00BC3CE1" w:rsidRPr="00E3264B"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E3264B" w:rsidRDefault="00BC3CE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E3264B">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E3264B" w:rsidRDefault="00BC3CE1">
            <w:pPr>
              <w:spacing w:after="0"/>
              <w:jc w:val="both"/>
              <w:rPr>
                <w:rFonts w:ascii="Times New Roman" w:hAnsi="Times New Roman" w:cs="Times New Roman"/>
                <w:b/>
                <w:kern w:val="0"/>
                <w:sz w:val="24"/>
                <w:szCs w:val="24"/>
                <w:lang w:eastAsia="lv-LV"/>
                <w14:ligatures w14:val="none"/>
              </w:rPr>
            </w:pPr>
          </w:p>
        </w:tc>
      </w:tr>
      <w:tr w:rsidR="00BC3CE1" w:rsidRPr="00E3264B"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E3264B" w:rsidRDefault="00BC3CE1">
            <w:pPr>
              <w:spacing w:after="0"/>
              <w:jc w:val="both"/>
              <w:rPr>
                <w:rFonts w:ascii="Times New Roman" w:hAnsi="Times New Roman" w:cs="Times New Roman"/>
                <w:kern w:val="0"/>
                <w:sz w:val="24"/>
                <w:szCs w:val="24"/>
                <w:lang w:eastAsia="lv-LV"/>
                <w14:ligatures w14:val="none"/>
              </w:rPr>
            </w:pPr>
            <w:r w:rsidRPr="00E3264B">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E3264B" w:rsidRDefault="00BC3CE1">
            <w:pPr>
              <w:spacing w:after="0"/>
              <w:jc w:val="both"/>
              <w:rPr>
                <w:rFonts w:ascii="Times New Roman" w:hAnsi="Times New Roman" w:cs="Times New Roman"/>
                <w:b/>
                <w:kern w:val="0"/>
                <w:sz w:val="24"/>
                <w:szCs w:val="24"/>
                <w:lang w:eastAsia="lv-LV"/>
                <w14:ligatures w14:val="none"/>
              </w:rPr>
            </w:pPr>
          </w:p>
        </w:tc>
      </w:tr>
      <w:tr w:rsidR="00BC3CE1" w:rsidRPr="00E3264B"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E3264B" w:rsidRDefault="00BC3CE1">
            <w:pPr>
              <w:spacing w:after="0"/>
              <w:jc w:val="both"/>
              <w:rPr>
                <w:rFonts w:ascii="Times New Roman" w:hAnsi="Times New Roman" w:cs="Times New Roman"/>
                <w:kern w:val="0"/>
                <w:sz w:val="24"/>
                <w:szCs w:val="24"/>
                <w:lang w:eastAsia="lv-LV"/>
                <w14:ligatures w14:val="none"/>
              </w:rPr>
            </w:pPr>
            <w:r w:rsidRPr="00E3264B">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E3264B" w:rsidRDefault="00BC3CE1">
            <w:pPr>
              <w:spacing w:after="0"/>
              <w:jc w:val="both"/>
              <w:rPr>
                <w:rFonts w:ascii="Times New Roman" w:hAnsi="Times New Roman" w:cs="Times New Roman"/>
                <w:b/>
                <w:kern w:val="0"/>
                <w:sz w:val="24"/>
                <w:szCs w:val="24"/>
                <w:lang w:eastAsia="lv-LV"/>
                <w14:ligatures w14:val="none"/>
              </w:rPr>
            </w:pPr>
          </w:p>
        </w:tc>
      </w:tr>
      <w:tr w:rsidR="00BC3CE1" w:rsidRPr="00E3264B"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E3264B" w:rsidRDefault="00BC3CE1">
            <w:pPr>
              <w:spacing w:after="0"/>
              <w:jc w:val="both"/>
              <w:rPr>
                <w:rFonts w:ascii="Times New Roman" w:hAnsi="Times New Roman" w:cs="Times New Roman"/>
                <w:kern w:val="0"/>
                <w:sz w:val="24"/>
                <w:szCs w:val="24"/>
                <w:lang w:eastAsia="lv-LV"/>
                <w14:ligatures w14:val="none"/>
              </w:rPr>
            </w:pPr>
            <w:r w:rsidRPr="00E3264B">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E3264B" w:rsidRDefault="00BC3CE1">
            <w:pPr>
              <w:spacing w:after="0"/>
              <w:jc w:val="both"/>
              <w:rPr>
                <w:rFonts w:ascii="Times New Roman" w:hAnsi="Times New Roman" w:cs="Times New Roman"/>
                <w:b/>
                <w:kern w:val="0"/>
                <w:sz w:val="24"/>
                <w:szCs w:val="24"/>
                <w:lang w:eastAsia="lv-LV"/>
                <w14:ligatures w14:val="none"/>
              </w:rPr>
            </w:pPr>
          </w:p>
        </w:tc>
      </w:tr>
      <w:tr w:rsidR="00BC3CE1" w:rsidRPr="00E3264B"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E3264B" w:rsidRDefault="00BC3CE1">
            <w:pPr>
              <w:spacing w:after="0"/>
              <w:jc w:val="both"/>
              <w:rPr>
                <w:rFonts w:ascii="Times New Roman" w:hAnsi="Times New Roman" w:cs="Times New Roman"/>
                <w:kern w:val="0"/>
                <w:sz w:val="24"/>
                <w:szCs w:val="24"/>
                <w:lang w:eastAsia="lv-LV"/>
                <w14:ligatures w14:val="none"/>
              </w:rPr>
            </w:pPr>
            <w:r w:rsidRPr="00E3264B">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E3264B" w:rsidRDefault="00BC3CE1">
            <w:pPr>
              <w:spacing w:after="0"/>
              <w:jc w:val="both"/>
              <w:rPr>
                <w:rFonts w:ascii="Times New Roman" w:hAnsi="Times New Roman" w:cs="Times New Roman"/>
                <w:b/>
                <w:kern w:val="0"/>
                <w:sz w:val="24"/>
                <w:szCs w:val="24"/>
                <w:lang w:eastAsia="lv-LV"/>
                <w14:ligatures w14:val="none"/>
              </w:rPr>
            </w:pPr>
          </w:p>
        </w:tc>
      </w:tr>
      <w:tr w:rsidR="00BC3CE1" w:rsidRPr="00E3264B"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E3264B" w:rsidRDefault="00BC3CE1">
            <w:pPr>
              <w:spacing w:after="0"/>
              <w:jc w:val="both"/>
              <w:rPr>
                <w:rFonts w:ascii="Times New Roman" w:hAnsi="Times New Roman" w:cs="Times New Roman"/>
                <w:kern w:val="0"/>
                <w:sz w:val="24"/>
                <w:szCs w:val="24"/>
                <w:lang w:eastAsia="lv-LV"/>
                <w14:ligatures w14:val="none"/>
              </w:rPr>
            </w:pPr>
            <w:r w:rsidRPr="00E3264B">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E3264B" w:rsidRDefault="00BC3CE1">
            <w:pPr>
              <w:spacing w:after="0"/>
              <w:jc w:val="both"/>
              <w:rPr>
                <w:rFonts w:ascii="Times New Roman" w:hAnsi="Times New Roman" w:cs="Times New Roman"/>
                <w:b/>
                <w:kern w:val="0"/>
                <w:sz w:val="24"/>
                <w:szCs w:val="24"/>
                <w:lang w:eastAsia="lv-LV"/>
                <w14:ligatures w14:val="none"/>
              </w:rPr>
            </w:pPr>
          </w:p>
        </w:tc>
      </w:tr>
      <w:tr w:rsidR="00BC3CE1" w:rsidRPr="00E3264B"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E3264B" w:rsidRDefault="00BC3CE1">
            <w:pPr>
              <w:spacing w:after="0"/>
              <w:jc w:val="both"/>
              <w:rPr>
                <w:rFonts w:ascii="Times New Roman" w:hAnsi="Times New Roman" w:cs="Times New Roman"/>
                <w:kern w:val="0"/>
                <w:sz w:val="24"/>
                <w:szCs w:val="24"/>
                <w:lang w:eastAsia="lv-LV"/>
                <w14:ligatures w14:val="none"/>
              </w:rPr>
            </w:pPr>
            <w:r w:rsidRPr="00E3264B">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E3264B" w:rsidRDefault="00BC3CE1">
            <w:pPr>
              <w:spacing w:after="0"/>
              <w:jc w:val="both"/>
              <w:rPr>
                <w:rFonts w:ascii="Times New Roman" w:hAnsi="Times New Roman" w:cs="Times New Roman"/>
                <w:b/>
                <w:kern w:val="0"/>
                <w:sz w:val="24"/>
                <w:szCs w:val="24"/>
                <w:lang w:eastAsia="lv-LV"/>
                <w14:ligatures w14:val="none"/>
              </w:rPr>
            </w:pPr>
          </w:p>
        </w:tc>
      </w:tr>
    </w:tbl>
    <w:p w14:paraId="34763FFC" w14:textId="77777777" w:rsidR="00BC3CE1" w:rsidRPr="00E3264B" w:rsidRDefault="00BC3CE1" w:rsidP="00BC3CE1">
      <w:pPr>
        <w:spacing w:after="0"/>
        <w:jc w:val="center"/>
        <w:rPr>
          <w:rFonts w:ascii="Times New Roman" w:hAnsi="Times New Roman" w:cs="Times New Roman"/>
          <w:kern w:val="0"/>
          <w:sz w:val="24"/>
          <w:szCs w:val="24"/>
          <w:lang w:eastAsia="lv-LV"/>
          <w14:ligatures w14:val="none"/>
        </w:rPr>
      </w:pPr>
    </w:p>
    <w:p w14:paraId="036461C2" w14:textId="77777777" w:rsidR="00BC3CE1" w:rsidRPr="00E3264B"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Default="00BC3CE1" w:rsidP="00BC3CE1">
      <w:pPr>
        <w:spacing w:after="0"/>
        <w:jc w:val="center"/>
        <w:rPr>
          <w:rFonts w:ascii="Times New Roman" w:hAnsi="Times New Roman" w:cs="Times New Roman"/>
          <w:b/>
          <w:kern w:val="0"/>
          <w:sz w:val="24"/>
          <w:szCs w:val="24"/>
          <w:lang w:eastAsia="lv-LV"/>
          <w14:ligatures w14:val="none"/>
        </w:rPr>
      </w:pPr>
      <w:r w:rsidRPr="00E3264B">
        <w:rPr>
          <w:rFonts w:ascii="Times New Roman" w:hAnsi="Times New Roman" w:cs="Times New Roman"/>
          <w:b/>
          <w:kern w:val="0"/>
          <w:sz w:val="24"/>
          <w:szCs w:val="24"/>
          <w:lang w:eastAsia="lv-LV"/>
          <w14:ligatures w14:val="none"/>
        </w:rPr>
        <w:t>FINANŠU PIEDĀVĀJUMS</w:t>
      </w:r>
    </w:p>
    <w:p w14:paraId="462475C7" w14:textId="7AE8A5C6" w:rsidR="00F96DCF" w:rsidRPr="005542BE" w:rsidRDefault="005542BE" w:rsidP="005542BE">
      <w:pPr>
        <w:tabs>
          <w:tab w:val="center" w:pos="4153"/>
          <w:tab w:val="left" w:pos="7020"/>
        </w:tabs>
        <w:rPr>
          <w:rFonts w:ascii="Times New Roman" w:hAnsi="Times New Roman" w:cs="Times New Roman"/>
          <w:b/>
          <w:bCs/>
        </w:rPr>
      </w:pPr>
      <w:r w:rsidRPr="00883AB0">
        <w:rPr>
          <w:rFonts w:ascii="Times New Roman" w:hAnsi="Times New Roman" w:cs="Times New Roman"/>
          <w:b/>
          <w:bCs/>
        </w:rPr>
        <w:t xml:space="preserve">1.daļa Projektora </w:t>
      </w:r>
      <w:r>
        <w:rPr>
          <w:rFonts w:ascii="Times New Roman" w:hAnsi="Times New Roman" w:cs="Times New Roman"/>
          <w:b/>
          <w:bCs/>
        </w:rPr>
        <w:t xml:space="preserve">piegāde un </w:t>
      </w:r>
      <w:r w:rsidRPr="00883AB0">
        <w:rPr>
          <w:rFonts w:ascii="Times New Roman" w:hAnsi="Times New Roman" w:cs="Times New Roman"/>
          <w:b/>
          <w:bCs/>
        </w:rPr>
        <w:t>uzstādīšana Ulbrokas pirmsskolas izglītības iestāde "Pienenīte"</w:t>
      </w:r>
    </w:p>
    <w:p w14:paraId="6D88EA07" w14:textId="7FC73F90" w:rsidR="00BC3CE1" w:rsidRPr="00F96DCF" w:rsidRDefault="00F96DCF" w:rsidP="00F96DCF">
      <w:pPr>
        <w:spacing w:after="0"/>
        <w:jc w:val="both"/>
        <w:rPr>
          <w:rFonts w:ascii="Times New Roman" w:hAnsi="Times New Roman" w:cs="Times New Roman"/>
          <w:color w:val="EE0000"/>
          <w:kern w:val="0"/>
          <w:sz w:val="24"/>
          <w:szCs w:val="24"/>
          <w:lang w:eastAsia="lv-LV"/>
          <w14:ligatures w14:val="none"/>
        </w:rPr>
      </w:pPr>
      <w:r w:rsidRPr="00F96DCF">
        <w:rPr>
          <w:rFonts w:ascii="Times New Roman" w:hAnsi="Times New Roman" w:cs="Times New Roman"/>
          <w:color w:val="EE0000"/>
          <w:kern w:val="0"/>
          <w:sz w:val="24"/>
          <w:szCs w:val="24"/>
          <w:lang w:eastAsia="lv-LV"/>
          <w14:ligatures w14:val="none"/>
        </w:rPr>
        <w:t>Pretendents piedāvājumu var iesniegt par vienu, vairākām vai visām iepirkuma daļām. Piedāvājums jāiesniedz par visu attiecīgās iepirkuma daļas apjomu, uz kuru pretendents iesniedz piedāvājumu.</w:t>
      </w:r>
    </w:p>
    <w:tbl>
      <w:tblPr>
        <w:tblStyle w:val="Reatabula"/>
        <w:tblW w:w="9039" w:type="dxa"/>
        <w:tblLook w:val="04A0" w:firstRow="1" w:lastRow="0" w:firstColumn="1" w:lastColumn="0" w:noHBand="0" w:noVBand="1"/>
      </w:tblPr>
      <w:tblGrid>
        <w:gridCol w:w="6091"/>
        <w:gridCol w:w="1377"/>
        <w:gridCol w:w="1571"/>
      </w:tblGrid>
      <w:tr w:rsidR="00C17A1F" w:rsidRPr="00E3264B" w14:paraId="2299948C" w14:textId="77777777" w:rsidTr="00C17A1F">
        <w:trPr>
          <w:trHeight w:val="564"/>
        </w:trPr>
        <w:tc>
          <w:tcPr>
            <w:tcW w:w="6091" w:type="dxa"/>
            <w:shd w:val="clear" w:color="auto" w:fill="BFBFBF" w:themeFill="background1" w:themeFillShade="BF"/>
            <w:vAlign w:val="center"/>
          </w:tcPr>
          <w:p w14:paraId="3886F007" w14:textId="77777777" w:rsidR="00C17A1F" w:rsidRPr="00E3264B" w:rsidRDefault="00C17A1F">
            <w:pPr>
              <w:jc w:val="center"/>
              <w:rPr>
                <w:rFonts w:ascii="Times New Roman" w:hAnsi="Times New Roman" w:cs="Times New Roman"/>
                <w:b/>
                <w:sz w:val="24"/>
                <w:szCs w:val="24"/>
                <w:lang w:eastAsia="lv-LV"/>
                <w14:ligatures w14:val="none"/>
              </w:rPr>
            </w:pPr>
            <w:bookmarkStart w:id="5" w:name="_Hlk137205141"/>
            <w:r w:rsidRPr="00E3264B">
              <w:rPr>
                <w:rFonts w:ascii="Times New Roman" w:hAnsi="Times New Roman" w:cs="Times New Roman"/>
                <w:b/>
                <w:sz w:val="24"/>
                <w:szCs w:val="24"/>
                <w:lang w:eastAsia="lv-LV"/>
                <w14:ligatures w14:val="none"/>
              </w:rPr>
              <w:t>Apraksts</w:t>
            </w:r>
          </w:p>
        </w:tc>
        <w:tc>
          <w:tcPr>
            <w:tcW w:w="1377" w:type="dxa"/>
            <w:shd w:val="clear" w:color="auto" w:fill="BFBFBF" w:themeFill="background1" w:themeFillShade="BF"/>
            <w:vAlign w:val="center"/>
          </w:tcPr>
          <w:p w14:paraId="2BB2FC29" w14:textId="77777777" w:rsidR="00C17A1F" w:rsidRPr="00E3264B" w:rsidRDefault="00C17A1F">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Skaits</w:t>
            </w:r>
          </w:p>
        </w:tc>
        <w:tc>
          <w:tcPr>
            <w:tcW w:w="1571" w:type="dxa"/>
            <w:shd w:val="clear" w:color="auto" w:fill="BFBFBF" w:themeFill="background1" w:themeFillShade="BF"/>
            <w:vAlign w:val="center"/>
          </w:tcPr>
          <w:p w14:paraId="35D0B417" w14:textId="7B53BF3F" w:rsidR="00C17A1F" w:rsidRPr="00E3264B" w:rsidRDefault="00C17A1F">
            <w:pPr>
              <w:jc w:val="center"/>
              <w:rPr>
                <w:rFonts w:ascii="Times New Roman" w:hAnsi="Times New Roman" w:cs="Times New Roman"/>
                <w:b/>
                <w:sz w:val="24"/>
                <w:szCs w:val="24"/>
                <w:lang w:eastAsia="lv-LV"/>
                <w14:ligatures w14:val="none"/>
              </w:rPr>
            </w:pPr>
            <w:r w:rsidRPr="00C17A1F">
              <w:rPr>
                <w:rFonts w:ascii="Times New Roman" w:hAnsi="Times New Roman" w:cs="Times New Roman"/>
                <w:b/>
                <w:sz w:val="24"/>
                <w:szCs w:val="24"/>
                <w:lang w:eastAsia="lv-LV"/>
                <w14:ligatures w14:val="none"/>
              </w:rPr>
              <w:t xml:space="preserve">Cena EUR bez PVN </w:t>
            </w:r>
          </w:p>
        </w:tc>
      </w:tr>
      <w:tr w:rsidR="00C17A1F" w:rsidRPr="00E3264B" w14:paraId="5BA13AB0" w14:textId="77777777" w:rsidTr="00C17A1F">
        <w:trPr>
          <w:trHeight w:val="564"/>
        </w:trPr>
        <w:tc>
          <w:tcPr>
            <w:tcW w:w="6091" w:type="dxa"/>
            <w:tcBorders>
              <w:top w:val="single" w:sz="7" w:space="0" w:color="000000"/>
              <w:left w:val="single" w:sz="7" w:space="0" w:color="000000"/>
              <w:bottom w:val="single" w:sz="7" w:space="0" w:color="000000"/>
              <w:right w:val="single" w:sz="7" w:space="0" w:color="000000"/>
            </w:tcBorders>
          </w:tcPr>
          <w:p w14:paraId="4675B05C" w14:textId="5566C857" w:rsidR="00C17A1F" w:rsidRPr="00883AB0" w:rsidRDefault="00C17A1F" w:rsidP="00883AB0">
            <w:pPr>
              <w:tabs>
                <w:tab w:val="center" w:pos="4153"/>
                <w:tab w:val="left" w:pos="7020"/>
              </w:tabs>
              <w:rPr>
                <w:rFonts w:ascii="Times New Roman" w:hAnsi="Times New Roman" w:cs="Times New Roman"/>
                <w:b/>
                <w:bCs/>
              </w:rPr>
            </w:pPr>
            <w:bookmarkStart w:id="6" w:name="_Hlk206577561"/>
            <w:bookmarkEnd w:id="5"/>
            <w:r w:rsidRPr="00883AB0">
              <w:rPr>
                <w:rFonts w:ascii="Times New Roman" w:hAnsi="Times New Roman" w:cs="Times New Roman"/>
                <w:b/>
                <w:bCs/>
              </w:rPr>
              <w:t xml:space="preserve">1.daļa Projektora </w:t>
            </w:r>
            <w:r>
              <w:rPr>
                <w:rFonts w:ascii="Times New Roman" w:hAnsi="Times New Roman" w:cs="Times New Roman"/>
                <w:b/>
                <w:bCs/>
              </w:rPr>
              <w:t xml:space="preserve">piegāde un </w:t>
            </w:r>
            <w:r w:rsidRPr="00883AB0">
              <w:rPr>
                <w:rFonts w:ascii="Times New Roman" w:hAnsi="Times New Roman" w:cs="Times New Roman"/>
                <w:b/>
                <w:bCs/>
              </w:rPr>
              <w:t>uzstādīšana Ulbrokas pirmsskolas izglītības iestāde "Pienenīte"</w:t>
            </w:r>
          </w:p>
          <w:p w14:paraId="78E48F8E" w14:textId="75496616" w:rsidR="00C17A1F" w:rsidRPr="00883AB0" w:rsidRDefault="00C17A1F" w:rsidP="00E3264B">
            <w:pPr>
              <w:jc w:val="both"/>
              <w:rPr>
                <w:rFonts w:ascii="Times New Roman" w:hAnsi="Times New Roman" w:cs="Times New Roman"/>
                <w:sz w:val="24"/>
                <w:szCs w:val="24"/>
                <w:lang w:eastAsia="lv-LV"/>
                <w14:ligatures w14:val="none"/>
              </w:rPr>
            </w:pPr>
            <w:r w:rsidRPr="00883AB0">
              <w:rPr>
                <w:rFonts w:ascii="Times New Roman" w:eastAsia="Aptos" w:hAnsi="Times New Roman" w:cs="Times New Roman"/>
              </w:rPr>
              <w:t xml:space="preserve">Ultra </w:t>
            </w:r>
            <w:r w:rsidRPr="00883AB0">
              <w:rPr>
                <w:rFonts w:ascii="Times New Roman" w:eastAsia="Calibri" w:hAnsi="Times New Roman" w:cs="Times New Roman"/>
              </w:rPr>
              <w:t>īsās projekcijas (Ultra Short Throw) DLP projektors ar sienas stiprinājumu un uzstādīšanu</w:t>
            </w:r>
            <w:r>
              <w:rPr>
                <w:rFonts w:ascii="Times New Roman" w:eastAsia="Calibri" w:hAnsi="Times New Roman" w:cs="Times New Roman"/>
              </w:rPr>
              <w:t>.</w:t>
            </w:r>
          </w:p>
        </w:tc>
        <w:tc>
          <w:tcPr>
            <w:tcW w:w="1377" w:type="dxa"/>
            <w:tcBorders>
              <w:top w:val="single" w:sz="7" w:space="0" w:color="000000"/>
              <w:left w:val="single" w:sz="7" w:space="0" w:color="000000"/>
              <w:bottom w:val="single" w:sz="7" w:space="0" w:color="000000"/>
              <w:right w:val="single" w:sz="7" w:space="0" w:color="000000"/>
            </w:tcBorders>
            <w:vAlign w:val="center"/>
          </w:tcPr>
          <w:p w14:paraId="73642C79" w14:textId="468A709C" w:rsidR="00C17A1F" w:rsidRPr="00883AB0" w:rsidRDefault="00C17A1F" w:rsidP="00E3264B">
            <w:pPr>
              <w:jc w:val="center"/>
              <w:rPr>
                <w:rFonts w:ascii="Times New Roman" w:hAnsi="Times New Roman" w:cs="Times New Roman"/>
                <w:sz w:val="24"/>
                <w:szCs w:val="24"/>
                <w:lang w:eastAsia="lv-LV"/>
                <w14:ligatures w14:val="none"/>
              </w:rPr>
            </w:pPr>
            <w:r w:rsidRPr="00883AB0">
              <w:rPr>
                <w:rFonts w:ascii="Times New Roman" w:hAnsi="Times New Roman" w:cs="Times New Roman"/>
              </w:rPr>
              <w:t>1 gab.</w:t>
            </w:r>
          </w:p>
        </w:tc>
        <w:tc>
          <w:tcPr>
            <w:tcW w:w="1571" w:type="dxa"/>
            <w:vAlign w:val="center"/>
          </w:tcPr>
          <w:p w14:paraId="771AD66E" w14:textId="77777777" w:rsidR="00C17A1F" w:rsidRPr="00E3264B" w:rsidRDefault="00C17A1F" w:rsidP="00E3264B">
            <w:pPr>
              <w:jc w:val="both"/>
              <w:rPr>
                <w:rFonts w:ascii="Times New Roman" w:hAnsi="Times New Roman" w:cs="Times New Roman"/>
                <w:sz w:val="24"/>
                <w:szCs w:val="24"/>
                <w:lang w:eastAsia="lv-LV"/>
                <w14:ligatures w14:val="none"/>
              </w:rPr>
            </w:pPr>
          </w:p>
        </w:tc>
      </w:tr>
      <w:bookmarkEnd w:id="6"/>
      <w:tr w:rsidR="00C17A1F" w:rsidRPr="00E3264B" w14:paraId="580E723F" w14:textId="77777777">
        <w:trPr>
          <w:trHeight w:val="564"/>
        </w:trPr>
        <w:tc>
          <w:tcPr>
            <w:tcW w:w="7468" w:type="dxa"/>
            <w:gridSpan w:val="2"/>
            <w:vAlign w:val="center"/>
          </w:tcPr>
          <w:p w14:paraId="272064A8" w14:textId="59B5CA4E" w:rsidR="00C17A1F" w:rsidRPr="00E3264B" w:rsidRDefault="00C17A1F" w:rsidP="00C17A1F">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PVN summa, EUR:</w:t>
            </w:r>
          </w:p>
        </w:tc>
        <w:tc>
          <w:tcPr>
            <w:tcW w:w="1571" w:type="dxa"/>
            <w:vAlign w:val="center"/>
          </w:tcPr>
          <w:p w14:paraId="20C24644" w14:textId="77777777" w:rsidR="00C17A1F" w:rsidRPr="00E3264B" w:rsidRDefault="00C17A1F" w:rsidP="00C17A1F">
            <w:pPr>
              <w:jc w:val="both"/>
              <w:rPr>
                <w:rFonts w:ascii="Times New Roman" w:hAnsi="Times New Roman" w:cs="Times New Roman"/>
                <w:sz w:val="24"/>
                <w:szCs w:val="24"/>
                <w:lang w:eastAsia="lv-LV"/>
                <w14:ligatures w14:val="none"/>
              </w:rPr>
            </w:pPr>
          </w:p>
        </w:tc>
      </w:tr>
      <w:tr w:rsidR="00C17A1F" w:rsidRPr="00E3264B" w14:paraId="08BDFA30" w14:textId="77777777">
        <w:trPr>
          <w:trHeight w:val="564"/>
        </w:trPr>
        <w:tc>
          <w:tcPr>
            <w:tcW w:w="7468" w:type="dxa"/>
            <w:gridSpan w:val="2"/>
            <w:vAlign w:val="center"/>
          </w:tcPr>
          <w:p w14:paraId="1FCA1232" w14:textId="40C9AC01" w:rsidR="00C17A1F" w:rsidRPr="00E3264B" w:rsidRDefault="00C17A1F" w:rsidP="00C17A1F">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Kopējā cena ar PVN, EUR:</w:t>
            </w:r>
          </w:p>
        </w:tc>
        <w:tc>
          <w:tcPr>
            <w:tcW w:w="1571" w:type="dxa"/>
            <w:vAlign w:val="center"/>
          </w:tcPr>
          <w:p w14:paraId="2628DD49" w14:textId="77777777" w:rsidR="00C17A1F" w:rsidRPr="00E3264B" w:rsidRDefault="00C17A1F" w:rsidP="00C17A1F">
            <w:pPr>
              <w:jc w:val="both"/>
              <w:rPr>
                <w:rFonts w:ascii="Times New Roman" w:hAnsi="Times New Roman" w:cs="Times New Roman"/>
                <w:sz w:val="24"/>
                <w:szCs w:val="24"/>
                <w:lang w:eastAsia="lv-LV"/>
                <w14:ligatures w14:val="none"/>
              </w:rPr>
            </w:pPr>
          </w:p>
        </w:tc>
      </w:tr>
    </w:tbl>
    <w:p w14:paraId="7B33AD8B" w14:textId="77777777" w:rsidR="00BC3CE1" w:rsidRPr="00E3264B" w:rsidRDefault="00BC3CE1" w:rsidP="00BC3CE1">
      <w:pPr>
        <w:spacing w:after="0"/>
        <w:jc w:val="both"/>
        <w:rPr>
          <w:rFonts w:ascii="Times New Roman" w:hAnsi="Times New Roman" w:cs="Times New Roman"/>
          <w:kern w:val="0"/>
          <w:sz w:val="24"/>
          <w:szCs w:val="24"/>
          <w:lang w:eastAsia="lv-LV"/>
          <w14:ligatures w14:val="none"/>
        </w:rPr>
      </w:pPr>
    </w:p>
    <w:p w14:paraId="2F47E30E" w14:textId="77777777" w:rsidR="00883AB0" w:rsidRDefault="00883AB0" w:rsidP="00883AB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E3264B"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E3264B"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E3264B" w14:paraId="258F0950" w14:textId="77777777" w:rsidTr="00BC3CE1">
        <w:tc>
          <w:tcPr>
            <w:tcW w:w="2257" w:type="dxa"/>
          </w:tcPr>
          <w:p w14:paraId="78220A80" w14:textId="77777777" w:rsidR="00BC3CE1" w:rsidRPr="00E3264B" w:rsidRDefault="00BC3CE1">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E3264B" w:rsidRDefault="00BC3CE1">
            <w:pPr>
              <w:jc w:val="both"/>
              <w:rPr>
                <w:rFonts w:ascii="Times New Roman" w:eastAsia="Times New Roman" w:hAnsi="Times New Roman" w:cs="Times New Roman"/>
                <w:i/>
                <w:sz w:val="24"/>
                <w:szCs w:val="24"/>
                <w:lang w:eastAsia="lv-LV"/>
                <w14:ligatures w14:val="none"/>
              </w:rPr>
            </w:pPr>
            <w:r w:rsidRPr="00E3264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E3264B" w14:paraId="7FDD0AE8" w14:textId="77777777" w:rsidTr="00BC3CE1">
        <w:tc>
          <w:tcPr>
            <w:tcW w:w="2257" w:type="dxa"/>
          </w:tcPr>
          <w:p w14:paraId="7B64F7DC" w14:textId="77777777" w:rsidR="00BC3CE1" w:rsidRPr="00E3264B" w:rsidRDefault="00BC3CE1">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E3264B" w:rsidRDefault="00BC3CE1">
            <w:pPr>
              <w:jc w:val="both"/>
              <w:rPr>
                <w:rFonts w:ascii="Times New Roman" w:eastAsia="Times New Roman" w:hAnsi="Times New Roman" w:cs="Times New Roman"/>
                <w:sz w:val="24"/>
                <w:szCs w:val="24"/>
                <w:lang w:eastAsia="lv-LV"/>
                <w14:ligatures w14:val="none"/>
              </w:rPr>
            </w:pPr>
          </w:p>
        </w:tc>
      </w:tr>
      <w:tr w:rsidR="00BC3CE1" w:rsidRPr="00E3264B" w14:paraId="61E851D3" w14:textId="77777777" w:rsidTr="00BC3CE1">
        <w:tc>
          <w:tcPr>
            <w:tcW w:w="2257" w:type="dxa"/>
          </w:tcPr>
          <w:p w14:paraId="5DF86D86" w14:textId="77777777" w:rsidR="00BC3CE1" w:rsidRPr="00E3264B" w:rsidRDefault="00BC3CE1">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E3264B" w:rsidRDefault="00BC3CE1">
            <w:pPr>
              <w:jc w:val="both"/>
              <w:rPr>
                <w:rFonts w:ascii="Times New Roman" w:eastAsia="Times New Roman" w:hAnsi="Times New Roman" w:cs="Times New Roman"/>
                <w:sz w:val="24"/>
                <w:szCs w:val="24"/>
                <w:lang w:eastAsia="lv-LV"/>
                <w14:ligatures w14:val="none"/>
              </w:rPr>
            </w:pPr>
          </w:p>
        </w:tc>
      </w:tr>
    </w:tbl>
    <w:p w14:paraId="3B126983" w14:textId="77777777" w:rsidR="005542BE" w:rsidRDefault="005542BE" w:rsidP="005542BE">
      <w:pPr>
        <w:spacing w:after="0"/>
        <w:jc w:val="center"/>
        <w:rPr>
          <w:rFonts w:ascii="Times New Roman" w:hAnsi="Times New Roman" w:cs="Times New Roman"/>
          <w:b/>
          <w:kern w:val="0"/>
          <w:sz w:val="24"/>
          <w:szCs w:val="24"/>
          <w:lang w:eastAsia="lv-LV"/>
          <w14:ligatures w14:val="none"/>
        </w:rPr>
      </w:pPr>
    </w:p>
    <w:p w14:paraId="10CDD756" w14:textId="7F6AB0ED" w:rsidR="005542BE" w:rsidRDefault="005542BE" w:rsidP="005542BE">
      <w:pPr>
        <w:spacing w:after="0"/>
        <w:jc w:val="center"/>
        <w:rPr>
          <w:rFonts w:ascii="Times New Roman" w:hAnsi="Times New Roman" w:cs="Times New Roman"/>
          <w:b/>
          <w:kern w:val="0"/>
          <w:sz w:val="24"/>
          <w:szCs w:val="24"/>
          <w:lang w:eastAsia="lv-LV"/>
          <w14:ligatures w14:val="none"/>
        </w:rPr>
      </w:pPr>
      <w:r w:rsidRPr="00E3264B">
        <w:rPr>
          <w:rFonts w:ascii="Times New Roman" w:hAnsi="Times New Roman" w:cs="Times New Roman"/>
          <w:b/>
          <w:kern w:val="0"/>
          <w:sz w:val="24"/>
          <w:szCs w:val="24"/>
          <w:lang w:eastAsia="lv-LV"/>
          <w14:ligatures w14:val="none"/>
        </w:rPr>
        <w:t>FINANŠU PIEDĀVĀJUMS</w:t>
      </w:r>
    </w:p>
    <w:p w14:paraId="7335F5CB" w14:textId="065B8CB4" w:rsidR="005542BE" w:rsidRDefault="005542BE" w:rsidP="005542BE">
      <w:pPr>
        <w:spacing w:after="0"/>
        <w:jc w:val="center"/>
        <w:rPr>
          <w:rFonts w:ascii="Times New Roman" w:hAnsi="Times New Roman" w:cs="Times New Roman"/>
          <w:b/>
          <w:kern w:val="0"/>
          <w:sz w:val="24"/>
          <w:szCs w:val="24"/>
          <w:lang w:eastAsia="lv-LV"/>
          <w14:ligatures w14:val="none"/>
        </w:rPr>
      </w:pPr>
      <w:r w:rsidRPr="005542BE">
        <w:rPr>
          <w:rFonts w:ascii="Times New Roman" w:hAnsi="Times New Roman" w:cs="Times New Roman"/>
          <w:b/>
          <w:kern w:val="0"/>
          <w:sz w:val="24"/>
          <w:szCs w:val="24"/>
          <w:lang w:eastAsia="lv-LV"/>
          <w14:ligatures w14:val="none"/>
        </w:rPr>
        <w:t>2.daļa Projektoru piegāde un uzstādīšana Garkalnes Mākslu un vispārizglītojošā pamatskola</w:t>
      </w:r>
    </w:p>
    <w:p w14:paraId="43CAAEDF" w14:textId="77777777" w:rsidR="005542BE" w:rsidRPr="00E3264B" w:rsidRDefault="005542BE" w:rsidP="005542BE">
      <w:pPr>
        <w:spacing w:after="0"/>
        <w:jc w:val="center"/>
        <w:rPr>
          <w:rFonts w:ascii="Times New Roman" w:hAnsi="Times New Roman" w:cs="Times New Roman"/>
          <w:b/>
          <w:kern w:val="0"/>
          <w:sz w:val="24"/>
          <w:szCs w:val="24"/>
          <w:lang w:eastAsia="lv-LV"/>
          <w14:ligatures w14:val="none"/>
        </w:rPr>
      </w:pPr>
    </w:p>
    <w:p w14:paraId="51A3766E" w14:textId="77777777" w:rsidR="005542BE" w:rsidRPr="00F96DCF" w:rsidRDefault="005542BE" w:rsidP="005542BE">
      <w:pPr>
        <w:spacing w:after="0"/>
        <w:jc w:val="both"/>
        <w:rPr>
          <w:rFonts w:ascii="Times New Roman" w:hAnsi="Times New Roman" w:cs="Times New Roman"/>
          <w:color w:val="EE0000"/>
          <w:kern w:val="0"/>
          <w:sz w:val="24"/>
          <w:szCs w:val="24"/>
          <w:lang w:eastAsia="lv-LV"/>
          <w14:ligatures w14:val="none"/>
        </w:rPr>
      </w:pPr>
      <w:r w:rsidRPr="00F96DCF">
        <w:rPr>
          <w:rFonts w:ascii="Times New Roman" w:hAnsi="Times New Roman" w:cs="Times New Roman"/>
          <w:color w:val="EE0000"/>
          <w:kern w:val="0"/>
          <w:sz w:val="24"/>
          <w:szCs w:val="24"/>
          <w:lang w:eastAsia="lv-LV"/>
          <w14:ligatures w14:val="none"/>
        </w:rPr>
        <w:t>Pretendents piedāvājumu var iesniegt par vienu, vairākām vai visām iepirkuma daļām. Piedāvājums jāiesniedz par visu attiecīgās iepirkuma daļas apjomu, uz kuru pretendents iesniedz piedāvājumu.</w:t>
      </w:r>
    </w:p>
    <w:tbl>
      <w:tblPr>
        <w:tblStyle w:val="Reatabula"/>
        <w:tblW w:w="9039" w:type="dxa"/>
        <w:tblLook w:val="04A0" w:firstRow="1" w:lastRow="0" w:firstColumn="1" w:lastColumn="0" w:noHBand="0" w:noVBand="1"/>
      </w:tblPr>
      <w:tblGrid>
        <w:gridCol w:w="6091"/>
        <w:gridCol w:w="1377"/>
        <w:gridCol w:w="1571"/>
      </w:tblGrid>
      <w:tr w:rsidR="005542BE" w:rsidRPr="00E3264B" w14:paraId="3E67ADE7" w14:textId="77777777" w:rsidTr="00F172A2">
        <w:trPr>
          <w:trHeight w:val="564"/>
        </w:trPr>
        <w:tc>
          <w:tcPr>
            <w:tcW w:w="6091" w:type="dxa"/>
            <w:shd w:val="clear" w:color="auto" w:fill="BFBFBF" w:themeFill="background1" w:themeFillShade="BF"/>
            <w:vAlign w:val="center"/>
          </w:tcPr>
          <w:p w14:paraId="07033680" w14:textId="77777777" w:rsidR="005542BE" w:rsidRPr="00E3264B" w:rsidRDefault="005542BE" w:rsidP="00F172A2">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Apraksts</w:t>
            </w:r>
          </w:p>
        </w:tc>
        <w:tc>
          <w:tcPr>
            <w:tcW w:w="1377" w:type="dxa"/>
            <w:shd w:val="clear" w:color="auto" w:fill="BFBFBF" w:themeFill="background1" w:themeFillShade="BF"/>
            <w:vAlign w:val="center"/>
          </w:tcPr>
          <w:p w14:paraId="214E8C7E" w14:textId="77777777" w:rsidR="005542BE" w:rsidRPr="00E3264B" w:rsidRDefault="005542BE" w:rsidP="00F172A2">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Skaits</w:t>
            </w:r>
          </w:p>
        </w:tc>
        <w:tc>
          <w:tcPr>
            <w:tcW w:w="1571" w:type="dxa"/>
            <w:shd w:val="clear" w:color="auto" w:fill="BFBFBF" w:themeFill="background1" w:themeFillShade="BF"/>
            <w:vAlign w:val="center"/>
          </w:tcPr>
          <w:p w14:paraId="5D7075E5" w14:textId="56DCC39B" w:rsidR="005542BE" w:rsidRPr="00E3264B" w:rsidRDefault="005542BE" w:rsidP="00F172A2">
            <w:pPr>
              <w:jc w:val="center"/>
              <w:rPr>
                <w:rFonts w:ascii="Times New Roman" w:hAnsi="Times New Roman" w:cs="Times New Roman"/>
                <w:b/>
                <w:sz w:val="24"/>
                <w:szCs w:val="24"/>
                <w:lang w:eastAsia="lv-LV"/>
                <w14:ligatures w14:val="none"/>
              </w:rPr>
            </w:pPr>
            <w:r w:rsidRPr="00C17A1F">
              <w:rPr>
                <w:rFonts w:ascii="Times New Roman" w:hAnsi="Times New Roman" w:cs="Times New Roman"/>
                <w:b/>
                <w:sz w:val="24"/>
                <w:szCs w:val="24"/>
                <w:lang w:eastAsia="lv-LV"/>
                <w14:ligatures w14:val="none"/>
              </w:rPr>
              <w:t xml:space="preserve">Cena EUR bez PVN </w:t>
            </w:r>
          </w:p>
        </w:tc>
      </w:tr>
      <w:tr w:rsidR="005542BE" w:rsidRPr="00E3264B" w14:paraId="67B10C77" w14:textId="77777777" w:rsidTr="00F172A2">
        <w:trPr>
          <w:trHeight w:val="564"/>
        </w:trPr>
        <w:tc>
          <w:tcPr>
            <w:tcW w:w="6091" w:type="dxa"/>
            <w:tcBorders>
              <w:top w:val="single" w:sz="7" w:space="0" w:color="000000"/>
              <w:left w:val="single" w:sz="7" w:space="0" w:color="000000"/>
              <w:bottom w:val="single" w:sz="7" w:space="0" w:color="000000"/>
              <w:right w:val="single" w:sz="7" w:space="0" w:color="000000"/>
            </w:tcBorders>
          </w:tcPr>
          <w:p w14:paraId="44E818E3" w14:textId="77777777" w:rsidR="005542BE" w:rsidRPr="00883AB0" w:rsidRDefault="005542BE" w:rsidP="00F172A2">
            <w:pPr>
              <w:tabs>
                <w:tab w:val="center" w:pos="4153"/>
                <w:tab w:val="left" w:pos="7020"/>
              </w:tabs>
              <w:rPr>
                <w:rFonts w:ascii="Times New Roman" w:hAnsi="Times New Roman" w:cs="Times New Roman"/>
                <w:b/>
                <w:bCs/>
              </w:rPr>
            </w:pPr>
            <w:r w:rsidRPr="00C17A1F">
              <w:rPr>
                <w:rFonts w:ascii="Times New Roman" w:hAnsi="Times New Roman" w:cs="Times New Roman"/>
                <w:b/>
                <w:bCs/>
              </w:rPr>
              <w:t>2.daļa Projektoru piegāde un uzstādīšana Garkalnes Mākslu un vispārizglītojošā pamatskola (standarta distances DLP projektors)</w:t>
            </w:r>
          </w:p>
        </w:tc>
        <w:tc>
          <w:tcPr>
            <w:tcW w:w="1377" w:type="dxa"/>
            <w:tcBorders>
              <w:top w:val="single" w:sz="7" w:space="0" w:color="000000"/>
              <w:left w:val="single" w:sz="7" w:space="0" w:color="000000"/>
              <w:bottom w:val="single" w:sz="7" w:space="0" w:color="000000"/>
              <w:right w:val="single" w:sz="7" w:space="0" w:color="000000"/>
            </w:tcBorders>
            <w:vAlign w:val="center"/>
          </w:tcPr>
          <w:p w14:paraId="170FA524" w14:textId="77777777" w:rsidR="005542BE" w:rsidRPr="00883AB0" w:rsidRDefault="005542BE" w:rsidP="00F172A2">
            <w:pPr>
              <w:jc w:val="center"/>
              <w:rPr>
                <w:rFonts w:ascii="Times New Roman" w:hAnsi="Times New Roman" w:cs="Times New Roman"/>
              </w:rPr>
            </w:pPr>
            <w:r>
              <w:rPr>
                <w:rFonts w:ascii="Times New Roman" w:hAnsi="Times New Roman" w:cs="Times New Roman"/>
              </w:rPr>
              <w:t>1 gab</w:t>
            </w:r>
          </w:p>
        </w:tc>
        <w:tc>
          <w:tcPr>
            <w:tcW w:w="1571" w:type="dxa"/>
            <w:vAlign w:val="center"/>
          </w:tcPr>
          <w:p w14:paraId="4E3F2667" w14:textId="77777777" w:rsidR="005542BE" w:rsidRPr="00E3264B" w:rsidRDefault="005542BE" w:rsidP="00F172A2">
            <w:pPr>
              <w:jc w:val="both"/>
              <w:rPr>
                <w:rFonts w:ascii="Times New Roman" w:hAnsi="Times New Roman" w:cs="Times New Roman"/>
                <w:sz w:val="24"/>
                <w:szCs w:val="24"/>
                <w:lang w:eastAsia="lv-LV"/>
                <w14:ligatures w14:val="none"/>
              </w:rPr>
            </w:pPr>
          </w:p>
        </w:tc>
      </w:tr>
      <w:tr w:rsidR="005542BE" w:rsidRPr="00E3264B" w14:paraId="231DB7F0" w14:textId="77777777" w:rsidTr="00F172A2">
        <w:trPr>
          <w:trHeight w:val="564"/>
        </w:trPr>
        <w:tc>
          <w:tcPr>
            <w:tcW w:w="7468" w:type="dxa"/>
            <w:gridSpan w:val="2"/>
            <w:vAlign w:val="center"/>
          </w:tcPr>
          <w:p w14:paraId="2C4BB5B6" w14:textId="77777777" w:rsidR="005542BE" w:rsidRPr="00E3264B" w:rsidRDefault="005542BE" w:rsidP="00F172A2">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PVN summa, EUR:</w:t>
            </w:r>
          </w:p>
        </w:tc>
        <w:tc>
          <w:tcPr>
            <w:tcW w:w="1571" w:type="dxa"/>
            <w:vAlign w:val="center"/>
          </w:tcPr>
          <w:p w14:paraId="6F86D81D" w14:textId="77777777" w:rsidR="005542BE" w:rsidRPr="00E3264B" w:rsidRDefault="005542BE" w:rsidP="00F172A2">
            <w:pPr>
              <w:jc w:val="both"/>
              <w:rPr>
                <w:rFonts w:ascii="Times New Roman" w:hAnsi="Times New Roman" w:cs="Times New Roman"/>
                <w:sz w:val="24"/>
                <w:szCs w:val="24"/>
                <w:lang w:eastAsia="lv-LV"/>
                <w14:ligatures w14:val="none"/>
              </w:rPr>
            </w:pPr>
          </w:p>
        </w:tc>
      </w:tr>
      <w:tr w:rsidR="005542BE" w:rsidRPr="00E3264B" w14:paraId="74F1442C" w14:textId="77777777" w:rsidTr="00F172A2">
        <w:trPr>
          <w:trHeight w:val="564"/>
        </w:trPr>
        <w:tc>
          <w:tcPr>
            <w:tcW w:w="7468" w:type="dxa"/>
            <w:gridSpan w:val="2"/>
            <w:vAlign w:val="center"/>
          </w:tcPr>
          <w:p w14:paraId="46263F24" w14:textId="77777777" w:rsidR="005542BE" w:rsidRPr="00E3264B" w:rsidRDefault="005542BE" w:rsidP="00F172A2">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Kopējā cena ar PVN, EUR:</w:t>
            </w:r>
          </w:p>
        </w:tc>
        <w:tc>
          <w:tcPr>
            <w:tcW w:w="1571" w:type="dxa"/>
            <w:vAlign w:val="center"/>
          </w:tcPr>
          <w:p w14:paraId="44511075" w14:textId="77777777" w:rsidR="005542BE" w:rsidRPr="00E3264B" w:rsidRDefault="005542BE" w:rsidP="00F172A2">
            <w:pPr>
              <w:jc w:val="both"/>
              <w:rPr>
                <w:rFonts w:ascii="Times New Roman" w:hAnsi="Times New Roman" w:cs="Times New Roman"/>
                <w:sz w:val="24"/>
                <w:szCs w:val="24"/>
                <w:lang w:eastAsia="lv-LV"/>
                <w14:ligatures w14:val="none"/>
              </w:rPr>
            </w:pPr>
          </w:p>
        </w:tc>
      </w:tr>
    </w:tbl>
    <w:p w14:paraId="66D14CDC" w14:textId="77777777" w:rsidR="005542BE" w:rsidRPr="00E3264B" w:rsidRDefault="005542BE" w:rsidP="005542BE">
      <w:pPr>
        <w:spacing w:after="0"/>
        <w:jc w:val="both"/>
        <w:rPr>
          <w:rFonts w:ascii="Times New Roman" w:hAnsi="Times New Roman" w:cs="Times New Roman"/>
          <w:kern w:val="0"/>
          <w:sz w:val="24"/>
          <w:szCs w:val="24"/>
          <w:lang w:eastAsia="lv-LV"/>
          <w14:ligatures w14:val="none"/>
        </w:rPr>
      </w:pPr>
    </w:p>
    <w:p w14:paraId="067E7DF3" w14:textId="77777777" w:rsidR="005542BE" w:rsidRDefault="005542BE" w:rsidP="005542B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3DB28794" w14:textId="77777777" w:rsidR="005542BE" w:rsidRPr="00E3264B" w:rsidRDefault="005542BE" w:rsidP="005542BE">
      <w:pPr>
        <w:spacing w:after="0" w:line="240" w:lineRule="auto"/>
        <w:jc w:val="both"/>
        <w:rPr>
          <w:rFonts w:ascii="Times New Roman" w:eastAsia="Times New Roman" w:hAnsi="Times New Roman" w:cs="Times New Roman"/>
          <w:kern w:val="0"/>
          <w:sz w:val="24"/>
          <w:szCs w:val="24"/>
          <w:lang w:eastAsia="lv-LV"/>
          <w14:ligatures w14:val="none"/>
        </w:rPr>
      </w:pPr>
    </w:p>
    <w:p w14:paraId="05080A5E" w14:textId="77777777" w:rsidR="005542BE" w:rsidRPr="00E3264B" w:rsidRDefault="005542BE" w:rsidP="005542BE">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5542BE" w:rsidRPr="00E3264B" w14:paraId="6CD53A52" w14:textId="77777777" w:rsidTr="00F172A2">
        <w:tc>
          <w:tcPr>
            <w:tcW w:w="2257" w:type="dxa"/>
          </w:tcPr>
          <w:p w14:paraId="20826435"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Vārds, uzvārds:</w:t>
            </w:r>
          </w:p>
        </w:tc>
        <w:tc>
          <w:tcPr>
            <w:tcW w:w="6782" w:type="dxa"/>
          </w:tcPr>
          <w:p w14:paraId="454B179A" w14:textId="77777777" w:rsidR="005542BE" w:rsidRPr="00E3264B" w:rsidRDefault="005542BE" w:rsidP="00F172A2">
            <w:pPr>
              <w:jc w:val="both"/>
              <w:rPr>
                <w:rFonts w:ascii="Times New Roman" w:eastAsia="Times New Roman" w:hAnsi="Times New Roman" w:cs="Times New Roman"/>
                <w:i/>
                <w:sz w:val="24"/>
                <w:szCs w:val="24"/>
                <w:lang w:eastAsia="lv-LV"/>
                <w14:ligatures w14:val="none"/>
              </w:rPr>
            </w:pPr>
            <w:r w:rsidRPr="00E3264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542BE" w:rsidRPr="00E3264B" w14:paraId="045A1844" w14:textId="77777777" w:rsidTr="00F172A2">
        <w:tc>
          <w:tcPr>
            <w:tcW w:w="2257" w:type="dxa"/>
          </w:tcPr>
          <w:p w14:paraId="4B2B51A7"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Amats:</w:t>
            </w:r>
          </w:p>
        </w:tc>
        <w:tc>
          <w:tcPr>
            <w:tcW w:w="6782" w:type="dxa"/>
          </w:tcPr>
          <w:p w14:paraId="57E842DE" w14:textId="77777777" w:rsidR="005542BE" w:rsidRPr="00E3264B" w:rsidRDefault="005542BE" w:rsidP="00F172A2">
            <w:pPr>
              <w:jc w:val="both"/>
              <w:rPr>
                <w:rFonts w:ascii="Times New Roman" w:eastAsia="Times New Roman" w:hAnsi="Times New Roman" w:cs="Times New Roman"/>
                <w:sz w:val="24"/>
                <w:szCs w:val="24"/>
                <w:lang w:eastAsia="lv-LV"/>
                <w14:ligatures w14:val="none"/>
              </w:rPr>
            </w:pPr>
          </w:p>
        </w:tc>
      </w:tr>
      <w:tr w:rsidR="005542BE" w:rsidRPr="00E3264B" w14:paraId="50336D6F" w14:textId="77777777" w:rsidTr="00F172A2">
        <w:tc>
          <w:tcPr>
            <w:tcW w:w="2257" w:type="dxa"/>
          </w:tcPr>
          <w:p w14:paraId="0F61A579"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Paraksts:</w:t>
            </w:r>
          </w:p>
        </w:tc>
        <w:tc>
          <w:tcPr>
            <w:tcW w:w="6782" w:type="dxa"/>
          </w:tcPr>
          <w:p w14:paraId="3015D259" w14:textId="77777777" w:rsidR="005542BE" w:rsidRPr="00E3264B" w:rsidRDefault="005542BE" w:rsidP="00F172A2">
            <w:pPr>
              <w:jc w:val="both"/>
              <w:rPr>
                <w:rFonts w:ascii="Times New Roman" w:eastAsia="Times New Roman" w:hAnsi="Times New Roman" w:cs="Times New Roman"/>
                <w:sz w:val="24"/>
                <w:szCs w:val="24"/>
                <w:lang w:eastAsia="lv-LV"/>
                <w14:ligatures w14:val="none"/>
              </w:rPr>
            </w:pPr>
          </w:p>
        </w:tc>
      </w:tr>
    </w:tbl>
    <w:p w14:paraId="08A4BC8B" w14:textId="77777777" w:rsidR="00324FB8" w:rsidRDefault="00324FB8">
      <w:pPr>
        <w:rPr>
          <w:rFonts w:ascii="Times New Roman" w:hAnsi="Times New Roman" w:cs="Times New Roman"/>
          <w:sz w:val="24"/>
          <w:szCs w:val="24"/>
        </w:rPr>
      </w:pPr>
    </w:p>
    <w:p w14:paraId="72230D25" w14:textId="77777777" w:rsidR="005542BE" w:rsidRDefault="005542BE" w:rsidP="005542BE">
      <w:pPr>
        <w:spacing w:after="0"/>
        <w:jc w:val="center"/>
        <w:rPr>
          <w:rFonts w:ascii="Times New Roman" w:hAnsi="Times New Roman" w:cs="Times New Roman"/>
          <w:b/>
          <w:kern w:val="0"/>
          <w:sz w:val="24"/>
          <w:szCs w:val="24"/>
          <w:lang w:eastAsia="lv-LV"/>
          <w14:ligatures w14:val="none"/>
        </w:rPr>
      </w:pPr>
      <w:r w:rsidRPr="00E3264B">
        <w:rPr>
          <w:rFonts w:ascii="Times New Roman" w:hAnsi="Times New Roman" w:cs="Times New Roman"/>
          <w:b/>
          <w:kern w:val="0"/>
          <w:sz w:val="24"/>
          <w:szCs w:val="24"/>
          <w:lang w:eastAsia="lv-LV"/>
          <w14:ligatures w14:val="none"/>
        </w:rPr>
        <w:t>FINANŠU PIEDĀVĀJUMS</w:t>
      </w:r>
    </w:p>
    <w:p w14:paraId="45BC3D13" w14:textId="726F2682" w:rsidR="005542BE" w:rsidRPr="005542BE" w:rsidRDefault="005542BE" w:rsidP="005542BE">
      <w:pPr>
        <w:tabs>
          <w:tab w:val="center" w:pos="4153"/>
          <w:tab w:val="left" w:pos="7020"/>
        </w:tabs>
        <w:jc w:val="center"/>
        <w:rPr>
          <w:rFonts w:ascii="Times New Roman" w:hAnsi="Times New Roman" w:cs="Times New Roman"/>
          <w:b/>
          <w:bCs/>
        </w:rPr>
      </w:pPr>
      <w:r w:rsidRPr="00C17A1F">
        <w:rPr>
          <w:rFonts w:ascii="Times New Roman" w:hAnsi="Times New Roman" w:cs="Times New Roman"/>
          <w:b/>
          <w:bCs/>
        </w:rPr>
        <w:t>3.daļa Projektoru piegāde un uzstādīšana  Upesleju sākumskolai</w:t>
      </w:r>
    </w:p>
    <w:p w14:paraId="617FECD3" w14:textId="77777777" w:rsidR="005542BE" w:rsidRPr="00F96DCF" w:rsidRDefault="005542BE" w:rsidP="005542BE">
      <w:pPr>
        <w:spacing w:after="0"/>
        <w:jc w:val="both"/>
        <w:rPr>
          <w:rFonts w:ascii="Times New Roman" w:hAnsi="Times New Roman" w:cs="Times New Roman"/>
          <w:color w:val="EE0000"/>
          <w:kern w:val="0"/>
          <w:sz w:val="24"/>
          <w:szCs w:val="24"/>
          <w:lang w:eastAsia="lv-LV"/>
          <w14:ligatures w14:val="none"/>
        </w:rPr>
      </w:pPr>
      <w:r w:rsidRPr="00F96DCF">
        <w:rPr>
          <w:rFonts w:ascii="Times New Roman" w:hAnsi="Times New Roman" w:cs="Times New Roman"/>
          <w:color w:val="EE0000"/>
          <w:kern w:val="0"/>
          <w:sz w:val="24"/>
          <w:szCs w:val="24"/>
          <w:lang w:eastAsia="lv-LV"/>
          <w14:ligatures w14:val="none"/>
        </w:rPr>
        <w:t>Pretendents piedāvājumu var iesniegt par vienu, vairākām vai visām iepirkuma daļām. Piedāvājums jāiesniedz par visu attiecīgās iepirkuma daļas apjomu, uz kuru pretendents iesniedz piedāvājumu.</w:t>
      </w:r>
    </w:p>
    <w:tbl>
      <w:tblPr>
        <w:tblStyle w:val="Reatabula"/>
        <w:tblW w:w="9039" w:type="dxa"/>
        <w:tblLook w:val="04A0" w:firstRow="1" w:lastRow="0" w:firstColumn="1" w:lastColumn="0" w:noHBand="0" w:noVBand="1"/>
      </w:tblPr>
      <w:tblGrid>
        <w:gridCol w:w="6091"/>
        <w:gridCol w:w="1377"/>
        <w:gridCol w:w="1571"/>
      </w:tblGrid>
      <w:tr w:rsidR="005542BE" w:rsidRPr="00E3264B" w14:paraId="391FF6F2" w14:textId="77777777" w:rsidTr="00F172A2">
        <w:trPr>
          <w:trHeight w:val="564"/>
        </w:trPr>
        <w:tc>
          <w:tcPr>
            <w:tcW w:w="6091" w:type="dxa"/>
            <w:shd w:val="clear" w:color="auto" w:fill="BFBFBF" w:themeFill="background1" w:themeFillShade="BF"/>
            <w:vAlign w:val="center"/>
          </w:tcPr>
          <w:p w14:paraId="03AD3C37" w14:textId="77777777" w:rsidR="005542BE" w:rsidRPr="00E3264B" w:rsidRDefault="005542BE" w:rsidP="00F172A2">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Apraksts</w:t>
            </w:r>
          </w:p>
        </w:tc>
        <w:tc>
          <w:tcPr>
            <w:tcW w:w="1377" w:type="dxa"/>
            <w:shd w:val="clear" w:color="auto" w:fill="BFBFBF" w:themeFill="background1" w:themeFillShade="BF"/>
            <w:vAlign w:val="center"/>
          </w:tcPr>
          <w:p w14:paraId="27EBAA20" w14:textId="77777777" w:rsidR="005542BE" w:rsidRPr="00E3264B" w:rsidRDefault="005542BE" w:rsidP="00F172A2">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Skaits</w:t>
            </w:r>
          </w:p>
        </w:tc>
        <w:tc>
          <w:tcPr>
            <w:tcW w:w="1571" w:type="dxa"/>
            <w:shd w:val="clear" w:color="auto" w:fill="BFBFBF" w:themeFill="background1" w:themeFillShade="BF"/>
            <w:vAlign w:val="center"/>
          </w:tcPr>
          <w:p w14:paraId="16EA648B" w14:textId="21C3FEE9" w:rsidR="005542BE" w:rsidRPr="00E3264B" w:rsidRDefault="005542BE" w:rsidP="00F172A2">
            <w:pPr>
              <w:jc w:val="center"/>
              <w:rPr>
                <w:rFonts w:ascii="Times New Roman" w:hAnsi="Times New Roman" w:cs="Times New Roman"/>
                <w:b/>
                <w:sz w:val="24"/>
                <w:szCs w:val="24"/>
                <w:lang w:eastAsia="lv-LV"/>
                <w14:ligatures w14:val="none"/>
              </w:rPr>
            </w:pPr>
            <w:r w:rsidRPr="00C17A1F">
              <w:rPr>
                <w:rFonts w:ascii="Times New Roman" w:hAnsi="Times New Roman" w:cs="Times New Roman"/>
                <w:b/>
                <w:sz w:val="24"/>
                <w:szCs w:val="24"/>
                <w:lang w:eastAsia="lv-LV"/>
                <w14:ligatures w14:val="none"/>
              </w:rPr>
              <w:t xml:space="preserve">Cena EUR bez PVN </w:t>
            </w:r>
          </w:p>
        </w:tc>
      </w:tr>
      <w:tr w:rsidR="005542BE" w:rsidRPr="00E3264B" w14:paraId="443E0F2F" w14:textId="77777777" w:rsidTr="00F172A2">
        <w:trPr>
          <w:trHeight w:val="564"/>
        </w:trPr>
        <w:tc>
          <w:tcPr>
            <w:tcW w:w="6091" w:type="dxa"/>
            <w:tcBorders>
              <w:top w:val="single" w:sz="7" w:space="0" w:color="000000"/>
              <w:left w:val="single" w:sz="7" w:space="0" w:color="000000"/>
              <w:bottom w:val="single" w:sz="7" w:space="0" w:color="000000"/>
              <w:right w:val="single" w:sz="7" w:space="0" w:color="000000"/>
            </w:tcBorders>
          </w:tcPr>
          <w:p w14:paraId="7A3BB5F8" w14:textId="77777777" w:rsidR="005542BE" w:rsidRPr="00C17A1F" w:rsidRDefault="005542BE" w:rsidP="00F172A2">
            <w:pPr>
              <w:tabs>
                <w:tab w:val="center" w:pos="4153"/>
                <w:tab w:val="left" w:pos="7020"/>
              </w:tabs>
              <w:rPr>
                <w:rFonts w:ascii="Times New Roman" w:hAnsi="Times New Roman" w:cs="Times New Roman"/>
                <w:b/>
                <w:bCs/>
              </w:rPr>
            </w:pPr>
            <w:r w:rsidRPr="00C17A1F">
              <w:rPr>
                <w:rFonts w:ascii="Times New Roman" w:hAnsi="Times New Roman" w:cs="Times New Roman"/>
                <w:b/>
                <w:bCs/>
              </w:rPr>
              <w:t>3.daļa Projektoru piegāde un uzstādīšana  Upesleju sākumskolai (standarta distances DLP projektors)</w:t>
            </w:r>
          </w:p>
          <w:p w14:paraId="5FC0F3E9" w14:textId="77777777" w:rsidR="005542BE" w:rsidRPr="00883AB0" w:rsidRDefault="005542BE" w:rsidP="00F172A2">
            <w:pPr>
              <w:tabs>
                <w:tab w:val="center" w:pos="4153"/>
                <w:tab w:val="left" w:pos="7020"/>
              </w:tabs>
              <w:rPr>
                <w:rFonts w:ascii="Times New Roman" w:hAnsi="Times New Roman" w:cs="Times New Roman"/>
                <w:b/>
                <w:bCs/>
              </w:rPr>
            </w:pPr>
          </w:p>
        </w:tc>
        <w:tc>
          <w:tcPr>
            <w:tcW w:w="1377" w:type="dxa"/>
            <w:tcBorders>
              <w:top w:val="single" w:sz="7" w:space="0" w:color="000000"/>
              <w:left w:val="single" w:sz="7" w:space="0" w:color="000000"/>
              <w:bottom w:val="single" w:sz="7" w:space="0" w:color="000000"/>
              <w:right w:val="single" w:sz="7" w:space="0" w:color="000000"/>
            </w:tcBorders>
            <w:vAlign w:val="center"/>
          </w:tcPr>
          <w:p w14:paraId="085A2590" w14:textId="77777777" w:rsidR="005542BE" w:rsidRPr="00883AB0" w:rsidRDefault="005542BE" w:rsidP="00F172A2">
            <w:pPr>
              <w:jc w:val="center"/>
              <w:rPr>
                <w:rFonts w:ascii="Times New Roman" w:hAnsi="Times New Roman" w:cs="Times New Roman"/>
              </w:rPr>
            </w:pPr>
            <w:r>
              <w:rPr>
                <w:rFonts w:ascii="Times New Roman" w:hAnsi="Times New Roman" w:cs="Times New Roman"/>
              </w:rPr>
              <w:t>1gab</w:t>
            </w:r>
          </w:p>
        </w:tc>
        <w:tc>
          <w:tcPr>
            <w:tcW w:w="1571" w:type="dxa"/>
            <w:vAlign w:val="center"/>
          </w:tcPr>
          <w:p w14:paraId="055FB8B8" w14:textId="77777777" w:rsidR="005542BE" w:rsidRPr="00E3264B" w:rsidRDefault="005542BE" w:rsidP="00F172A2">
            <w:pPr>
              <w:jc w:val="both"/>
              <w:rPr>
                <w:rFonts w:ascii="Times New Roman" w:hAnsi="Times New Roman" w:cs="Times New Roman"/>
                <w:sz w:val="24"/>
                <w:szCs w:val="24"/>
                <w:lang w:eastAsia="lv-LV"/>
                <w14:ligatures w14:val="none"/>
              </w:rPr>
            </w:pPr>
          </w:p>
        </w:tc>
      </w:tr>
      <w:tr w:rsidR="005542BE" w:rsidRPr="00E3264B" w14:paraId="5C1F6992" w14:textId="77777777" w:rsidTr="00F172A2">
        <w:trPr>
          <w:trHeight w:val="564"/>
        </w:trPr>
        <w:tc>
          <w:tcPr>
            <w:tcW w:w="7468" w:type="dxa"/>
            <w:gridSpan w:val="2"/>
            <w:vAlign w:val="center"/>
          </w:tcPr>
          <w:p w14:paraId="1C30CA4A" w14:textId="77777777" w:rsidR="005542BE" w:rsidRPr="00E3264B" w:rsidRDefault="005542BE" w:rsidP="00F172A2">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PVN summa, EUR:</w:t>
            </w:r>
          </w:p>
        </w:tc>
        <w:tc>
          <w:tcPr>
            <w:tcW w:w="1571" w:type="dxa"/>
            <w:vAlign w:val="center"/>
          </w:tcPr>
          <w:p w14:paraId="16CD46BC" w14:textId="77777777" w:rsidR="005542BE" w:rsidRPr="00E3264B" w:rsidRDefault="005542BE" w:rsidP="00F172A2">
            <w:pPr>
              <w:jc w:val="both"/>
              <w:rPr>
                <w:rFonts w:ascii="Times New Roman" w:hAnsi="Times New Roman" w:cs="Times New Roman"/>
                <w:sz w:val="24"/>
                <w:szCs w:val="24"/>
                <w:lang w:eastAsia="lv-LV"/>
                <w14:ligatures w14:val="none"/>
              </w:rPr>
            </w:pPr>
          </w:p>
        </w:tc>
      </w:tr>
      <w:tr w:rsidR="005542BE" w:rsidRPr="00E3264B" w14:paraId="4156ABB2" w14:textId="77777777" w:rsidTr="00F172A2">
        <w:trPr>
          <w:trHeight w:val="564"/>
        </w:trPr>
        <w:tc>
          <w:tcPr>
            <w:tcW w:w="7468" w:type="dxa"/>
            <w:gridSpan w:val="2"/>
            <w:vAlign w:val="center"/>
          </w:tcPr>
          <w:p w14:paraId="3C21E69F" w14:textId="77777777" w:rsidR="005542BE" w:rsidRPr="00E3264B" w:rsidRDefault="005542BE" w:rsidP="00F172A2">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Kopējā cena ar PVN, EUR:</w:t>
            </w:r>
          </w:p>
        </w:tc>
        <w:tc>
          <w:tcPr>
            <w:tcW w:w="1571" w:type="dxa"/>
            <w:vAlign w:val="center"/>
          </w:tcPr>
          <w:p w14:paraId="7B9940C4" w14:textId="77777777" w:rsidR="005542BE" w:rsidRPr="00E3264B" w:rsidRDefault="005542BE" w:rsidP="00F172A2">
            <w:pPr>
              <w:jc w:val="both"/>
              <w:rPr>
                <w:rFonts w:ascii="Times New Roman" w:hAnsi="Times New Roman" w:cs="Times New Roman"/>
                <w:sz w:val="24"/>
                <w:szCs w:val="24"/>
                <w:lang w:eastAsia="lv-LV"/>
                <w14:ligatures w14:val="none"/>
              </w:rPr>
            </w:pPr>
          </w:p>
        </w:tc>
      </w:tr>
    </w:tbl>
    <w:p w14:paraId="35059552" w14:textId="77777777" w:rsidR="005542BE" w:rsidRPr="00E3264B" w:rsidRDefault="005542BE" w:rsidP="005542BE">
      <w:pPr>
        <w:spacing w:after="0"/>
        <w:jc w:val="both"/>
        <w:rPr>
          <w:rFonts w:ascii="Times New Roman" w:hAnsi="Times New Roman" w:cs="Times New Roman"/>
          <w:kern w:val="0"/>
          <w:sz w:val="24"/>
          <w:szCs w:val="24"/>
          <w:lang w:eastAsia="lv-LV"/>
          <w14:ligatures w14:val="none"/>
        </w:rPr>
      </w:pPr>
    </w:p>
    <w:p w14:paraId="323E3378" w14:textId="77777777" w:rsidR="005542BE" w:rsidRDefault="005542BE" w:rsidP="005542B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w:t>
      </w:r>
      <w:r>
        <w:rPr>
          <w:rFonts w:ascii="Times New Roman" w:hAnsi="Times New Roman" w:cs="Times New Roman"/>
          <w:color w:val="000000"/>
          <w:sz w:val="24"/>
          <w:szCs w:val="24"/>
        </w:rPr>
        <w:lastRenderedPageBreak/>
        <w:t>nodokli. Apzinos, ka nebūs tiesību pieprasīt piedāvātās līgumcenas paaugstināšanu un pasūtītājs nemaksās vairāk, nekā noteiktā līgumcena.</w:t>
      </w:r>
    </w:p>
    <w:p w14:paraId="174963C7" w14:textId="77777777" w:rsidR="005542BE" w:rsidRPr="00E3264B" w:rsidRDefault="005542BE" w:rsidP="005542BE">
      <w:pPr>
        <w:spacing w:after="0" w:line="240" w:lineRule="auto"/>
        <w:jc w:val="both"/>
        <w:rPr>
          <w:rFonts w:ascii="Times New Roman" w:eastAsia="Times New Roman" w:hAnsi="Times New Roman" w:cs="Times New Roman"/>
          <w:kern w:val="0"/>
          <w:sz w:val="24"/>
          <w:szCs w:val="24"/>
          <w:lang w:eastAsia="lv-LV"/>
          <w14:ligatures w14:val="none"/>
        </w:rPr>
      </w:pPr>
    </w:p>
    <w:p w14:paraId="75859352" w14:textId="77777777" w:rsidR="005542BE" w:rsidRPr="00E3264B" w:rsidRDefault="005542BE" w:rsidP="005542BE">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5542BE" w:rsidRPr="00E3264B" w14:paraId="5E5EC05A" w14:textId="77777777" w:rsidTr="00F172A2">
        <w:tc>
          <w:tcPr>
            <w:tcW w:w="2257" w:type="dxa"/>
          </w:tcPr>
          <w:p w14:paraId="20719C50"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Vārds, uzvārds:</w:t>
            </w:r>
          </w:p>
        </w:tc>
        <w:tc>
          <w:tcPr>
            <w:tcW w:w="6782" w:type="dxa"/>
          </w:tcPr>
          <w:p w14:paraId="418675B7" w14:textId="77777777" w:rsidR="005542BE" w:rsidRPr="00E3264B" w:rsidRDefault="005542BE" w:rsidP="00F172A2">
            <w:pPr>
              <w:jc w:val="both"/>
              <w:rPr>
                <w:rFonts w:ascii="Times New Roman" w:eastAsia="Times New Roman" w:hAnsi="Times New Roman" w:cs="Times New Roman"/>
                <w:i/>
                <w:sz w:val="24"/>
                <w:szCs w:val="24"/>
                <w:lang w:eastAsia="lv-LV"/>
                <w14:ligatures w14:val="none"/>
              </w:rPr>
            </w:pPr>
            <w:r w:rsidRPr="00E3264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542BE" w:rsidRPr="00E3264B" w14:paraId="279C0D59" w14:textId="77777777" w:rsidTr="00F172A2">
        <w:tc>
          <w:tcPr>
            <w:tcW w:w="2257" w:type="dxa"/>
          </w:tcPr>
          <w:p w14:paraId="7406127C"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Amats:</w:t>
            </w:r>
          </w:p>
        </w:tc>
        <w:tc>
          <w:tcPr>
            <w:tcW w:w="6782" w:type="dxa"/>
          </w:tcPr>
          <w:p w14:paraId="28001E6D" w14:textId="77777777" w:rsidR="005542BE" w:rsidRPr="00E3264B" w:rsidRDefault="005542BE" w:rsidP="00F172A2">
            <w:pPr>
              <w:jc w:val="both"/>
              <w:rPr>
                <w:rFonts w:ascii="Times New Roman" w:eastAsia="Times New Roman" w:hAnsi="Times New Roman" w:cs="Times New Roman"/>
                <w:sz w:val="24"/>
                <w:szCs w:val="24"/>
                <w:lang w:eastAsia="lv-LV"/>
                <w14:ligatures w14:val="none"/>
              </w:rPr>
            </w:pPr>
          </w:p>
        </w:tc>
      </w:tr>
      <w:tr w:rsidR="005542BE" w:rsidRPr="00E3264B" w14:paraId="141750E4" w14:textId="77777777" w:rsidTr="00F172A2">
        <w:tc>
          <w:tcPr>
            <w:tcW w:w="2257" w:type="dxa"/>
          </w:tcPr>
          <w:p w14:paraId="28B8C954"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Paraksts:</w:t>
            </w:r>
          </w:p>
        </w:tc>
        <w:tc>
          <w:tcPr>
            <w:tcW w:w="6782" w:type="dxa"/>
          </w:tcPr>
          <w:p w14:paraId="5410659E" w14:textId="77777777" w:rsidR="005542BE" w:rsidRPr="00E3264B" w:rsidRDefault="005542BE" w:rsidP="00F172A2">
            <w:pPr>
              <w:jc w:val="both"/>
              <w:rPr>
                <w:rFonts w:ascii="Times New Roman" w:eastAsia="Times New Roman" w:hAnsi="Times New Roman" w:cs="Times New Roman"/>
                <w:sz w:val="24"/>
                <w:szCs w:val="24"/>
                <w:lang w:eastAsia="lv-LV"/>
                <w14:ligatures w14:val="none"/>
              </w:rPr>
            </w:pPr>
          </w:p>
        </w:tc>
      </w:tr>
    </w:tbl>
    <w:p w14:paraId="5D870348" w14:textId="77777777" w:rsidR="005542BE" w:rsidRPr="00E3264B" w:rsidRDefault="005542BE" w:rsidP="005542BE">
      <w:pPr>
        <w:rPr>
          <w:rFonts w:ascii="Times New Roman" w:hAnsi="Times New Roman" w:cs="Times New Roman"/>
          <w:sz w:val="24"/>
          <w:szCs w:val="24"/>
        </w:rPr>
      </w:pPr>
    </w:p>
    <w:p w14:paraId="5F7E0E6D" w14:textId="77777777" w:rsidR="005542BE" w:rsidRDefault="005542BE">
      <w:pPr>
        <w:rPr>
          <w:rFonts w:ascii="Times New Roman" w:hAnsi="Times New Roman" w:cs="Times New Roman"/>
          <w:sz w:val="24"/>
          <w:szCs w:val="24"/>
        </w:rPr>
      </w:pPr>
    </w:p>
    <w:p w14:paraId="71C7BD5F" w14:textId="77777777" w:rsidR="005542BE" w:rsidRDefault="005542BE" w:rsidP="005542BE">
      <w:pPr>
        <w:spacing w:after="0"/>
        <w:jc w:val="center"/>
        <w:rPr>
          <w:rFonts w:ascii="Times New Roman" w:hAnsi="Times New Roman" w:cs="Times New Roman"/>
          <w:b/>
          <w:kern w:val="0"/>
          <w:sz w:val="24"/>
          <w:szCs w:val="24"/>
          <w:lang w:eastAsia="lv-LV"/>
          <w14:ligatures w14:val="none"/>
        </w:rPr>
      </w:pPr>
      <w:r w:rsidRPr="00E3264B">
        <w:rPr>
          <w:rFonts w:ascii="Times New Roman" w:hAnsi="Times New Roman" w:cs="Times New Roman"/>
          <w:b/>
          <w:kern w:val="0"/>
          <w:sz w:val="24"/>
          <w:szCs w:val="24"/>
          <w:lang w:eastAsia="lv-LV"/>
          <w14:ligatures w14:val="none"/>
        </w:rPr>
        <w:t>FINANŠU PIEDĀVĀJUMS</w:t>
      </w:r>
    </w:p>
    <w:p w14:paraId="16B8CD5D" w14:textId="4FB663B3" w:rsidR="005542BE" w:rsidRPr="00E3264B" w:rsidRDefault="005542BE" w:rsidP="005542BE">
      <w:pPr>
        <w:spacing w:after="0"/>
        <w:jc w:val="center"/>
        <w:rPr>
          <w:rFonts w:ascii="Times New Roman" w:hAnsi="Times New Roman" w:cs="Times New Roman"/>
          <w:b/>
          <w:kern w:val="0"/>
          <w:sz w:val="24"/>
          <w:szCs w:val="24"/>
          <w:lang w:eastAsia="lv-LV"/>
          <w14:ligatures w14:val="none"/>
        </w:rPr>
      </w:pPr>
      <w:r w:rsidRPr="00C17A1F">
        <w:rPr>
          <w:rFonts w:ascii="Times New Roman" w:hAnsi="Times New Roman" w:cs="Times New Roman"/>
          <w:b/>
          <w:bCs/>
        </w:rPr>
        <w:t>4.daļa Projektoru piegāde un uzstādīšana Garkalnes bibliotēkai (tuvās distances DLP projektors)</w:t>
      </w:r>
    </w:p>
    <w:p w14:paraId="4AAB3955" w14:textId="77777777" w:rsidR="005542BE" w:rsidRPr="00F96DCF" w:rsidRDefault="005542BE" w:rsidP="005542BE">
      <w:pPr>
        <w:spacing w:after="0"/>
        <w:jc w:val="both"/>
        <w:rPr>
          <w:rFonts w:ascii="Times New Roman" w:hAnsi="Times New Roman" w:cs="Times New Roman"/>
          <w:color w:val="EE0000"/>
          <w:kern w:val="0"/>
          <w:sz w:val="24"/>
          <w:szCs w:val="24"/>
          <w:lang w:eastAsia="lv-LV"/>
          <w14:ligatures w14:val="none"/>
        </w:rPr>
      </w:pPr>
      <w:r w:rsidRPr="00F96DCF">
        <w:rPr>
          <w:rFonts w:ascii="Times New Roman" w:hAnsi="Times New Roman" w:cs="Times New Roman"/>
          <w:color w:val="EE0000"/>
          <w:kern w:val="0"/>
          <w:sz w:val="24"/>
          <w:szCs w:val="24"/>
          <w:lang w:eastAsia="lv-LV"/>
          <w14:ligatures w14:val="none"/>
        </w:rPr>
        <w:t>Pretendents piedāvājumu var iesniegt par vienu, vairākām vai visām iepirkuma daļām. Piedāvājums jāiesniedz par visu attiecīgās iepirkuma daļas apjomu, uz kuru pretendents iesniedz piedāvājumu.</w:t>
      </w:r>
    </w:p>
    <w:tbl>
      <w:tblPr>
        <w:tblStyle w:val="Reatabula"/>
        <w:tblW w:w="9039" w:type="dxa"/>
        <w:tblLook w:val="04A0" w:firstRow="1" w:lastRow="0" w:firstColumn="1" w:lastColumn="0" w:noHBand="0" w:noVBand="1"/>
      </w:tblPr>
      <w:tblGrid>
        <w:gridCol w:w="6091"/>
        <w:gridCol w:w="1377"/>
        <w:gridCol w:w="1571"/>
      </w:tblGrid>
      <w:tr w:rsidR="005542BE" w:rsidRPr="00E3264B" w14:paraId="6C0BC191" w14:textId="77777777" w:rsidTr="00F172A2">
        <w:trPr>
          <w:trHeight w:val="564"/>
        </w:trPr>
        <w:tc>
          <w:tcPr>
            <w:tcW w:w="6091" w:type="dxa"/>
            <w:shd w:val="clear" w:color="auto" w:fill="BFBFBF" w:themeFill="background1" w:themeFillShade="BF"/>
            <w:vAlign w:val="center"/>
          </w:tcPr>
          <w:p w14:paraId="25C355D6" w14:textId="77777777" w:rsidR="005542BE" w:rsidRPr="00E3264B" w:rsidRDefault="005542BE" w:rsidP="00F172A2">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Apraksts</w:t>
            </w:r>
          </w:p>
        </w:tc>
        <w:tc>
          <w:tcPr>
            <w:tcW w:w="1377" w:type="dxa"/>
            <w:shd w:val="clear" w:color="auto" w:fill="BFBFBF" w:themeFill="background1" w:themeFillShade="BF"/>
            <w:vAlign w:val="center"/>
          </w:tcPr>
          <w:p w14:paraId="51C0B20E" w14:textId="77777777" w:rsidR="005542BE" w:rsidRPr="00E3264B" w:rsidRDefault="005542BE" w:rsidP="00F172A2">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Skaits</w:t>
            </w:r>
          </w:p>
        </w:tc>
        <w:tc>
          <w:tcPr>
            <w:tcW w:w="1571" w:type="dxa"/>
            <w:shd w:val="clear" w:color="auto" w:fill="BFBFBF" w:themeFill="background1" w:themeFillShade="BF"/>
            <w:vAlign w:val="center"/>
          </w:tcPr>
          <w:p w14:paraId="687BAF94" w14:textId="77777777" w:rsidR="005542BE" w:rsidRPr="00E3264B" w:rsidRDefault="005542BE" w:rsidP="00F172A2">
            <w:pPr>
              <w:jc w:val="center"/>
              <w:rPr>
                <w:rFonts w:ascii="Times New Roman" w:hAnsi="Times New Roman" w:cs="Times New Roman"/>
                <w:b/>
                <w:sz w:val="24"/>
                <w:szCs w:val="24"/>
                <w:lang w:eastAsia="lv-LV"/>
                <w14:ligatures w14:val="none"/>
              </w:rPr>
            </w:pPr>
            <w:r w:rsidRPr="00C17A1F">
              <w:rPr>
                <w:rFonts w:ascii="Times New Roman" w:hAnsi="Times New Roman" w:cs="Times New Roman"/>
                <w:b/>
                <w:sz w:val="24"/>
                <w:szCs w:val="24"/>
                <w:lang w:eastAsia="lv-LV"/>
                <w14:ligatures w14:val="none"/>
              </w:rPr>
              <w:t>Cena EUR bez PVN par vienu vienību</w:t>
            </w:r>
          </w:p>
        </w:tc>
      </w:tr>
      <w:tr w:rsidR="005542BE" w:rsidRPr="00E3264B" w14:paraId="0396A826" w14:textId="77777777" w:rsidTr="00F172A2">
        <w:trPr>
          <w:trHeight w:val="564"/>
        </w:trPr>
        <w:tc>
          <w:tcPr>
            <w:tcW w:w="6091" w:type="dxa"/>
            <w:tcBorders>
              <w:top w:val="single" w:sz="7" w:space="0" w:color="000000"/>
              <w:left w:val="single" w:sz="7" w:space="0" w:color="000000"/>
              <w:bottom w:val="single" w:sz="7" w:space="0" w:color="000000"/>
              <w:right w:val="single" w:sz="7" w:space="0" w:color="000000"/>
            </w:tcBorders>
          </w:tcPr>
          <w:p w14:paraId="07B00FA9" w14:textId="77777777" w:rsidR="005542BE" w:rsidRPr="00883AB0" w:rsidRDefault="005542BE" w:rsidP="00F172A2">
            <w:pPr>
              <w:tabs>
                <w:tab w:val="center" w:pos="4153"/>
                <w:tab w:val="left" w:pos="7020"/>
              </w:tabs>
              <w:rPr>
                <w:rFonts w:ascii="Times New Roman" w:hAnsi="Times New Roman" w:cs="Times New Roman"/>
                <w:b/>
                <w:bCs/>
              </w:rPr>
            </w:pPr>
            <w:r w:rsidRPr="00C17A1F">
              <w:rPr>
                <w:rFonts w:ascii="Times New Roman" w:hAnsi="Times New Roman" w:cs="Times New Roman"/>
                <w:b/>
                <w:bCs/>
              </w:rPr>
              <w:t>4.daļa Projektoru piegāde un uzstādīšana Garkalnes bibliotēkai (tuvās distances DLP projektors)</w:t>
            </w:r>
          </w:p>
        </w:tc>
        <w:tc>
          <w:tcPr>
            <w:tcW w:w="1377" w:type="dxa"/>
            <w:tcBorders>
              <w:top w:val="single" w:sz="7" w:space="0" w:color="000000"/>
              <w:left w:val="single" w:sz="7" w:space="0" w:color="000000"/>
              <w:bottom w:val="single" w:sz="7" w:space="0" w:color="000000"/>
              <w:right w:val="single" w:sz="7" w:space="0" w:color="000000"/>
            </w:tcBorders>
            <w:vAlign w:val="center"/>
          </w:tcPr>
          <w:p w14:paraId="08556EC9" w14:textId="77777777" w:rsidR="005542BE" w:rsidRPr="00883AB0" w:rsidRDefault="005542BE" w:rsidP="00F172A2">
            <w:pPr>
              <w:jc w:val="center"/>
              <w:rPr>
                <w:rFonts w:ascii="Times New Roman" w:hAnsi="Times New Roman" w:cs="Times New Roman"/>
              </w:rPr>
            </w:pPr>
            <w:r>
              <w:rPr>
                <w:rFonts w:ascii="Times New Roman" w:hAnsi="Times New Roman" w:cs="Times New Roman"/>
              </w:rPr>
              <w:t>1gab</w:t>
            </w:r>
          </w:p>
        </w:tc>
        <w:tc>
          <w:tcPr>
            <w:tcW w:w="1571" w:type="dxa"/>
            <w:vAlign w:val="center"/>
          </w:tcPr>
          <w:p w14:paraId="5087C4D3" w14:textId="77777777" w:rsidR="005542BE" w:rsidRPr="00E3264B" w:rsidRDefault="005542BE" w:rsidP="00F172A2">
            <w:pPr>
              <w:jc w:val="both"/>
              <w:rPr>
                <w:rFonts w:ascii="Times New Roman" w:hAnsi="Times New Roman" w:cs="Times New Roman"/>
                <w:sz w:val="24"/>
                <w:szCs w:val="24"/>
                <w:lang w:eastAsia="lv-LV"/>
                <w14:ligatures w14:val="none"/>
              </w:rPr>
            </w:pPr>
          </w:p>
        </w:tc>
      </w:tr>
      <w:tr w:rsidR="005542BE" w:rsidRPr="00E3264B" w14:paraId="480B6D4D" w14:textId="77777777" w:rsidTr="00F172A2">
        <w:trPr>
          <w:trHeight w:val="564"/>
        </w:trPr>
        <w:tc>
          <w:tcPr>
            <w:tcW w:w="7468" w:type="dxa"/>
            <w:gridSpan w:val="2"/>
            <w:vAlign w:val="center"/>
          </w:tcPr>
          <w:p w14:paraId="1581FE04" w14:textId="77777777" w:rsidR="005542BE" w:rsidRPr="00E3264B" w:rsidRDefault="005542BE" w:rsidP="00F172A2">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PVN summa, EUR:</w:t>
            </w:r>
          </w:p>
        </w:tc>
        <w:tc>
          <w:tcPr>
            <w:tcW w:w="1571" w:type="dxa"/>
            <w:vAlign w:val="center"/>
          </w:tcPr>
          <w:p w14:paraId="36FAA151" w14:textId="77777777" w:rsidR="005542BE" w:rsidRPr="00E3264B" w:rsidRDefault="005542BE" w:rsidP="00F172A2">
            <w:pPr>
              <w:jc w:val="both"/>
              <w:rPr>
                <w:rFonts w:ascii="Times New Roman" w:hAnsi="Times New Roman" w:cs="Times New Roman"/>
                <w:sz w:val="24"/>
                <w:szCs w:val="24"/>
                <w:lang w:eastAsia="lv-LV"/>
                <w14:ligatures w14:val="none"/>
              </w:rPr>
            </w:pPr>
          </w:p>
        </w:tc>
      </w:tr>
      <w:tr w:rsidR="005542BE" w:rsidRPr="00E3264B" w14:paraId="71658BD9" w14:textId="77777777" w:rsidTr="00F172A2">
        <w:trPr>
          <w:trHeight w:val="564"/>
        </w:trPr>
        <w:tc>
          <w:tcPr>
            <w:tcW w:w="7468" w:type="dxa"/>
            <w:gridSpan w:val="2"/>
            <w:vAlign w:val="center"/>
          </w:tcPr>
          <w:p w14:paraId="796D0ABF" w14:textId="77777777" w:rsidR="005542BE" w:rsidRPr="00E3264B" w:rsidRDefault="005542BE" w:rsidP="00F172A2">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Kopējā cena ar PVN, EUR:</w:t>
            </w:r>
          </w:p>
        </w:tc>
        <w:tc>
          <w:tcPr>
            <w:tcW w:w="1571" w:type="dxa"/>
            <w:vAlign w:val="center"/>
          </w:tcPr>
          <w:p w14:paraId="6742312D" w14:textId="77777777" w:rsidR="005542BE" w:rsidRPr="00E3264B" w:rsidRDefault="005542BE" w:rsidP="00F172A2">
            <w:pPr>
              <w:jc w:val="both"/>
              <w:rPr>
                <w:rFonts w:ascii="Times New Roman" w:hAnsi="Times New Roman" w:cs="Times New Roman"/>
                <w:sz w:val="24"/>
                <w:szCs w:val="24"/>
                <w:lang w:eastAsia="lv-LV"/>
                <w14:ligatures w14:val="none"/>
              </w:rPr>
            </w:pPr>
          </w:p>
        </w:tc>
      </w:tr>
    </w:tbl>
    <w:p w14:paraId="5FB2F160" w14:textId="77777777" w:rsidR="005542BE" w:rsidRPr="00E3264B" w:rsidRDefault="005542BE" w:rsidP="005542BE">
      <w:pPr>
        <w:spacing w:after="0"/>
        <w:jc w:val="both"/>
        <w:rPr>
          <w:rFonts w:ascii="Times New Roman" w:hAnsi="Times New Roman" w:cs="Times New Roman"/>
          <w:kern w:val="0"/>
          <w:sz w:val="24"/>
          <w:szCs w:val="24"/>
          <w:lang w:eastAsia="lv-LV"/>
          <w14:ligatures w14:val="none"/>
        </w:rPr>
      </w:pPr>
    </w:p>
    <w:p w14:paraId="6EE2DF4A" w14:textId="77777777" w:rsidR="005542BE" w:rsidRDefault="005542BE" w:rsidP="005542B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109D1DE9" w14:textId="77777777" w:rsidR="005542BE" w:rsidRPr="00E3264B" w:rsidRDefault="005542BE" w:rsidP="005542BE">
      <w:pPr>
        <w:spacing w:after="0" w:line="240" w:lineRule="auto"/>
        <w:jc w:val="both"/>
        <w:rPr>
          <w:rFonts w:ascii="Times New Roman" w:eastAsia="Times New Roman" w:hAnsi="Times New Roman" w:cs="Times New Roman"/>
          <w:kern w:val="0"/>
          <w:sz w:val="24"/>
          <w:szCs w:val="24"/>
          <w:lang w:eastAsia="lv-LV"/>
          <w14:ligatures w14:val="none"/>
        </w:rPr>
      </w:pPr>
    </w:p>
    <w:p w14:paraId="76912937" w14:textId="77777777" w:rsidR="005542BE" w:rsidRPr="00E3264B" w:rsidRDefault="005542BE" w:rsidP="005542BE">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5542BE" w:rsidRPr="00E3264B" w14:paraId="1C7EBCA0" w14:textId="77777777" w:rsidTr="00F172A2">
        <w:tc>
          <w:tcPr>
            <w:tcW w:w="2257" w:type="dxa"/>
          </w:tcPr>
          <w:p w14:paraId="39E71E50"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Vārds, uzvārds:</w:t>
            </w:r>
          </w:p>
        </w:tc>
        <w:tc>
          <w:tcPr>
            <w:tcW w:w="6782" w:type="dxa"/>
          </w:tcPr>
          <w:p w14:paraId="7282BC4D" w14:textId="77777777" w:rsidR="005542BE" w:rsidRPr="00E3264B" w:rsidRDefault="005542BE" w:rsidP="00F172A2">
            <w:pPr>
              <w:jc w:val="both"/>
              <w:rPr>
                <w:rFonts w:ascii="Times New Roman" w:eastAsia="Times New Roman" w:hAnsi="Times New Roman" w:cs="Times New Roman"/>
                <w:i/>
                <w:sz w:val="24"/>
                <w:szCs w:val="24"/>
                <w:lang w:eastAsia="lv-LV"/>
                <w14:ligatures w14:val="none"/>
              </w:rPr>
            </w:pPr>
            <w:r w:rsidRPr="00E3264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542BE" w:rsidRPr="00E3264B" w14:paraId="16F7911F" w14:textId="77777777" w:rsidTr="00F172A2">
        <w:tc>
          <w:tcPr>
            <w:tcW w:w="2257" w:type="dxa"/>
          </w:tcPr>
          <w:p w14:paraId="45171A45"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Amats:</w:t>
            </w:r>
          </w:p>
        </w:tc>
        <w:tc>
          <w:tcPr>
            <w:tcW w:w="6782" w:type="dxa"/>
          </w:tcPr>
          <w:p w14:paraId="2257A23C" w14:textId="77777777" w:rsidR="005542BE" w:rsidRPr="00E3264B" w:rsidRDefault="005542BE" w:rsidP="00F172A2">
            <w:pPr>
              <w:jc w:val="both"/>
              <w:rPr>
                <w:rFonts w:ascii="Times New Roman" w:eastAsia="Times New Roman" w:hAnsi="Times New Roman" w:cs="Times New Roman"/>
                <w:sz w:val="24"/>
                <w:szCs w:val="24"/>
                <w:lang w:eastAsia="lv-LV"/>
                <w14:ligatures w14:val="none"/>
              </w:rPr>
            </w:pPr>
          </w:p>
        </w:tc>
      </w:tr>
      <w:tr w:rsidR="005542BE" w:rsidRPr="00E3264B" w14:paraId="41C413C9" w14:textId="77777777" w:rsidTr="00F172A2">
        <w:tc>
          <w:tcPr>
            <w:tcW w:w="2257" w:type="dxa"/>
          </w:tcPr>
          <w:p w14:paraId="32870404"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Paraksts:</w:t>
            </w:r>
          </w:p>
        </w:tc>
        <w:tc>
          <w:tcPr>
            <w:tcW w:w="6782" w:type="dxa"/>
          </w:tcPr>
          <w:p w14:paraId="00B1D850" w14:textId="77777777" w:rsidR="005542BE" w:rsidRPr="00E3264B" w:rsidRDefault="005542BE" w:rsidP="00F172A2">
            <w:pPr>
              <w:jc w:val="both"/>
              <w:rPr>
                <w:rFonts w:ascii="Times New Roman" w:eastAsia="Times New Roman" w:hAnsi="Times New Roman" w:cs="Times New Roman"/>
                <w:sz w:val="24"/>
                <w:szCs w:val="24"/>
                <w:lang w:eastAsia="lv-LV"/>
                <w14:ligatures w14:val="none"/>
              </w:rPr>
            </w:pPr>
          </w:p>
        </w:tc>
      </w:tr>
    </w:tbl>
    <w:p w14:paraId="1A37CBA2" w14:textId="77777777" w:rsidR="005542BE" w:rsidRPr="00E3264B" w:rsidRDefault="005542BE" w:rsidP="005542BE">
      <w:pPr>
        <w:rPr>
          <w:rFonts w:ascii="Times New Roman" w:hAnsi="Times New Roman" w:cs="Times New Roman"/>
          <w:sz w:val="24"/>
          <w:szCs w:val="24"/>
        </w:rPr>
      </w:pPr>
    </w:p>
    <w:p w14:paraId="2F8A5D72" w14:textId="77777777" w:rsidR="005542BE" w:rsidRDefault="005542BE" w:rsidP="005542BE">
      <w:pPr>
        <w:spacing w:after="0"/>
        <w:jc w:val="center"/>
        <w:rPr>
          <w:rFonts w:ascii="Times New Roman" w:hAnsi="Times New Roman" w:cs="Times New Roman"/>
          <w:b/>
          <w:kern w:val="0"/>
          <w:sz w:val="24"/>
          <w:szCs w:val="24"/>
          <w:lang w:eastAsia="lv-LV"/>
          <w14:ligatures w14:val="none"/>
        </w:rPr>
      </w:pPr>
      <w:r w:rsidRPr="00E3264B">
        <w:rPr>
          <w:rFonts w:ascii="Times New Roman" w:hAnsi="Times New Roman" w:cs="Times New Roman"/>
          <w:b/>
          <w:kern w:val="0"/>
          <w:sz w:val="24"/>
          <w:szCs w:val="24"/>
          <w:lang w:eastAsia="lv-LV"/>
          <w14:ligatures w14:val="none"/>
        </w:rPr>
        <w:t>FINANŠU PIEDĀVĀJUMS</w:t>
      </w:r>
    </w:p>
    <w:p w14:paraId="6A2F9CAD" w14:textId="0F3F38E2" w:rsidR="005542BE" w:rsidRPr="00E3264B" w:rsidRDefault="005542BE" w:rsidP="005542BE">
      <w:pPr>
        <w:spacing w:after="0"/>
        <w:jc w:val="center"/>
        <w:rPr>
          <w:rFonts w:ascii="Times New Roman" w:hAnsi="Times New Roman" w:cs="Times New Roman"/>
          <w:b/>
          <w:kern w:val="0"/>
          <w:sz w:val="24"/>
          <w:szCs w:val="24"/>
          <w:lang w:eastAsia="lv-LV"/>
          <w14:ligatures w14:val="none"/>
        </w:rPr>
      </w:pPr>
      <w:r w:rsidRPr="00C17A1F">
        <w:rPr>
          <w:rFonts w:ascii="Times New Roman" w:hAnsi="Times New Roman" w:cs="Times New Roman"/>
          <w:b/>
          <w:bCs/>
        </w:rPr>
        <w:t>5. daļa Projektoru piegāde un uzstādīšana Ropažu bibliotēkai (tuvās distances DLP projektors)</w:t>
      </w:r>
    </w:p>
    <w:p w14:paraId="3F9A96E1" w14:textId="77777777" w:rsidR="005542BE" w:rsidRPr="00F96DCF" w:rsidRDefault="005542BE" w:rsidP="005542BE">
      <w:pPr>
        <w:spacing w:after="0"/>
        <w:jc w:val="both"/>
        <w:rPr>
          <w:rFonts w:ascii="Times New Roman" w:hAnsi="Times New Roman" w:cs="Times New Roman"/>
          <w:color w:val="EE0000"/>
          <w:kern w:val="0"/>
          <w:sz w:val="24"/>
          <w:szCs w:val="24"/>
          <w:lang w:eastAsia="lv-LV"/>
          <w14:ligatures w14:val="none"/>
        </w:rPr>
      </w:pPr>
      <w:r w:rsidRPr="00F96DCF">
        <w:rPr>
          <w:rFonts w:ascii="Times New Roman" w:hAnsi="Times New Roman" w:cs="Times New Roman"/>
          <w:color w:val="EE0000"/>
          <w:kern w:val="0"/>
          <w:sz w:val="24"/>
          <w:szCs w:val="24"/>
          <w:lang w:eastAsia="lv-LV"/>
          <w14:ligatures w14:val="none"/>
        </w:rPr>
        <w:t>Pretendents piedāvājumu var iesniegt par vienu, vairākām vai visām iepirkuma daļām. Piedāvājums jāiesniedz par visu attiecīgās iepirkuma daļas apjomu, uz kuru pretendents iesniedz piedāvājumu.</w:t>
      </w:r>
    </w:p>
    <w:tbl>
      <w:tblPr>
        <w:tblStyle w:val="Reatabula"/>
        <w:tblW w:w="9039" w:type="dxa"/>
        <w:tblLook w:val="04A0" w:firstRow="1" w:lastRow="0" w:firstColumn="1" w:lastColumn="0" w:noHBand="0" w:noVBand="1"/>
      </w:tblPr>
      <w:tblGrid>
        <w:gridCol w:w="6091"/>
        <w:gridCol w:w="1377"/>
        <w:gridCol w:w="1571"/>
      </w:tblGrid>
      <w:tr w:rsidR="005542BE" w:rsidRPr="00E3264B" w14:paraId="6107179C" w14:textId="77777777" w:rsidTr="00F172A2">
        <w:trPr>
          <w:trHeight w:val="564"/>
        </w:trPr>
        <w:tc>
          <w:tcPr>
            <w:tcW w:w="6091" w:type="dxa"/>
            <w:shd w:val="clear" w:color="auto" w:fill="BFBFBF" w:themeFill="background1" w:themeFillShade="BF"/>
            <w:vAlign w:val="center"/>
          </w:tcPr>
          <w:p w14:paraId="289AFD26" w14:textId="77777777" w:rsidR="005542BE" w:rsidRPr="00E3264B" w:rsidRDefault="005542BE" w:rsidP="00F172A2">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Apraksts</w:t>
            </w:r>
          </w:p>
        </w:tc>
        <w:tc>
          <w:tcPr>
            <w:tcW w:w="1377" w:type="dxa"/>
            <w:shd w:val="clear" w:color="auto" w:fill="BFBFBF" w:themeFill="background1" w:themeFillShade="BF"/>
            <w:vAlign w:val="center"/>
          </w:tcPr>
          <w:p w14:paraId="5CEE5240" w14:textId="77777777" w:rsidR="005542BE" w:rsidRPr="00E3264B" w:rsidRDefault="005542BE" w:rsidP="00F172A2">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Skaits</w:t>
            </w:r>
          </w:p>
        </w:tc>
        <w:tc>
          <w:tcPr>
            <w:tcW w:w="1571" w:type="dxa"/>
            <w:shd w:val="clear" w:color="auto" w:fill="BFBFBF" w:themeFill="background1" w:themeFillShade="BF"/>
            <w:vAlign w:val="center"/>
          </w:tcPr>
          <w:p w14:paraId="3DD64AF9" w14:textId="77777777" w:rsidR="005542BE" w:rsidRPr="00E3264B" w:rsidRDefault="005542BE" w:rsidP="00F172A2">
            <w:pPr>
              <w:jc w:val="center"/>
              <w:rPr>
                <w:rFonts w:ascii="Times New Roman" w:hAnsi="Times New Roman" w:cs="Times New Roman"/>
                <w:b/>
                <w:sz w:val="24"/>
                <w:szCs w:val="24"/>
                <w:lang w:eastAsia="lv-LV"/>
                <w14:ligatures w14:val="none"/>
              </w:rPr>
            </w:pPr>
            <w:r w:rsidRPr="00C17A1F">
              <w:rPr>
                <w:rFonts w:ascii="Times New Roman" w:hAnsi="Times New Roman" w:cs="Times New Roman"/>
                <w:b/>
                <w:sz w:val="24"/>
                <w:szCs w:val="24"/>
                <w:lang w:eastAsia="lv-LV"/>
                <w14:ligatures w14:val="none"/>
              </w:rPr>
              <w:t>Cena EUR bez PVN par vienu vienību</w:t>
            </w:r>
          </w:p>
        </w:tc>
      </w:tr>
      <w:tr w:rsidR="005542BE" w:rsidRPr="00E3264B" w14:paraId="0D0C8D07" w14:textId="77777777" w:rsidTr="00F172A2">
        <w:trPr>
          <w:trHeight w:val="564"/>
        </w:trPr>
        <w:tc>
          <w:tcPr>
            <w:tcW w:w="6091" w:type="dxa"/>
            <w:tcBorders>
              <w:top w:val="single" w:sz="7" w:space="0" w:color="000000"/>
              <w:left w:val="single" w:sz="7" w:space="0" w:color="000000"/>
              <w:bottom w:val="single" w:sz="7" w:space="0" w:color="000000"/>
              <w:right w:val="single" w:sz="7" w:space="0" w:color="000000"/>
            </w:tcBorders>
          </w:tcPr>
          <w:p w14:paraId="560BCF0D" w14:textId="77777777" w:rsidR="005542BE" w:rsidRPr="00883AB0" w:rsidRDefault="005542BE" w:rsidP="00F172A2">
            <w:pPr>
              <w:tabs>
                <w:tab w:val="center" w:pos="4153"/>
                <w:tab w:val="left" w:pos="7020"/>
              </w:tabs>
              <w:rPr>
                <w:rFonts w:ascii="Times New Roman" w:hAnsi="Times New Roman" w:cs="Times New Roman"/>
                <w:b/>
                <w:bCs/>
              </w:rPr>
            </w:pPr>
            <w:r w:rsidRPr="00C17A1F">
              <w:rPr>
                <w:rFonts w:ascii="Times New Roman" w:hAnsi="Times New Roman" w:cs="Times New Roman"/>
                <w:b/>
                <w:bCs/>
              </w:rPr>
              <w:lastRenderedPageBreak/>
              <w:t>5. daļa Projektoru piegāde un uzstādīšana Ropažu bibliotēkai (tuvās distances DLP projektors)</w:t>
            </w:r>
          </w:p>
        </w:tc>
        <w:tc>
          <w:tcPr>
            <w:tcW w:w="1377" w:type="dxa"/>
            <w:tcBorders>
              <w:top w:val="single" w:sz="7" w:space="0" w:color="000000"/>
              <w:left w:val="single" w:sz="7" w:space="0" w:color="000000"/>
              <w:bottom w:val="single" w:sz="7" w:space="0" w:color="000000"/>
              <w:right w:val="single" w:sz="7" w:space="0" w:color="000000"/>
            </w:tcBorders>
            <w:vAlign w:val="center"/>
          </w:tcPr>
          <w:p w14:paraId="1E131152" w14:textId="77777777" w:rsidR="005542BE" w:rsidRPr="00883AB0" w:rsidRDefault="005542BE" w:rsidP="00F172A2">
            <w:pPr>
              <w:jc w:val="center"/>
              <w:rPr>
                <w:rFonts w:ascii="Times New Roman" w:hAnsi="Times New Roman" w:cs="Times New Roman"/>
              </w:rPr>
            </w:pPr>
            <w:r>
              <w:rPr>
                <w:rFonts w:ascii="Times New Roman" w:hAnsi="Times New Roman" w:cs="Times New Roman"/>
              </w:rPr>
              <w:t>1gab</w:t>
            </w:r>
          </w:p>
        </w:tc>
        <w:tc>
          <w:tcPr>
            <w:tcW w:w="1571" w:type="dxa"/>
            <w:vAlign w:val="center"/>
          </w:tcPr>
          <w:p w14:paraId="5C8C4A55" w14:textId="77777777" w:rsidR="005542BE" w:rsidRPr="00E3264B" w:rsidRDefault="005542BE" w:rsidP="00F172A2">
            <w:pPr>
              <w:jc w:val="both"/>
              <w:rPr>
                <w:rFonts w:ascii="Times New Roman" w:hAnsi="Times New Roman" w:cs="Times New Roman"/>
                <w:sz w:val="24"/>
                <w:szCs w:val="24"/>
                <w:lang w:eastAsia="lv-LV"/>
                <w14:ligatures w14:val="none"/>
              </w:rPr>
            </w:pPr>
          </w:p>
        </w:tc>
      </w:tr>
      <w:tr w:rsidR="005542BE" w:rsidRPr="00E3264B" w14:paraId="52BF34C8" w14:textId="77777777" w:rsidTr="00F172A2">
        <w:trPr>
          <w:trHeight w:val="564"/>
        </w:trPr>
        <w:tc>
          <w:tcPr>
            <w:tcW w:w="7468" w:type="dxa"/>
            <w:gridSpan w:val="2"/>
            <w:vAlign w:val="center"/>
          </w:tcPr>
          <w:p w14:paraId="39A5D3C3" w14:textId="77777777" w:rsidR="005542BE" w:rsidRPr="00E3264B" w:rsidRDefault="005542BE" w:rsidP="00F172A2">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PVN summa, EUR:</w:t>
            </w:r>
          </w:p>
        </w:tc>
        <w:tc>
          <w:tcPr>
            <w:tcW w:w="1571" w:type="dxa"/>
            <w:vAlign w:val="center"/>
          </w:tcPr>
          <w:p w14:paraId="29B9AA18" w14:textId="77777777" w:rsidR="005542BE" w:rsidRPr="00E3264B" w:rsidRDefault="005542BE" w:rsidP="00F172A2">
            <w:pPr>
              <w:jc w:val="both"/>
              <w:rPr>
                <w:rFonts w:ascii="Times New Roman" w:hAnsi="Times New Roman" w:cs="Times New Roman"/>
                <w:sz w:val="24"/>
                <w:szCs w:val="24"/>
                <w:lang w:eastAsia="lv-LV"/>
                <w14:ligatures w14:val="none"/>
              </w:rPr>
            </w:pPr>
          </w:p>
        </w:tc>
      </w:tr>
      <w:tr w:rsidR="005542BE" w:rsidRPr="00E3264B" w14:paraId="64BAEB00" w14:textId="77777777" w:rsidTr="00F172A2">
        <w:trPr>
          <w:trHeight w:val="564"/>
        </w:trPr>
        <w:tc>
          <w:tcPr>
            <w:tcW w:w="7468" w:type="dxa"/>
            <w:gridSpan w:val="2"/>
            <w:vAlign w:val="center"/>
          </w:tcPr>
          <w:p w14:paraId="0C58C33D" w14:textId="77777777" w:rsidR="005542BE" w:rsidRPr="00E3264B" w:rsidRDefault="005542BE" w:rsidP="00F172A2">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Kopējā cena ar PVN, EUR:</w:t>
            </w:r>
          </w:p>
        </w:tc>
        <w:tc>
          <w:tcPr>
            <w:tcW w:w="1571" w:type="dxa"/>
            <w:vAlign w:val="center"/>
          </w:tcPr>
          <w:p w14:paraId="4446A1D3" w14:textId="77777777" w:rsidR="005542BE" w:rsidRPr="00E3264B" w:rsidRDefault="005542BE" w:rsidP="00F172A2">
            <w:pPr>
              <w:jc w:val="both"/>
              <w:rPr>
                <w:rFonts w:ascii="Times New Roman" w:hAnsi="Times New Roman" w:cs="Times New Roman"/>
                <w:sz w:val="24"/>
                <w:szCs w:val="24"/>
                <w:lang w:eastAsia="lv-LV"/>
                <w14:ligatures w14:val="none"/>
              </w:rPr>
            </w:pPr>
          </w:p>
        </w:tc>
      </w:tr>
    </w:tbl>
    <w:p w14:paraId="71D6468C" w14:textId="77777777" w:rsidR="005542BE" w:rsidRPr="00E3264B" w:rsidRDefault="005542BE" w:rsidP="005542BE">
      <w:pPr>
        <w:spacing w:after="0"/>
        <w:jc w:val="both"/>
        <w:rPr>
          <w:rFonts w:ascii="Times New Roman" w:hAnsi="Times New Roman" w:cs="Times New Roman"/>
          <w:kern w:val="0"/>
          <w:sz w:val="24"/>
          <w:szCs w:val="24"/>
          <w:lang w:eastAsia="lv-LV"/>
          <w14:ligatures w14:val="none"/>
        </w:rPr>
      </w:pPr>
    </w:p>
    <w:p w14:paraId="445D6A1C" w14:textId="77777777" w:rsidR="005542BE" w:rsidRDefault="005542BE" w:rsidP="005542B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4EBC9AC0" w14:textId="77777777" w:rsidR="005542BE" w:rsidRPr="00E3264B" w:rsidRDefault="005542BE" w:rsidP="005542BE">
      <w:pPr>
        <w:spacing w:after="0" w:line="240" w:lineRule="auto"/>
        <w:jc w:val="both"/>
        <w:rPr>
          <w:rFonts w:ascii="Times New Roman" w:eastAsia="Times New Roman" w:hAnsi="Times New Roman" w:cs="Times New Roman"/>
          <w:kern w:val="0"/>
          <w:sz w:val="24"/>
          <w:szCs w:val="24"/>
          <w:lang w:eastAsia="lv-LV"/>
          <w14:ligatures w14:val="none"/>
        </w:rPr>
      </w:pPr>
    </w:p>
    <w:p w14:paraId="348984C7" w14:textId="77777777" w:rsidR="005542BE" w:rsidRPr="00E3264B" w:rsidRDefault="005542BE" w:rsidP="005542BE">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5542BE" w:rsidRPr="00E3264B" w14:paraId="361678E1" w14:textId="77777777" w:rsidTr="00F172A2">
        <w:tc>
          <w:tcPr>
            <w:tcW w:w="2257" w:type="dxa"/>
          </w:tcPr>
          <w:p w14:paraId="1AB795A5"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Vārds, uzvārds:</w:t>
            </w:r>
          </w:p>
        </w:tc>
        <w:tc>
          <w:tcPr>
            <w:tcW w:w="6782" w:type="dxa"/>
          </w:tcPr>
          <w:p w14:paraId="0FF49C22" w14:textId="77777777" w:rsidR="005542BE" w:rsidRPr="00E3264B" w:rsidRDefault="005542BE" w:rsidP="00F172A2">
            <w:pPr>
              <w:jc w:val="both"/>
              <w:rPr>
                <w:rFonts w:ascii="Times New Roman" w:eastAsia="Times New Roman" w:hAnsi="Times New Roman" w:cs="Times New Roman"/>
                <w:i/>
                <w:sz w:val="24"/>
                <w:szCs w:val="24"/>
                <w:lang w:eastAsia="lv-LV"/>
                <w14:ligatures w14:val="none"/>
              </w:rPr>
            </w:pPr>
            <w:r w:rsidRPr="00E3264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542BE" w:rsidRPr="00E3264B" w14:paraId="54239594" w14:textId="77777777" w:rsidTr="00F172A2">
        <w:tc>
          <w:tcPr>
            <w:tcW w:w="2257" w:type="dxa"/>
          </w:tcPr>
          <w:p w14:paraId="17280FE1"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Amats:</w:t>
            </w:r>
          </w:p>
        </w:tc>
        <w:tc>
          <w:tcPr>
            <w:tcW w:w="6782" w:type="dxa"/>
          </w:tcPr>
          <w:p w14:paraId="76F5F0CB" w14:textId="77777777" w:rsidR="005542BE" w:rsidRPr="00E3264B" w:rsidRDefault="005542BE" w:rsidP="00F172A2">
            <w:pPr>
              <w:jc w:val="both"/>
              <w:rPr>
                <w:rFonts w:ascii="Times New Roman" w:eastAsia="Times New Roman" w:hAnsi="Times New Roman" w:cs="Times New Roman"/>
                <w:sz w:val="24"/>
                <w:szCs w:val="24"/>
                <w:lang w:eastAsia="lv-LV"/>
                <w14:ligatures w14:val="none"/>
              </w:rPr>
            </w:pPr>
          </w:p>
        </w:tc>
      </w:tr>
      <w:tr w:rsidR="005542BE" w:rsidRPr="00E3264B" w14:paraId="7E34520A" w14:textId="77777777" w:rsidTr="00F172A2">
        <w:tc>
          <w:tcPr>
            <w:tcW w:w="2257" w:type="dxa"/>
          </w:tcPr>
          <w:p w14:paraId="742E3617"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Paraksts:</w:t>
            </w:r>
          </w:p>
        </w:tc>
        <w:tc>
          <w:tcPr>
            <w:tcW w:w="6782" w:type="dxa"/>
          </w:tcPr>
          <w:p w14:paraId="2BDDFCB4" w14:textId="77777777" w:rsidR="005542BE" w:rsidRPr="00E3264B" w:rsidRDefault="005542BE" w:rsidP="00F172A2">
            <w:pPr>
              <w:jc w:val="both"/>
              <w:rPr>
                <w:rFonts w:ascii="Times New Roman" w:eastAsia="Times New Roman" w:hAnsi="Times New Roman" w:cs="Times New Roman"/>
                <w:sz w:val="24"/>
                <w:szCs w:val="24"/>
                <w:lang w:eastAsia="lv-LV"/>
                <w14:ligatures w14:val="none"/>
              </w:rPr>
            </w:pPr>
          </w:p>
        </w:tc>
      </w:tr>
    </w:tbl>
    <w:p w14:paraId="383C42DE" w14:textId="6B410E01" w:rsidR="005542BE" w:rsidRDefault="005542BE" w:rsidP="005542BE">
      <w:pPr>
        <w:rPr>
          <w:rFonts w:ascii="Times New Roman" w:hAnsi="Times New Roman" w:cs="Times New Roman"/>
          <w:sz w:val="24"/>
          <w:szCs w:val="24"/>
        </w:rPr>
      </w:pPr>
    </w:p>
    <w:p w14:paraId="0DC168D9" w14:textId="77777777" w:rsidR="005542BE" w:rsidRDefault="005542BE" w:rsidP="005542BE">
      <w:pPr>
        <w:rPr>
          <w:rFonts w:ascii="Times New Roman" w:hAnsi="Times New Roman" w:cs="Times New Roman"/>
          <w:sz w:val="24"/>
          <w:szCs w:val="24"/>
        </w:rPr>
      </w:pPr>
    </w:p>
    <w:p w14:paraId="1435B3D7" w14:textId="77777777" w:rsidR="005542BE" w:rsidRPr="00E3264B" w:rsidRDefault="005542BE" w:rsidP="005542BE">
      <w:pPr>
        <w:rPr>
          <w:rFonts w:ascii="Times New Roman" w:hAnsi="Times New Roman" w:cs="Times New Roman"/>
          <w:sz w:val="24"/>
          <w:szCs w:val="24"/>
        </w:rPr>
      </w:pPr>
    </w:p>
    <w:p w14:paraId="3227552F" w14:textId="77777777" w:rsidR="005542BE" w:rsidRDefault="005542BE" w:rsidP="005542BE">
      <w:pPr>
        <w:spacing w:after="0"/>
        <w:jc w:val="center"/>
        <w:rPr>
          <w:rFonts w:ascii="Times New Roman" w:hAnsi="Times New Roman" w:cs="Times New Roman"/>
          <w:b/>
          <w:kern w:val="0"/>
          <w:sz w:val="24"/>
          <w:szCs w:val="24"/>
          <w:lang w:eastAsia="lv-LV"/>
          <w14:ligatures w14:val="none"/>
        </w:rPr>
      </w:pPr>
      <w:r w:rsidRPr="00E3264B">
        <w:rPr>
          <w:rFonts w:ascii="Times New Roman" w:hAnsi="Times New Roman" w:cs="Times New Roman"/>
          <w:b/>
          <w:kern w:val="0"/>
          <w:sz w:val="24"/>
          <w:szCs w:val="24"/>
          <w:lang w:eastAsia="lv-LV"/>
          <w14:ligatures w14:val="none"/>
        </w:rPr>
        <w:t>FINANŠU PIEDĀVĀJUMS</w:t>
      </w:r>
    </w:p>
    <w:p w14:paraId="29FBB3A2" w14:textId="2909487C" w:rsidR="005542BE" w:rsidRPr="00E3264B" w:rsidRDefault="005542BE" w:rsidP="005542BE">
      <w:pPr>
        <w:spacing w:after="0"/>
        <w:jc w:val="center"/>
        <w:rPr>
          <w:rFonts w:ascii="Times New Roman" w:hAnsi="Times New Roman" w:cs="Times New Roman"/>
          <w:b/>
          <w:kern w:val="0"/>
          <w:sz w:val="24"/>
          <w:szCs w:val="24"/>
          <w:lang w:eastAsia="lv-LV"/>
          <w14:ligatures w14:val="none"/>
        </w:rPr>
      </w:pPr>
      <w:r w:rsidRPr="00C17A1F">
        <w:rPr>
          <w:rFonts w:ascii="Times New Roman" w:hAnsi="Times New Roman" w:cs="Times New Roman"/>
          <w:b/>
          <w:bCs/>
        </w:rPr>
        <w:t xml:space="preserve">6.daļa Projektoru piegāde un uzstādīšana Zaķumuižas bibliotēkai </w:t>
      </w:r>
    </w:p>
    <w:p w14:paraId="3827133C" w14:textId="77777777" w:rsidR="005542BE" w:rsidRPr="00F96DCF" w:rsidRDefault="005542BE" w:rsidP="005542BE">
      <w:pPr>
        <w:spacing w:after="0"/>
        <w:jc w:val="both"/>
        <w:rPr>
          <w:rFonts w:ascii="Times New Roman" w:hAnsi="Times New Roman" w:cs="Times New Roman"/>
          <w:color w:val="EE0000"/>
          <w:kern w:val="0"/>
          <w:sz w:val="24"/>
          <w:szCs w:val="24"/>
          <w:lang w:eastAsia="lv-LV"/>
          <w14:ligatures w14:val="none"/>
        </w:rPr>
      </w:pPr>
      <w:r w:rsidRPr="00F96DCF">
        <w:rPr>
          <w:rFonts w:ascii="Times New Roman" w:hAnsi="Times New Roman" w:cs="Times New Roman"/>
          <w:color w:val="EE0000"/>
          <w:kern w:val="0"/>
          <w:sz w:val="24"/>
          <w:szCs w:val="24"/>
          <w:lang w:eastAsia="lv-LV"/>
          <w14:ligatures w14:val="none"/>
        </w:rPr>
        <w:t>Pretendents piedāvājumu var iesniegt par vienu, vairākām vai visām iepirkuma daļām. Piedāvājums jāiesniedz par visu attiecīgās iepirkuma daļas apjomu, uz kuru pretendents iesniedz piedāvājumu.</w:t>
      </w:r>
    </w:p>
    <w:tbl>
      <w:tblPr>
        <w:tblStyle w:val="Reatabula"/>
        <w:tblW w:w="9039" w:type="dxa"/>
        <w:tblLook w:val="04A0" w:firstRow="1" w:lastRow="0" w:firstColumn="1" w:lastColumn="0" w:noHBand="0" w:noVBand="1"/>
      </w:tblPr>
      <w:tblGrid>
        <w:gridCol w:w="6091"/>
        <w:gridCol w:w="1377"/>
        <w:gridCol w:w="1571"/>
      </w:tblGrid>
      <w:tr w:rsidR="005542BE" w:rsidRPr="00E3264B" w14:paraId="0E5E4178" w14:textId="77777777" w:rsidTr="00F172A2">
        <w:trPr>
          <w:trHeight w:val="564"/>
        </w:trPr>
        <w:tc>
          <w:tcPr>
            <w:tcW w:w="6091" w:type="dxa"/>
            <w:shd w:val="clear" w:color="auto" w:fill="BFBFBF" w:themeFill="background1" w:themeFillShade="BF"/>
            <w:vAlign w:val="center"/>
          </w:tcPr>
          <w:p w14:paraId="4E19C647" w14:textId="77777777" w:rsidR="005542BE" w:rsidRPr="00E3264B" w:rsidRDefault="005542BE" w:rsidP="00F172A2">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Apraksts</w:t>
            </w:r>
          </w:p>
        </w:tc>
        <w:tc>
          <w:tcPr>
            <w:tcW w:w="1377" w:type="dxa"/>
            <w:shd w:val="clear" w:color="auto" w:fill="BFBFBF" w:themeFill="background1" w:themeFillShade="BF"/>
            <w:vAlign w:val="center"/>
          </w:tcPr>
          <w:p w14:paraId="4DD877B2" w14:textId="77777777" w:rsidR="005542BE" w:rsidRPr="00E3264B" w:rsidRDefault="005542BE" w:rsidP="00F172A2">
            <w:pPr>
              <w:jc w:val="center"/>
              <w:rPr>
                <w:rFonts w:ascii="Times New Roman" w:hAnsi="Times New Roman" w:cs="Times New Roman"/>
                <w:b/>
                <w:sz w:val="24"/>
                <w:szCs w:val="24"/>
                <w:lang w:eastAsia="lv-LV"/>
                <w14:ligatures w14:val="none"/>
              </w:rPr>
            </w:pPr>
            <w:r w:rsidRPr="00E3264B">
              <w:rPr>
                <w:rFonts w:ascii="Times New Roman" w:hAnsi="Times New Roman" w:cs="Times New Roman"/>
                <w:b/>
                <w:sz w:val="24"/>
                <w:szCs w:val="24"/>
                <w:lang w:eastAsia="lv-LV"/>
                <w14:ligatures w14:val="none"/>
              </w:rPr>
              <w:t>Skaits</w:t>
            </w:r>
          </w:p>
        </w:tc>
        <w:tc>
          <w:tcPr>
            <w:tcW w:w="1571" w:type="dxa"/>
            <w:shd w:val="clear" w:color="auto" w:fill="BFBFBF" w:themeFill="background1" w:themeFillShade="BF"/>
            <w:vAlign w:val="center"/>
          </w:tcPr>
          <w:p w14:paraId="0474C2B5" w14:textId="77777777" w:rsidR="005542BE" w:rsidRPr="00E3264B" w:rsidRDefault="005542BE" w:rsidP="00F172A2">
            <w:pPr>
              <w:jc w:val="center"/>
              <w:rPr>
                <w:rFonts w:ascii="Times New Roman" w:hAnsi="Times New Roman" w:cs="Times New Roman"/>
                <w:b/>
                <w:sz w:val="24"/>
                <w:szCs w:val="24"/>
                <w:lang w:eastAsia="lv-LV"/>
                <w14:ligatures w14:val="none"/>
              </w:rPr>
            </w:pPr>
            <w:r w:rsidRPr="00C17A1F">
              <w:rPr>
                <w:rFonts w:ascii="Times New Roman" w:hAnsi="Times New Roman" w:cs="Times New Roman"/>
                <w:b/>
                <w:sz w:val="24"/>
                <w:szCs w:val="24"/>
                <w:lang w:eastAsia="lv-LV"/>
                <w14:ligatures w14:val="none"/>
              </w:rPr>
              <w:t>Cena EUR bez PVN par vienu vienību</w:t>
            </w:r>
          </w:p>
        </w:tc>
      </w:tr>
      <w:tr w:rsidR="005542BE" w:rsidRPr="00E3264B" w14:paraId="611D975B" w14:textId="77777777" w:rsidTr="00F172A2">
        <w:trPr>
          <w:trHeight w:val="564"/>
        </w:trPr>
        <w:tc>
          <w:tcPr>
            <w:tcW w:w="6091" w:type="dxa"/>
            <w:tcBorders>
              <w:top w:val="single" w:sz="7" w:space="0" w:color="000000"/>
              <w:left w:val="single" w:sz="7" w:space="0" w:color="000000"/>
              <w:bottom w:val="single" w:sz="7" w:space="0" w:color="000000"/>
              <w:right w:val="single" w:sz="7" w:space="0" w:color="000000"/>
            </w:tcBorders>
          </w:tcPr>
          <w:p w14:paraId="5D9031ED" w14:textId="77777777" w:rsidR="005542BE" w:rsidRPr="00883AB0" w:rsidRDefault="005542BE" w:rsidP="00F172A2">
            <w:pPr>
              <w:tabs>
                <w:tab w:val="center" w:pos="4153"/>
                <w:tab w:val="left" w:pos="7020"/>
              </w:tabs>
              <w:rPr>
                <w:rFonts w:ascii="Times New Roman" w:hAnsi="Times New Roman" w:cs="Times New Roman"/>
                <w:b/>
                <w:bCs/>
              </w:rPr>
            </w:pPr>
            <w:r w:rsidRPr="00C17A1F">
              <w:rPr>
                <w:rFonts w:ascii="Times New Roman" w:hAnsi="Times New Roman" w:cs="Times New Roman"/>
                <w:b/>
                <w:bCs/>
              </w:rPr>
              <w:t>6.daļa Projektoru piegāde un uzstādīšana Zaķumuižas bibliotēkai (tuvās distances DLP projektors)</w:t>
            </w:r>
          </w:p>
        </w:tc>
        <w:tc>
          <w:tcPr>
            <w:tcW w:w="1377" w:type="dxa"/>
            <w:tcBorders>
              <w:top w:val="single" w:sz="7" w:space="0" w:color="000000"/>
              <w:left w:val="single" w:sz="7" w:space="0" w:color="000000"/>
              <w:bottom w:val="single" w:sz="7" w:space="0" w:color="000000"/>
              <w:right w:val="single" w:sz="7" w:space="0" w:color="000000"/>
            </w:tcBorders>
            <w:vAlign w:val="center"/>
          </w:tcPr>
          <w:p w14:paraId="7FD84A7A" w14:textId="77777777" w:rsidR="005542BE" w:rsidRPr="00883AB0" w:rsidRDefault="005542BE" w:rsidP="00F172A2">
            <w:pPr>
              <w:jc w:val="center"/>
              <w:rPr>
                <w:rFonts w:ascii="Times New Roman" w:hAnsi="Times New Roman" w:cs="Times New Roman"/>
              </w:rPr>
            </w:pPr>
            <w:r>
              <w:rPr>
                <w:rFonts w:ascii="Times New Roman" w:hAnsi="Times New Roman" w:cs="Times New Roman"/>
              </w:rPr>
              <w:t>1gab</w:t>
            </w:r>
          </w:p>
        </w:tc>
        <w:tc>
          <w:tcPr>
            <w:tcW w:w="1571" w:type="dxa"/>
            <w:vAlign w:val="center"/>
          </w:tcPr>
          <w:p w14:paraId="27AE346A" w14:textId="77777777" w:rsidR="005542BE" w:rsidRPr="00E3264B" w:rsidRDefault="005542BE" w:rsidP="00F172A2">
            <w:pPr>
              <w:jc w:val="both"/>
              <w:rPr>
                <w:rFonts w:ascii="Times New Roman" w:hAnsi="Times New Roman" w:cs="Times New Roman"/>
                <w:sz w:val="24"/>
                <w:szCs w:val="24"/>
                <w:lang w:eastAsia="lv-LV"/>
                <w14:ligatures w14:val="none"/>
              </w:rPr>
            </w:pPr>
          </w:p>
        </w:tc>
      </w:tr>
      <w:tr w:rsidR="005542BE" w:rsidRPr="00E3264B" w14:paraId="4282EE67" w14:textId="77777777" w:rsidTr="00F172A2">
        <w:trPr>
          <w:trHeight w:val="564"/>
        </w:trPr>
        <w:tc>
          <w:tcPr>
            <w:tcW w:w="7468" w:type="dxa"/>
            <w:gridSpan w:val="2"/>
            <w:vAlign w:val="center"/>
          </w:tcPr>
          <w:p w14:paraId="49431214" w14:textId="77777777" w:rsidR="005542BE" w:rsidRPr="00E3264B" w:rsidRDefault="005542BE" w:rsidP="00F172A2">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PVN summa, EUR:</w:t>
            </w:r>
          </w:p>
        </w:tc>
        <w:tc>
          <w:tcPr>
            <w:tcW w:w="1571" w:type="dxa"/>
            <w:vAlign w:val="center"/>
          </w:tcPr>
          <w:p w14:paraId="2D1966A1" w14:textId="77777777" w:rsidR="005542BE" w:rsidRPr="00E3264B" w:rsidRDefault="005542BE" w:rsidP="00F172A2">
            <w:pPr>
              <w:jc w:val="both"/>
              <w:rPr>
                <w:rFonts w:ascii="Times New Roman" w:hAnsi="Times New Roman" w:cs="Times New Roman"/>
                <w:sz w:val="24"/>
                <w:szCs w:val="24"/>
                <w:lang w:eastAsia="lv-LV"/>
                <w14:ligatures w14:val="none"/>
              </w:rPr>
            </w:pPr>
          </w:p>
        </w:tc>
      </w:tr>
      <w:tr w:rsidR="005542BE" w:rsidRPr="00E3264B" w14:paraId="59559F15" w14:textId="77777777" w:rsidTr="00F172A2">
        <w:trPr>
          <w:trHeight w:val="564"/>
        </w:trPr>
        <w:tc>
          <w:tcPr>
            <w:tcW w:w="7468" w:type="dxa"/>
            <w:gridSpan w:val="2"/>
            <w:vAlign w:val="center"/>
          </w:tcPr>
          <w:p w14:paraId="3400BCEF" w14:textId="77777777" w:rsidR="005542BE" w:rsidRPr="00E3264B" w:rsidRDefault="005542BE" w:rsidP="00F172A2">
            <w:pPr>
              <w:jc w:val="right"/>
              <w:rPr>
                <w:rFonts w:ascii="Times New Roman" w:hAnsi="Times New Roman" w:cs="Times New Roman"/>
                <w:sz w:val="24"/>
                <w:szCs w:val="24"/>
                <w:lang w:eastAsia="lv-LV"/>
                <w14:ligatures w14:val="none"/>
              </w:rPr>
            </w:pPr>
            <w:r w:rsidRPr="00E3264B">
              <w:rPr>
                <w:rFonts w:ascii="Times New Roman" w:hAnsi="Times New Roman" w:cs="Times New Roman"/>
                <w:sz w:val="24"/>
                <w:szCs w:val="24"/>
                <w:lang w:eastAsia="lv-LV"/>
                <w14:ligatures w14:val="none"/>
              </w:rPr>
              <w:t>Kopējā cena ar PVN, EUR:</w:t>
            </w:r>
          </w:p>
        </w:tc>
        <w:tc>
          <w:tcPr>
            <w:tcW w:w="1571" w:type="dxa"/>
            <w:vAlign w:val="center"/>
          </w:tcPr>
          <w:p w14:paraId="1B5CFCA9" w14:textId="77777777" w:rsidR="005542BE" w:rsidRPr="00E3264B" w:rsidRDefault="005542BE" w:rsidP="00F172A2">
            <w:pPr>
              <w:jc w:val="both"/>
              <w:rPr>
                <w:rFonts w:ascii="Times New Roman" w:hAnsi="Times New Roman" w:cs="Times New Roman"/>
                <w:sz w:val="24"/>
                <w:szCs w:val="24"/>
                <w:lang w:eastAsia="lv-LV"/>
                <w14:ligatures w14:val="none"/>
              </w:rPr>
            </w:pPr>
          </w:p>
        </w:tc>
      </w:tr>
    </w:tbl>
    <w:p w14:paraId="44C4D19A" w14:textId="77777777" w:rsidR="005542BE" w:rsidRPr="00E3264B" w:rsidRDefault="005542BE" w:rsidP="005542BE">
      <w:pPr>
        <w:spacing w:after="0"/>
        <w:jc w:val="both"/>
        <w:rPr>
          <w:rFonts w:ascii="Times New Roman" w:hAnsi="Times New Roman" w:cs="Times New Roman"/>
          <w:kern w:val="0"/>
          <w:sz w:val="24"/>
          <w:szCs w:val="24"/>
          <w:lang w:eastAsia="lv-LV"/>
          <w14:ligatures w14:val="none"/>
        </w:rPr>
      </w:pPr>
    </w:p>
    <w:p w14:paraId="4DA9ED24" w14:textId="77777777" w:rsidR="005542BE" w:rsidRDefault="005542BE" w:rsidP="005542B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0AFB6303" w14:textId="77777777" w:rsidR="005542BE" w:rsidRPr="00E3264B" w:rsidRDefault="005542BE" w:rsidP="005542BE">
      <w:pPr>
        <w:spacing w:after="0" w:line="240" w:lineRule="auto"/>
        <w:jc w:val="both"/>
        <w:rPr>
          <w:rFonts w:ascii="Times New Roman" w:eastAsia="Times New Roman" w:hAnsi="Times New Roman" w:cs="Times New Roman"/>
          <w:kern w:val="0"/>
          <w:sz w:val="24"/>
          <w:szCs w:val="24"/>
          <w:lang w:eastAsia="lv-LV"/>
          <w14:ligatures w14:val="none"/>
        </w:rPr>
      </w:pPr>
    </w:p>
    <w:p w14:paraId="691210E7" w14:textId="77777777" w:rsidR="005542BE" w:rsidRPr="00E3264B" w:rsidRDefault="005542BE" w:rsidP="005542BE">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5542BE" w:rsidRPr="00E3264B" w14:paraId="07C3252B" w14:textId="77777777" w:rsidTr="00F172A2">
        <w:tc>
          <w:tcPr>
            <w:tcW w:w="2257" w:type="dxa"/>
          </w:tcPr>
          <w:p w14:paraId="751F4B33"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Vārds, uzvārds:</w:t>
            </w:r>
          </w:p>
        </w:tc>
        <w:tc>
          <w:tcPr>
            <w:tcW w:w="6782" w:type="dxa"/>
          </w:tcPr>
          <w:p w14:paraId="4C94E933" w14:textId="77777777" w:rsidR="005542BE" w:rsidRPr="00E3264B" w:rsidRDefault="005542BE" w:rsidP="00F172A2">
            <w:pPr>
              <w:jc w:val="both"/>
              <w:rPr>
                <w:rFonts w:ascii="Times New Roman" w:eastAsia="Times New Roman" w:hAnsi="Times New Roman" w:cs="Times New Roman"/>
                <w:i/>
                <w:sz w:val="24"/>
                <w:szCs w:val="24"/>
                <w:lang w:eastAsia="lv-LV"/>
                <w14:ligatures w14:val="none"/>
              </w:rPr>
            </w:pPr>
            <w:r w:rsidRPr="00E3264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542BE" w:rsidRPr="00E3264B" w14:paraId="4E3FE14D" w14:textId="77777777" w:rsidTr="00F172A2">
        <w:tc>
          <w:tcPr>
            <w:tcW w:w="2257" w:type="dxa"/>
          </w:tcPr>
          <w:p w14:paraId="64759BB7"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t>Amats:</w:t>
            </w:r>
          </w:p>
        </w:tc>
        <w:tc>
          <w:tcPr>
            <w:tcW w:w="6782" w:type="dxa"/>
          </w:tcPr>
          <w:p w14:paraId="0EE3A50F" w14:textId="77777777" w:rsidR="005542BE" w:rsidRPr="00E3264B" w:rsidRDefault="005542BE" w:rsidP="00F172A2">
            <w:pPr>
              <w:jc w:val="both"/>
              <w:rPr>
                <w:rFonts w:ascii="Times New Roman" w:eastAsia="Times New Roman" w:hAnsi="Times New Roman" w:cs="Times New Roman"/>
                <w:sz w:val="24"/>
                <w:szCs w:val="24"/>
                <w:lang w:eastAsia="lv-LV"/>
                <w14:ligatures w14:val="none"/>
              </w:rPr>
            </w:pPr>
          </w:p>
        </w:tc>
      </w:tr>
      <w:tr w:rsidR="005542BE" w:rsidRPr="00E3264B" w14:paraId="4C65E022" w14:textId="77777777" w:rsidTr="00F172A2">
        <w:tc>
          <w:tcPr>
            <w:tcW w:w="2257" w:type="dxa"/>
          </w:tcPr>
          <w:p w14:paraId="03B3314D" w14:textId="77777777" w:rsidR="005542BE" w:rsidRPr="00E3264B" w:rsidRDefault="005542BE" w:rsidP="00F172A2">
            <w:pPr>
              <w:jc w:val="both"/>
              <w:rPr>
                <w:rFonts w:ascii="Times New Roman" w:eastAsia="Times New Roman" w:hAnsi="Times New Roman" w:cs="Times New Roman"/>
                <w:b/>
                <w:sz w:val="24"/>
                <w:szCs w:val="24"/>
                <w:lang w:eastAsia="lv-LV"/>
                <w14:ligatures w14:val="none"/>
              </w:rPr>
            </w:pPr>
            <w:r w:rsidRPr="00E3264B">
              <w:rPr>
                <w:rFonts w:ascii="Times New Roman" w:eastAsia="Times New Roman" w:hAnsi="Times New Roman" w:cs="Times New Roman"/>
                <w:b/>
                <w:sz w:val="24"/>
                <w:szCs w:val="24"/>
                <w:lang w:eastAsia="lv-LV"/>
                <w14:ligatures w14:val="none"/>
              </w:rPr>
              <w:lastRenderedPageBreak/>
              <w:t>Paraksts:</w:t>
            </w:r>
          </w:p>
        </w:tc>
        <w:tc>
          <w:tcPr>
            <w:tcW w:w="6782" w:type="dxa"/>
          </w:tcPr>
          <w:p w14:paraId="0C7700C9" w14:textId="77777777" w:rsidR="005542BE" w:rsidRPr="00E3264B" w:rsidRDefault="005542BE" w:rsidP="00F172A2">
            <w:pPr>
              <w:jc w:val="both"/>
              <w:rPr>
                <w:rFonts w:ascii="Times New Roman" w:eastAsia="Times New Roman" w:hAnsi="Times New Roman" w:cs="Times New Roman"/>
                <w:sz w:val="24"/>
                <w:szCs w:val="24"/>
                <w:lang w:eastAsia="lv-LV"/>
                <w14:ligatures w14:val="none"/>
              </w:rPr>
            </w:pPr>
          </w:p>
        </w:tc>
      </w:tr>
    </w:tbl>
    <w:p w14:paraId="7B544C45" w14:textId="77777777" w:rsidR="005542BE" w:rsidRPr="00E3264B" w:rsidRDefault="005542BE" w:rsidP="005542BE">
      <w:pPr>
        <w:rPr>
          <w:rFonts w:ascii="Times New Roman" w:hAnsi="Times New Roman" w:cs="Times New Roman"/>
          <w:sz w:val="24"/>
          <w:szCs w:val="24"/>
        </w:rPr>
      </w:pPr>
    </w:p>
    <w:p w14:paraId="6BFEDDB0" w14:textId="77777777" w:rsidR="005542BE" w:rsidRDefault="005542BE" w:rsidP="005542BE">
      <w:pPr>
        <w:rPr>
          <w:rFonts w:ascii="Times New Roman" w:hAnsi="Times New Roman" w:cs="Times New Roman"/>
          <w:sz w:val="24"/>
          <w:szCs w:val="24"/>
        </w:rPr>
      </w:pPr>
    </w:p>
    <w:p w14:paraId="2B8B9510" w14:textId="77777777" w:rsidR="005542BE" w:rsidRPr="00E3264B" w:rsidRDefault="005542BE" w:rsidP="005542BE">
      <w:pPr>
        <w:rPr>
          <w:rFonts w:ascii="Times New Roman" w:hAnsi="Times New Roman" w:cs="Times New Roman"/>
          <w:sz w:val="24"/>
          <w:szCs w:val="24"/>
        </w:rPr>
      </w:pPr>
    </w:p>
    <w:p w14:paraId="24E23E7C" w14:textId="77777777" w:rsidR="005542BE" w:rsidRPr="00E3264B" w:rsidRDefault="005542BE" w:rsidP="005542BE">
      <w:pPr>
        <w:rPr>
          <w:rFonts w:ascii="Times New Roman" w:hAnsi="Times New Roman" w:cs="Times New Roman"/>
          <w:sz w:val="24"/>
          <w:szCs w:val="24"/>
        </w:rPr>
      </w:pPr>
    </w:p>
    <w:p w14:paraId="1683F351" w14:textId="77777777" w:rsidR="005542BE" w:rsidRDefault="005542BE" w:rsidP="005542BE">
      <w:pPr>
        <w:rPr>
          <w:rFonts w:ascii="Times New Roman" w:hAnsi="Times New Roman" w:cs="Times New Roman"/>
          <w:sz w:val="24"/>
          <w:szCs w:val="24"/>
        </w:rPr>
      </w:pPr>
    </w:p>
    <w:p w14:paraId="5F1A1CDA" w14:textId="77777777" w:rsidR="005542BE" w:rsidRPr="00E3264B" w:rsidRDefault="005542BE" w:rsidP="005542BE">
      <w:pPr>
        <w:rPr>
          <w:rFonts w:ascii="Times New Roman" w:hAnsi="Times New Roman" w:cs="Times New Roman"/>
          <w:sz w:val="24"/>
          <w:szCs w:val="24"/>
        </w:rPr>
      </w:pPr>
    </w:p>
    <w:p w14:paraId="07D1BA67" w14:textId="77777777" w:rsidR="005542BE" w:rsidRPr="00E3264B" w:rsidRDefault="005542BE" w:rsidP="005542BE">
      <w:pPr>
        <w:rPr>
          <w:rFonts w:ascii="Times New Roman" w:hAnsi="Times New Roman" w:cs="Times New Roman"/>
          <w:sz w:val="24"/>
          <w:szCs w:val="24"/>
        </w:rPr>
      </w:pPr>
    </w:p>
    <w:p w14:paraId="7ADE1497" w14:textId="77777777" w:rsidR="005542BE" w:rsidRDefault="005542BE" w:rsidP="005542BE">
      <w:pPr>
        <w:rPr>
          <w:rFonts w:ascii="Times New Roman" w:hAnsi="Times New Roman" w:cs="Times New Roman"/>
          <w:sz w:val="24"/>
          <w:szCs w:val="24"/>
        </w:rPr>
      </w:pPr>
    </w:p>
    <w:p w14:paraId="34C8CBCF" w14:textId="77777777" w:rsidR="005542BE" w:rsidRPr="00E3264B" w:rsidRDefault="005542BE" w:rsidP="005542BE">
      <w:pPr>
        <w:rPr>
          <w:rFonts w:ascii="Times New Roman" w:hAnsi="Times New Roman" w:cs="Times New Roman"/>
          <w:sz w:val="24"/>
          <w:szCs w:val="24"/>
        </w:rPr>
      </w:pPr>
    </w:p>
    <w:p w14:paraId="163F8DDB" w14:textId="77777777" w:rsidR="005542BE" w:rsidRPr="00E3264B" w:rsidRDefault="005542BE" w:rsidP="005542BE">
      <w:pPr>
        <w:rPr>
          <w:rFonts w:ascii="Times New Roman" w:hAnsi="Times New Roman" w:cs="Times New Roman"/>
          <w:sz w:val="24"/>
          <w:szCs w:val="24"/>
        </w:rPr>
      </w:pPr>
    </w:p>
    <w:p w14:paraId="698BBAF9" w14:textId="77777777" w:rsidR="005542BE" w:rsidRDefault="005542BE" w:rsidP="005542BE">
      <w:pPr>
        <w:rPr>
          <w:rFonts w:ascii="Times New Roman" w:hAnsi="Times New Roman" w:cs="Times New Roman"/>
          <w:sz w:val="24"/>
          <w:szCs w:val="24"/>
        </w:rPr>
      </w:pPr>
    </w:p>
    <w:p w14:paraId="3090DA58" w14:textId="77777777" w:rsidR="005542BE" w:rsidRPr="00E3264B" w:rsidRDefault="005542BE" w:rsidP="005542BE">
      <w:pPr>
        <w:rPr>
          <w:rFonts w:ascii="Times New Roman" w:hAnsi="Times New Roman" w:cs="Times New Roman"/>
          <w:sz w:val="24"/>
          <w:szCs w:val="24"/>
        </w:rPr>
      </w:pPr>
    </w:p>
    <w:p w14:paraId="47DC65FE" w14:textId="77777777" w:rsidR="005542BE" w:rsidRPr="00E3264B" w:rsidRDefault="005542BE">
      <w:pPr>
        <w:rPr>
          <w:rFonts w:ascii="Times New Roman" w:hAnsi="Times New Roman" w:cs="Times New Roman"/>
          <w:sz w:val="24"/>
          <w:szCs w:val="24"/>
        </w:rPr>
      </w:pPr>
    </w:p>
    <w:sectPr w:rsidR="005542BE" w:rsidRPr="00E3264B" w:rsidSect="00E3264B">
      <w:pgSz w:w="11906" w:h="16838"/>
      <w:pgMar w:top="1134" w:right="1134"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871"/>
    <w:multiLevelType w:val="multilevel"/>
    <w:tmpl w:val="E8247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B03CE1"/>
    <w:multiLevelType w:val="multilevel"/>
    <w:tmpl w:val="93AA43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F069C6"/>
    <w:multiLevelType w:val="multilevel"/>
    <w:tmpl w:val="4050B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4367EF"/>
    <w:multiLevelType w:val="hybridMultilevel"/>
    <w:tmpl w:val="00B0A476"/>
    <w:lvl w:ilvl="0" w:tplc="750259F8">
      <w:start w:val="3"/>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A737215"/>
    <w:multiLevelType w:val="hybridMultilevel"/>
    <w:tmpl w:val="AF3AED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D609D"/>
    <w:multiLevelType w:val="hybridMultilevel"/>
    <w:tmpl w:val="553EB572"/>
    <w:lvl w:ilvl="0" w:tplc="F5D0F28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ED34E8E"/>
    <w:multiLevelType w:val="multilevel"/>
    <w:tmpl w:val="E86C1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9C6153"/>
    <w:multiLevelType w:val="multilevel"/>
    <w:tmpl w:val="0B5E65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E014D"/>
    <w:multiLevelType w:val="multilevel"/>
    <w:tmpl w:val="21C880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4C3CE5"/>
    <w:multiLevelType w:val="multilevel"/>
    <w:tmpl w:val="9AA40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58250B"/>
    <w:multiLevelType w:val="hybridMultilevel"/>
    <w:tmpl w:val="AA6CA6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8D74073"/>
    <w:multiLevelType w:val="multilevel"/>
    <w:tmpl w:val="B7E8CC3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3B7D656E"/>
    <w:multiLevelType w:val="multilevel"/>
    <w:tmpl w:val="EECA6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3653AC"/>
    <w:multiLevelType w:val="multilevel"/>
    <w:tmpl w:val="6C265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01301C"/>
    <w:multiLevelType w:val="multilevel"/>
    <w:tmpl w:val="E0280B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A603EC"/>
    <w:multiLevelType w:val="multilevel"/>
    <w:tmpl w:val="23E467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FD23A6"/>
    <w:multiLevelType w:val="multilevel"/>
    <w:tmpl w:val="7C764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7C5E7C"/>
    <w:multiLevelType w:val="hybridMultilevel"/>
    <w:tmpl w:val="E2A43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b w:val="0"/>
        <w:i w:val="0"/>
        <w:iCs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9" w15:restartNumberingAfterBreak="0">
    <w:nsid w:val="64DC1FB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F577B4"/>
    <w:multiLevelType w:val="multilevel"/>
    <w:tmpl w:val="EC88A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053366"/>
    <w:multiLevelType w:val="multilevel"/>
    <w:tmpl w:val="24C86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297DCF"/>
    <w:multiLevelType w:val="multilevel"/>
    <w:tmpl w:val="6A26C1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9C3886"/>
    <w:multiLevelType w:val="hybridMultilevel"/>
    <w:tmpl w:val="18FA78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307D36"/>
    <w:multiLevelType w:val="multilevel"/>
    <w:tmpl w:val="864207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205BA5"/>
    <w:multiLevelType w:val="multilevel"/>
    <w:tmpl w:val="1FDA71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32077C"/>
    <w:multiLevelType w:val="multilevel"/>
    <w:tmpl w:val="A3322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3542581">
    <w:abstractNumId w:val="23"/>
  </w:num>
  <w:num w:numId="2" w16cid:durableId="2113474618">
    <w:abstractNumId w:val="7"/>
  </w:num>
  <w:num w:numId="3" w16cid:durableId="927689017">
    <w:abstractNumId w:val="0"/>
  </w:num>
  <w:num w:numId="4" w16cid:durableId="66154861">
    <w:abstractNumId w:val="20"/>
  </w:num>
  <w:num w:numId="5" w16cid:durableId="1237326448">
    <w:abstractNumId w:val="9"/>
  </w:num>
  <w:num w:numId="6" w16cid:durableId="783614694">
    <w:abstractNumId w:val="8"/>
  </w:num>
  <w:num w:numId="7" w16cid:durableId="1628050417">
    <w:abstractNumId w:val="21"/>
  </w:num>
  <w:num w:numId="8" w16cid:durableId="1803304637">
    <w:abstractNumId w:val="24"/>
  </w:num>
  <w:num w:numId="9" w16cid:durableId="1629509461">
    <w:abstractNumId w:val="2"/>
  </w:num>
  <w:num w:numId="10" w16cid:durableId="1160577699">
    <w:abstractNumId w:val="25"/>
  </w:num>
  <w:num w:numId="11" w16cid:durableId="1827085775">
    <w:abstractNumId w:val="15"/>
  </w:num>
  <w:num w:numId="12" w16cid:durableId="1671903196">
    <w:abstractNumId w:val="14"/>
  </w:num>
  <w:num w:numId="13" w16cid:durableId="1278638540">
    <w:abstractNumId w:val="1"/>
  </w:num>
  <w:num w:numId="14" w16cid:durableId="1390617642">
    <w:abstractNumId w:val="26"/>
  </w:num>
  <w:num w:numId="15" w16cid:durableId="1828858840">
    <w:abstractNumId w:val="12"/>
  </w:num>
  <w:num w:numId="16" w16cid:durableId="1149639199">
    <w:abstractNumId w:val="6"/>
  </w:num>
  <w:num w:numId="17" w16cid:durableId="1459765182">
    <w:abstractNumId w:val="16"/>
  </w:num>
  <w:num w:numId="18" w16cid:durableId="1541474505">
    <w:abstractNumId w:val="13"/>
  </w:num>
  <w:num w:numId="19" w16cid:durableId="1618022237">
    <w:abstractNumId w:val="22"/>
  </w:num>
  <w:num w:numId="20" w16cid:durableId="1471051671">
    <w:abstractNumId w:val="10"/>
  </w:num>
  <w:num w:numId="21" w16cid:durableId="1661274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0008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4118089">
    <w:abstractNumId w:val="3"/>
  </w:num>
  <w:num w:numId="24" w16cid:durableId="1265991531">
    <w:abstractNumId w:val="17"/>
  </w:num>
  <w:num w:numId="25" w16cid:durableId="850604863">
    <w:abstractNumId w:val="4"/>
  </w:num>
  <w:num w:numId="26" w16cid:durableId="79837554">
    <w:abstractNumId w:val="5"/>
  </w:num>
  <w:num w:numId="27" w16cid:durableId="513032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03FBD"/>
    <w:rsid w:val="000217CC"/>
    <w:rsid w:val="000349CA"/>
    <w:rsid w:val="00047EE6"/>
    <w:rsid w:val="00050174"/>
    <w:rsid w:val="00064198"/>
    <w:rsid w:val="00077A8C"/>
    <w:rsid w:val="0008534A"/>
    <w:rsid w:val="00085DCD"/>
    <w:rsid w:val="00132DAA"/>
    <w:rsid w:val="0016178A"/>
    <w:rsid w:val="001955DB"/>
    <w:rsid w:val="001A4452"/>
    <w:rsid w:val="00207900"/>
    <w:rsid w:val="00210DBF"/>
    <w:rsid w:val="002425F8"/>
    <w:rsid w:val="0024437E"/>
    <w:rsid w:val="00286C1E"/>
    <w:rsid w:val="002C7B34"/>
    <w:rsid w:val="002E04B3"/>
    <w:rsid w:val="003025CB"/>
    <w:rsid w:val="0031125D"/>
    <w:rsid w:val="00323DEC"/>
    <w:rsid w:val="00324FB8"/>
    <w:rsid w:val="00352B87"/>
    <w:rsid w:val="003875A8"/>
    <w:rsid w:val="003A194F"/>
    <w:rsid w:val="003B2FCC"/>
    <w:rsid w:val="003D7AF4"/>
    <w:rsid w:val="004671EB"/>
    <w:rsid w:val="00475098"/>
    <w:rsid w:val="004D295A"/>
    <w:rsid w:val="005312E5"/>
    <w:rsid w:val="005542BE"/>
    <w:rsid w:val="0057704F"/>
    <w:rsid w:val="005D569B"/>
    <w:rsid w:val="005F22F7"/>
    <w:rsid w:val="006245FA"/>
    <w:rsid w:val="00631A44"/>
    <w:rsid w:val="00664832"/>
    <w:rsid w:val="006B0DD9"/>
    <w:rsid w:val="006B1977"/>
    <w:rsid w:val="006B2DFB"/>
    <w:rsid w:val="006B6EA7"/>
    <w:rsid w:val="006C75E7"/>
    <w:rsid w:val="006D38C3"/>
    <w:rsid w:val="00703A8E"/>
    <w:rsid w:val="00716E90"/>
    <w:rsid w:val="0072026F"/>
    <w:rsid w:val="00731BE8"/>
    <w:rsid w:val="00771576"/>
    <w:rsid w:val="00786534"/>
    <w:rsid w:val="007922DB"/>
    <w:rsid w:val="007C1AED"/>
    <w:rsid w:val="007C29BA"/>
    <w:rsid w:val="00822185"/>
    <w:rsid w:val="00831324"/>
    <w:rsid w:val="00861E41"/>
    <w:rsid w:val="0087331F"/>
    <w:rsid w:val="008747C1"/>
    <w:rsid w:val="00883AB0"/>
    <w:rsid w:val="00886C33"/>
    <w:rsid w:val="0089348D"/>
    <w:rsid w:val="008D7D02"/>
    <w:rsid w:val="00915B17"/>
    <w:rsid w:val="009170A7"/>
    <w:rsid w:val="00995383"/>
    <w:rsid w:val="009977D3"/>
    <w:rsid w:val="00A109C0"/>
    <w:rsid w:val="00A264AF"/>
    <w:rsid w:val="00A46492"/>
    <w:rsid w:val="00A8619B"/>
    <w:rsid w:val="00AA2AB8"/>
    <w:rsid w:val="00AA3B6E"/>
    <w:rsid w:val="00AE53E8"/>
    <w:rsid w:val="00B6324D"/>
    <w:rsid w:val="00B94412"/>
    <w:rsid w:val="00BC3CE1"/>
    <w:rsid w:val="00C17A1F"/>
    <w:rsid w:val="00C2102F"/>
    <w:rsid w:val="00C2267B"/>
    <w:rsid w:val="00C705DF"/>
    <w:rsid w:val="00C9038F"/>
    <w:rsid w:val="00C93B79"/>
    <w:rsid w:val="00C93F17"/>
    <w:rsid w:val="00D00A72"/>
    <w:rsid w:val="00D50965"/>
    <w:rsid w:val="00D57659"/>
    <w:rsid w:val="00D63F51"/>
    <w:rsid w:val="00D707C9"/>
    <w:rsid w:val="00D71621"/>
    <w:rsid w:val="00D77AFE"/>
    <w:rsid w:val="00D82A41"/>
    <w:rsid w:val="00D9100D"/>
    <w:rsid w:val="00D923E1"/>
    <w:rsid w:val="00D9294F"/>
    <w:rsid w:val="00DB3338"/>
    <w:rsid w:val="00DC585E"/>
    <w:rsid w:val="00DD4F11"/>
    <w:rsid w:val="00E02F3F"/>
    <w:rsid w:val="00E0660C"/>
    <w:rsid w:val="00E11E68"/>
    <w:rsid w:val="00E150A5"/>
    <w:rsid w:val="00E3264B"/>
    <w:rsid w:val="00E51EC7"/>
    <w:rsid w:val="00E75070"/>
    <w:rsid w:val="00EB2B5D"/>
    <w:rsid w:val="00EC596F"/>
    <w:rsid w:val="00F0197E"/>
    <w:rsid w:val="00F33386"/>
    <w:rsid w:val="00F62E6E"/>
    <w:rsid w:val="00F777E9"/>
    <w:rsid w:val="00F82D41"/>
    <w:rsid w:val="00F92A40"/>
    <w:rsid w:val="00F96DCF"/>
    <w:rsid w:val="00FF54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764284E2-9F48-4248-90A3-2FE73B3D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A194F"/>
    <w:pPr>
      <w:ind w:left="720"/>
      <w:contextualSpacing/>
    </w:pPr>
  </w:style>
  <w:style w:type="character" w:styleId="Komentraatsauce">
    <w:name w:val="annotation reference"/>
    <w:basedOn w:val="Noklusjumarindkopasfonts"/>
    <w:uiPriority w:val="99"/>
    <w:semiHidden/>
    <w:unhideWhenUsed/>
    <w:rsid w:val="00883AB0"/>
    <w:rPr>
      <w:sz w:val="16"/>
      <w:szCs w:val="16"/>
    </w:rPr>
  </w:style>
  <w:style w:type="paragraph" w:styleId="Komentrateksts">
    <w:name w:val="annotation text"/>
    <w:basedOn w:val="Parasts"/>
    <w:link w:val="KomentratekstsRakstz"/>
    <w:uiPriority w:val="99"/>
    <w:unhideWhenUsed/>
    <w:rsid w:val="00883AB0"/>
    <w:pPr>
      <w:spacing w:line="240" w:lineRule="auto"/>
    </w:pPr>
    <w:rPr>
      <w:sz w:val="20"/>
      <w:szCs w:val="20"/>
    </w:rPr>
  </w:style>
  <w:style w:type="character" w:customStyle="1" w:styleId="KomentratekstsRakstz">
    <w:name w:val="Komentāra teksts Rakstz."/>
    <w:basedOn w:val="Noklusjumarindkopasfonts"/>
    <w:link w:val="Komentrateksts"/>
    <w:uiPriority w:val="99"/>
    <w:rsid w:val="00883AB0"/>
    <w:rPr>
      <w:sz w:val="20"/>
      <w:szCs w:val="20"/>
    </w:rPr>
  </w:style>
  <w:style w:type="paragraph" w:styleId="Komentratma">
    <w:name w:val="annotation subject"/>
    <w:basedOn w:val="Komentrateksts"/>
    <w:next w:val="Komentrateksts"/>
    <w:link w:val="KomentratmaRakstz"/>
    <w:uiPriority w:val="99"/>
    <w:semiHidden/>
    <w:unhideWhenUsed/>
    <w:rsid w:val="00883AB0"/>
    <w:rPr>
      <w:b/>
      <w:bCs/>
    </w:rPr>
  </w:style>
  <w:style w:type="character" w:customStyle="1" w:styleId="KomentratmaRakstz">
    <w:name w:val="Komentāra tēma Rakstz."/>
    <w:basedOn w:val="KomentratekstsRakstz"/>
    <w:link w:val="Komentratma"/>
    <w:uiPriority w:val="99"/>
    <w:semiHidden/>
    <w:rsid w:val="00883AB0"/>
    <w:rPr>
      <w:b/>
      <w:bCs/>
      <w:sz w:val="20"/>
      <w:szCs w:val="20"/>
    </w:rPr>
  </w:style>
  <w:style w:type="paragraph" w:styleId="Prskatjums">
    <w:name w:val="Revision"/>
    <w:hidden/>
    <w:uiPriority w:val="99"/>
    <w:semiHidden/>
    <w:rsid w:val="00C93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592c62-e3e5-4eff-a92b-a79b0f58fb2e" xsi:nil="true"/>
    <lcf76f155ced4ddcb4097134ff3c332f xmlns="78e6ac45-5e4a-4241-8c16-a63f80079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610DEF034651244926B1888209B0A48" ma:contentTypeVersion="14" ma:contentTypeDescription="Izveidot jaunu dokumentu." ma:contentTypeScope="" ma:versionID="91ed87051b4255725d77062ccce8ed7d">
  <xsd:schema xmlns:xsd="http://www.w3.org/2001/XMLSchema" xmlns:xs="http://www.w3.org/2001/XMLSchema" xmlns:p="http://schemas.microsoft.com/office/2006/metadata/properties" xmlns:ns2="78e6ac45-5e4a-4241-8c16-a63f80079430" xmlns:ns3="68592c62-e3e5-4eff-a92b-a79b0f58fb2e" targetNamespace="http://schemas.microsoft.com/office/2006/metadata/properties" ma:root="true" ma:fieldsID="b79e955e812f37749b3965c6cf83ed59" ns2:_="" ns3:_="">
    <xsd:import namespace="78e6ac45-5e4a-4241-8c16-a63f80079430"/>
    <xsd:import namespace="68592c62-e3e5-4eff-a92b-a79b0f58fb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ac45-5e4a-4241-8c16-a63f800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d1310a67-fcc7-4c69-84a8-be07bbb0fc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92c62-e3e5-4eff-a92b-a79b0f58fb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61fd0-d655-4fb7-8a56-394d9be2e095}" ma:internalName="TaxCatchAll" ma:showField="CatchAllData" ma:web="68592c62-e3e5-4eff-a92b-a79b0f58fb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EA5E4-F935-4B24-B48C-F71B474EBDEE}">
  <ds:schemaRefs>
    <ds:schemaRef ds:uri="http://schemas.microsoft.com/office/2006/metadata/properties"/>
    <ds:schemaRef ds:uri="http://schemas.microsoft.com/office/infopath/2007/PartnerControls"/>
    <ds:schemaRef ds:uri="68592c62-e3e5-4eff-a92b-a79b0f58fb2e"/>
    <ds:schemaRef ds:uri="78e6ac45-5e4a-4241-8c16-a63f80079430"/>
  </ds:schemaRefs>
</ds:datastoreItem>
</file>

<file path=customXml/itemProps2.xml><?xml version="1.0" encoding="utf-8"?>
<ds:datastoreItem xmlns:ds="http://schemas.openxmlformats.org/officeDocument/2006/customXml" ds:itemID="{490A8EF9-968F-400D-96F1-193DCE55F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ac45-5e4a-4241-8c16-a63f80079430"/>
    <ds:schemaRef ds:uri="68592c62-e3e5-4eff-a92b-a79b0f58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78946-5179-47E2-ABB6-3D837FAFA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6114</Words>
  <Characters>3486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2025-08-20T13:19:00Z</dcterms:created>
  <dcterms:modified xsi:type="dcterms:W3CDTF">2025-08-27T13:11:00Z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0x0101007610DEF034651244926B1888209B0A48</vt:lpwstr>
  </property>
  <property fmtid="{D5CDD505-2E9C-101B-9397-08002B2CF9AE}" pid="3" name="MediaServiceImageTags">
    <vt:lpwstr/>
  </property>
</Properties>
</file>