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FC14E1" w:rsidRDefault="00044D05" w:rsidP="00044D05">
      <w:pPr>
        <w:spacing w:after="0"/>
        <w:contextualSpacing/>
        <w:rPr>
          <w:rFonts w:ascii="Times New Roman" w:hAnsi="Times New Roman" w:cs="Times New Roman"/>
          <w:color w:val="000000"/>
          <w:kern w:val="0"/>
          <w:sz w:val="24"/>
          <w:szCs w:val="24"/>
          <w:lang w:eastAsia="lv-LV"/>
          <w14:ligatures w14:val="none"/>
        </w:rPr>
      </w:pPr>
    </w:p>
    <w:p w14:paraId="757B820A" w14:textId="37FD8A18" w:rsidR="00044D05" w:rsidRPr="00FC14E1"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FC14E1">
        <w:rPr>
          <w:rFonts w:ascii="Times New Roman" w:hAnsi="Times New Roman" w:cs="Times New Roman"/>
          <w:b/>
          <w:kern w:val="0"/>
          <w:sz w:val="24"/>
          <w:szCs w:val="24"/>
          <w:lang w:eastAsia="lv-LV"/>
          <w14:ligatures w14:val="none"/>
        </w:rPr>
        <w:t>CENU APTAUJAS ANKETA</w:t>
      </w:r>
      <w:bookmarkEnd w:id="0"/>
    </w:p>
    <w:p w14:paraId="6A4365A7" w14:textId="6DD950AA" w:rsidR="00044D05" w:rsidRPr="00FC14E1" w:rsidRDefault="00044D05" w:rsidP="00044D05">
      <w:pPr>
        <w:spacing w:after="0"/>
        <w:jc w:val="center"/>
        <w:rPr>
          <w:rFonts w:ascii="Times New Roman" w:hAnsi="Times New Roman" w:cs="Times New Roman"/>
          <w:b/>
          <w:bCs/>
          <w:kern w:val="0"/>
          <w:sz w:val="24"/>
          <w:szCs w:val="24"/>
          <w:lang w:eastAsia="lv-LV"/>
          <w14:ligatures w14:val="none"/>
        </w:rPr>
      </w:pPr>
      <w:bookmarkStart w:id="1" w:name="_Hlk211247239"/>
      <w:bookmarkStart w:id="2" w:name="_Hlk211246904"/>
      <w:r w:rsidRPr="00FC14E1">
        <w:rPr>
          <w:rFonts w:ascii="Times New Roman" w:hAnsi="Times New Roman" w:cs="Times New Roman"/>
          <w:b/>
          <w:bCs/>
          <w:kern w:val="0"/>
          <w:sz w:val="24"/>
          <w:szCs w:val="24"/>
          <w:lang w:eastAsia="lv-LV"/>
          <w14:ligatures w14:val="none"/>
        </w:rPr>
        <w:t>“</w:t>
      </w:r>
      <w:r w:rsidR="006C776A" w:rsidRPr="006C776A">
        <w:rPr>
          <w:rFonts w:ascii="Times New Roman" w:hAnsi="Times New Roman" w:cs="Times New Roman"/>
          <w:b/>
          <w:bCs/>
          <w:kern w:val="0"/>
          <w:sz w:val="24"/>
          <w:szCs w:val="24"/>
          <w:lang w:eastAsia="lv-LV"/>
          <w14:ligatures w14:val="none"/>
        </w:rPr>
        <w:t>Divu ieeju nojumju konstrukcijas un apdares remonts</w:t>
      </w:r>
      <w:r w:rsidRPr="00FC14E1">
        <w:rPr>
          <w:rFonts w:ascii="Times New Roman" w:hAnsi="Times New Roman" w:cs="Times New Roman"/>
          <w:b/>
          <w:bCs/>
          <w:kern w:val="0"/>
          <w:sz w:val="24"/>
          <w:szCs w:val="24"/>
          <w:lang w:eastAsia="lv-LV"/>
          <w14:ligatures w14:val="none"/>
        </w:rPr>
        <w:t>”</w:t>
      </w:r>
      <w:bookmarkEnd w:id="1"/>
    </w:p>
    <w:bookmarkEnd w:id="2"/>
    <w:p w14:paraId="591DE0CB"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FC14E1" w:rsidRDefault="00044D05" w:rsidP="00044D05">
      <w:pPr>
        <w:spacing w:after="120"/>
        <w:jc w:val="both"/>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u w:val="single"/>
          <w:lang w:eastAsia="lv-LV"/>
          <w14:ligatures w14:val="none"/>
        </w:rPr>
        <w:t>Informācija par pasūtītāju</w:t>
      </w:r>
      <w:r w:rsidRPr="00FC14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FC14E1" w14:paraId="1474C035" w14:textId="77777777" w:rsidTr="007A42A2">
        <w:trPr>
          <w:trHeight w:val="415"/>
        </w:trPr>
        <w:tc>
          <w:tcPr>
            <w:tcW w:w="2762" w:type="dxa"/>
          </w:tcPr>
          <w:p w14:paraId="23827FA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Nosaukums:</w:t>
            </w:r>
          </w:p>
        </w:tc>
        <w:tc>
          <w:tcPr>
            <w:tcW w:w="6261" w:type="dxa"/>
          </w:tcPr>
          <w:p w14:paraId="6068182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Ropažu novada pašvaldība</w:t>
            </w:r>
          </w:p>
        </w:tc>
      </w:tr>
      <w:tr w:rsidR="00044D05" w:rsidRPr="00FC14E1" w14:paraId="3550ABAD" w14:textId="77777777" w:rsidTr="007A42A2">
        <w:trPr>
          <w:trHeight w:val="415"/>
        </w:trPr>
        <w:tc>
          <w:tcPr>
            <w:tcW w:w="2762" w:type="dxa"/>
          </w:tcPr>
          <w:p w14:paraId="5DFE71C4"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90000067986</w:t>
            </w:r>
          </w:p>
        </w:tc>
      </w:tr>
      <w:tr w:rsidR="00044D05" w:rsidRPr="00FC14E1" w14:paraId="5B7403EC" w14:textId="77777777" w:rsidTr="007A42A2">
        <w:trPr>
          <w:trHeight w:val="692"/>
        </w:trPr>
        <w:tc>
          <w:tcPr>
            <w:tcW w:w="2762" w:type="dxa"/>
          </w:tcPr>
          <w:p w14:paraId="72D6CE8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Institūta iela 1a, Ulbroka, Stopiņu pagasts, Ropažu novads, LV-2130</w:t>
            </w:r>
          </w:p>
        </w:tc>
      </w:tr>
      <w:tr w:rsidR="00044D05" w:rsidRPr="00FC14E1" w14:paraId="6C79670D" w14:textId="77777777" w:rsidTr="007A42A2">
        <w:trPr>
          <w:trHeight w:val="415"/>
        </w:trPr>
        <w:tc>
          <w:tcPr>
            <w:tcW w:w="2762" w:type="dxa"/>
          </w:tcPr>
          <w:p w14:paraId="0CC74942" w14:textId="21A5CF25" w:rsidR="00044D05" w:rsidRPr="00FC14E1" w:rsidRDefault="00B44DA8" w:rsidP="00044D05">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Iestādes k</w:t>
            </w:r>
            <w:r w:rsidR="00044D05" w:rsidRPr="00FC14E1">
              <w:rPr>
                <w:rFonts w:ascii="Times New Roman" w:hAnsi="Times New Roman" w:cs="Times New Roman"/>
                <w:sz w:val="24"/>
                <w:szCs w:val="24"/>
                <w:lang w:eastAsia="lv-LV"/>
                <w14:ligatures w14:val="none"/>
              </w:rPr>
              <w:t>ontaktpersona:</w:t>
            </w:r>
          </w:p>
        </w:tc>
        <w:tc>
          <w:tcPr>
            <w:tcW w:w="6261" w:type="dxa"/>
          </w:tcPr>
          <w:p w14:paraId="54521841" w14:textId="25B45B15" w:rsidR="007B3AE8" w:rsidRPr="00FC14E1" w:rsidRDefault="006C776A" w:rsidP="00B44DA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6C776A">
              <w:rPr>
                <w:rFonts w:ascii="Times New Roman" w:eastAsia="Times New Roman" w:hAnsi="Times New Roman" w:cs="Times New Roman"/>
                <w:sz w:val="24"/>
                <w:szCs w:val="24"/>
                <w:lang w:eastAsia="lv-LV"/>
                <w14:ligatures w14:val="none"/>
              </w:rPr>
              <w:t>Garkalnes pagasta pārvaldes vadītājs</w:t>
            </w:r>
            <w:r w:rsidR="00B44DA8">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Kārlis Kupčs</w:t>
            </w:r>
            <w:r w:rsidR="00B44DA8">
              <w:rPr>
                <w:rFonts w:ascii="Times New Roman" w:eastAsia="Times New Roman" w:hAnsi="Times New Roman" w:cs="Times New Roman"/>
                <w:sz w:val="24"/>
                <w:szCs w:val="24"/>
                <w:lang w:eastAsia="lv-LV"/>
                <w14:ligatures w14:val="none"/>
              </w:rPr>
              <w:t>, e</w:t>
            </w:r>
            <w:r w:rsidR="00B44DA8" w:rsidRPr="00B44DA8">
              <w:rPr>
                <w:rFonts w:ascii="Times New Roman" w:eastAsia="Times New Roman" w:hAnsi="Times New Roman" w:cs="Times New Roman"/>
                <w:sz w:val="24"/>
                <w:szCs w:val="24"/>
                <w:lang w:eastAsia="lv-LV"/>
                <w14:ligatures w14:val="none"/>
              </w:rPr>
              <w:t xml:space="preserve">-pasts: </w:t>
            </w:r>
            <w:hyperlink r:id="rId7" w:history="1">
              <w:r w:rsidRPr="006C776A">
                <w:rPr>
                  <w:rStyle w:val="Hipersaite"/>
                </w:rPr>
                <w:t>karlis.kupcs@ropazi.lv</w:t>
              </w:r>
            </w:hyperlink>
            <w:r w:rsidR="00B44DA8">
              <w:rPr>
                <w:rFonts w:ascii="Times New Roman" w:eastAsia="Times New Roman" w:hAnsi="Times New Roman" w:cs="Times New Roman"/>
                <w:sz w:val="24"/>
                <w:szCs w:val="24"/>
                <w:lang w:eastAsia="lv-LV"/>
                <w14:ligatures w14:val="none"/>
              </w:rPr>
              <w:t>, t</w:t>
            </w:r>
            <w:r w:rsidR="00B44DA8" w:rsidRPr="00B44DA8">
              <w:rPr>
                <w:rFonts w:ascii="Times New Roman" w:eastAsia="Times New Roman" w:hAnsi="Times New Roman" w:cs="Times New Roman"/>
                <w:sz w:val="24"/>
                <w:szCs w:val="24"/>
                <w:lang w:eastAsia="lv-LV"/>
                <w14:ligatures w14:val="none"/>
              </w:rPr>
              <w:t xml:space="preserve">ālrunis: </w:t>
            </w:r>
            <w:hyperlink r:id="rId8" w:history="1">
              <w:r w:rsidRPr="006C776A">
                <w:rPr>
                  <w:rStyle w:val="Hipersaite"/>
                  <w:rFonts w:ascii="Times New Roman" w:eastAsia="Times New Roman" w:hAnsi="Times New Roman" w:cs="Times New Roman"/>
                  <w:sz w:val="24"/>
                  <w:szCs w:val="24"/>
                  <w:lang w:eastAsia="lv-LV"/>
                  <w14:ligatures w14:val="none"/>
                </w:rPr>
                <w:t>+371 22034493</w:t>
              </w:r>
            </w:hyperlink>
          </w:p>
        </w:tc>
      </w:tr>
      <w:tr w:rsidR="00044D05" w:rsidRPr="00FC14E1" w14:paraId="04A7529A" w14:textId="77777777" w:rsidTr="007A42A2">
        <w:trPr>
          <w:trHeight w:val="704"/>
        </w:trPr>
        <w:tc>
          <w:tcPr>
            <w:tcW w:w="2762" w:type="dxa"/>
          </w:tcPr>
          <w:p w14:paraId="1D054387" w14:textId="77777777" w:rsidR="00044D05" w:rsidRPr="00FC14E1" w:rsidRDefault="00044D05" w:rsidP="00044D05">
            <w:pPr>
              <w:spacing w:after="120"/>
              <w:jc w:val="both"/>
              <w:rPr>
                <w:rFonts w:ascii="Times New Roman" w:hAnsi="Times New Roman" w:cs="Times New Roman"/>
                <w:b/>
                <w:bCs/>
                <w:sz w:val="24"/>
                <w:szCs w:val="24"/>
                <w:lang w:eastAsia="lv-LV"/>
                <w14:ligatures w14:val="none"/>
              </w:rPr>
            </w:pPr>
            <w:r w:rsidRPr="00FC14E1">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cenu.aptaujas@ropazi.lv </w:t>
            </w:r>
          </w:p>
        </w:tc>
      </w:tr>
      <w:tr w:rsidR="00044D05" w:rsidRPr="00FC14E1" w14:paraId="5A4DB0E2" w14:textId="77777777" w:rsidTr="007A42A2">
        <w:trPr>
          <w:trHeight w:val="704"/>
        </w:trPr>
        <w:tc>
          <w:tcPr>
            <w:tcW w:w="2762" w:type="dxa"/>
          </w:tcPr>
          <w:p w14:paraId="221887A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Piedāvājumu iesniegšanas termiņš:</w:t>
            </w:r>
          </w:p>
        </w:tc>
        <w:tc>
          <w:tcPr>
            <w:tcW w:w="6261" w:type="dxa"/>
          </w:tcPr>
          <w:p w14:paraId="2219FEB9" w14:textId="52FD6802" w:rsidR="00044D05" w:rsidRPr="00FC14E1" w:rsidRDefault="00FF1E4F" w:rsidP="00044D05">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Līdz 2025.gada 27.oktobra plkst.16:00. </w:t>
            </w:r>
          </w:p>
        </w:tc>
      </w:tr>
    </w:tbl>
    <w:p w14:paraId="7187B859" w14:textId="77777777" w:rsidR="00044D05" w:rsidRPr="00FC14E1"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FC14E1" w:rsidRDefault="00044D05" w:rsidP="00044D05">
      <w:pPr>
        <w:spacing w:after="0"/>
        <w:jc w:val="both"/>
        <w:rPr>
          <w:rFonts w:ascii="Times New Roman" w:hAnsi="Times New Roman" w:cs="Times New Roman"/>
          <w:b/>
          <w:kern w:val="0"/>
          <w:sz w:val="24"/>
          <w:szCs w:val="24"/>
          <w:u w:val="single"/>
          <w:lang w:eastAsia="lv-LV"/>
          <w14:ligatures w14:val="none"/>
        </w:rPr>
      </w:pPr>
      <w:r w:rsidRPr="00FC14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CF427E" w:rsidRPr="00FC14E1" w14:paraId="6C446B1D" w14:textId="77777777" w:rsidTr="00044D05">
        <w:tc>
          <w:tcPr>
            <w:tcW w:w="2802" w:type="dxa"/>
          </w:tcPr>
          <w:p w14:paraId="5B0D5C5D" w14:textId="4DD43FB9" w:rsidR="00CF427E" w:rsidRPr="00CF427E" w:rsidRDefault="007A42A2" w:rsidP="007A42A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rPr>
              <w:t xml:space="preserve">Adrese: </w:t>
            </w:r>
          </w:p>
        </w:tc>
        <w:tc>
          <w:tcPr>
            <w:tcW w:w="6237" w:type="dxa"/>
          </w:tcPr>
          <w:p w14:paraId="20FB15F1" w14:textId="77777777" w:rsidR="006C776A" w:rsidRPr="006C776A" w:rsidRDefault="006C776A" w:rsidP="006C776A">
            <w:pPr>
              <w:jc w:val="both"/>
              <w:rPr>
                <w:rFonts w:ascii="Times New Roman" w:hAnsi="Times New Roman" w:cs="Times New Roman"/>
                <w:sz w:val="24"/>
                <w:szCs w:val="24"/>
              </w:rPr>
            </w:pPr>
            <w:r w:rsidRPr="006C776A">
              <w:rPr>
                <w:rFonts w:ascii="Times New Roman" w:hAnsi="Times New Roman" w:cs="Times New Roman"/>
                <w:sz w:val="24"/>
                <w:szCs w:val="24"/>
              </w:rPr>
              <w:t> </w:t>
            </w:r>
          </w:p>
          <w:p w14:paraId="5B857F70" w14:textId="77777777" w:rsidR="006C776A" w:rsidRPr="006C776A" w:rsidRDefault="006C776A" w:rsidP="006C776A">
            <w:pPr>
              <w:jc w:val="both"/>
              <w:rPr>
                <w:rFonts w:ascii="Times New Roman" w:hAnsi="Times New Roman" w:cs="Times New Roman"/>
                <w:sz w:val="24"/>
                <w:szCs w:val="24"/>
              </w:rPr>
            </w:pPr>
            <w:hyperlink r:id="rId9" w:history="1">
              <w:r w:rsidRPr="006C776A">
                <w:rPr>
                  <w:rFonts w:ascii="Times New Roman" w:hAnsi="Times New Roman" w:cs="Times New Roman"/>
                  <w:sz w:val="24"/>
                  <w:szCs w:val="24"/>
                </w:rPr>
                <w:t xml:space="preserve">Brīvības </w:t>
              </w:r>
              <w:proofErr w:type="spellStart"/>
              <w:r w:rsidRPr="006C776A">
                <w:rPr>
                  <w:rFonts w:ascii="Times New Roman" w:hAnsi="Times New Roman" w:cs="Times New Roman"/>
                  <w:sz w:val="24"/>
                  <w:szCs w:val="24"/>
                </w:rPr>
                <w:t>gat</w:t>
              </w:r>
              <w:proofErr w:type="spellEnd"/>
              <w:r w:rsidRPr="006C776A">
                <w:rPr>
                  <w:rFonts w:ascii="Times New Roman" w:hAnsi="Times New Roman" w:cs="Times New Roman"/>
                  <w:sz w:val="24"/>
                  <w:szCs w:val="24"/>
                </w:rPr>
                <w:t>. 455, Vidzemes priekšpilsēta, Rīga, LV-1024</w:t>
              </w:r>
            </w:hyperlink>
          </w:p>
          <w:p w14:paraId="2A9D369A" w14:textId="530925C7" w:rsidR="00CF427E" w:rsidRPr="006C776A" w:rsidRDefault="00CF427E" w:rsidP="006C776A">
            <w:pPr>
              <w:jc w:val="both"/>
              <w:rPr>
                <w:rFonts w:ascii="Times New Roman" w:hAnsi="Times New Roman" w:cs="Times New Roman"/>
                <w:sz w:val="24"/>
                <w:szCs w:val="24"/>
              </w:rPr>
            </w:pPr>
          </w:p>
        </w:tc>
      </w:tr>
      <w:tr w:rsidR="00CF427E" w:rsidRPr="00FC14E1" w14:paraId="43739BDC" w14:textId="77777777" w:rsidTr="00044D05">
        <w:tc>
          <w:tcPr>
            <w:tcW w:w="2802" w:type="dxa"/>
          </w:tcPr>
          <w:p w14:paraId="39C00974" w14:textId="0BFB44E1" w:rsidR="00CF427E" w:rsidRPr="00CF427E" w:rsidRDefault="00CF427E" w:rsidP="00CF427E">
            <w:pPr>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Priekšmets:</w:t>
            </w:r>
          </w:p>
        </w:tc>
        <w:tc>
          <w:tcPr>
            <w:tcW w:w="6237" w:type="dxa"/>
          </w:tcPr>
          <w:p w14:paraId="173766E8" w14:textId="2AE29B8E" w:rsidR="00CF427E" w:rsidRPr="006C776A" w:rsidRDefault="006C776A" w:rsidP="006C776A">
            <w:pPr>
              <w:jc w:val="both"/>
              <w:rPr>
                <w:rFonts w:ascii="Times New Roman" w:hAnsi="Times New Roman" w:cs="Times New Roman"/>
                <w:sz w:val="24"/>
                <w:szCs w:val="24"/>
              </w:rPr>
            </w:pPr>
            <w:r w:rsidRPr="006C776A">
              <w:rPr>
                <w:rFonts w:ascii="Times New Roman" w:hAnsi="Times New Roman" w:cs="Times New Roman"/>
                <w:sz w:val="24"/>
                <w:szCs w:val="24"/>
              </w:rPr>
              <w:t>Divu ieeju nojumju konstrukcijas un apdares remonts</w:t>
            </w:r>
          </w:p>
        </w:tc>
      </w:tr>
      <w:tr w:rsidR="007A42A2" w:rsidRPr="00FC14E1" w14:paraId="3071DCDB" w14:textId="77777777" w:rsidTr="00044D05">
        <w:tc>
          <w:tcPr>
            <w:tcW w:w="2802" w:type="dxa"/>
          </w:tcPr>
          <w:p w14:paraId="1868D754" w14:textId="1174069E" w:rsidR="007A42A2" w:rsidRPr="00CF427E" w:rsidRDefault="007A42A2" w:rsidP="00CF427E">
            <w:pPr>
              <w:jc w:val="both"/>
              <w:rPr>
                <w:rFonts w:ascii="Times New Roman" w:hAnsi="Times New Roman" w:cs="Times New Roman"/>
                <w:sz w:val="24"/>
                <w:szCs w:val="24"/>
              </w:rPr>
            </w:pPr>
            <w:r w:rsidRPr="007A42A2">
              <w:rPr>
                <w:rFonts w:ascii="Times New Roman" w:hAnsi="Times New Roman" w:cs="Times New Roman"/>
                <w:sz w:val="24"/>
                <w:szCs w:val="24"/>
              </w:rPr>
              <w:t>Līguma izpildes termiņš:</w:t>
            </w:r>
          </w:p>
        </w:tc>
        <w:tc>
          <w:tcPr>
            <w:tcW w:w="6237" w:type="dxa"/>
          </w:tcPr>
          <w:p w14:paraId="5DC4414B" w14:textId="629D6E07" w:rsidR="007A42A2" w:rsidRDefault="007A42A2" w:rsidP="00CF427E">
            <w:pPr>
              <w:jc w:val="both"/>
              <w:rPr>
                <w:rFonts w:ascii="Times New Roman" w:hAnsi="Times New Roman" w:cs="Times New Roman"/>
                <w:sz w:val="24"/>
                <w:szCs w:val="24"/>
              </w:rPr>
            </w:pPr>
            <w:r>
              <w:rPr>
                <w:rFonts w:ascii="Times New Roman" w:hAnsi="Times New Roman" w:cs="Times New Roman"/>
                <w:sz w:val="24"/>
                <w:szCs w:val="24"/>
              </w:rPr>
              <w:t xml:space="preserve">2 (divi) mēneši no līguma noslēgšanas dienas. </w:t>
            </w:r>
          </w:p>
          <w:p w14:paraId="09197388" w14:textId="0C8A158A" w:rsidR="007A42A2" w:rsidRPr="00CF427E" w:rsidRDefault="007A42A2" w:rsidP="00CF427E">
            <w:pPr>
              <w:jc w:val="both"/>
              <w:rPr>
                <w:rFonts w:ascii="Times New Roman" w:hAnsi="Times New Roman" w:cs="Times New Roman"/>
                <w:sz w:val="24"/>
                <w:szCs w:val="24"/>
              </w:rPr>
            </w:pPr>
          </w:p>
        </w:tc>
      </w:tr>
      <w:tr w:rsidR="00CF427E" w:rsidRPr="00FC14E1" w14:paraId="097C25C2" w14:textId="77777777" w:rsidTr="00044D05">
        <w:tc>
          <w:tcPr>
            <w:tcW w:w="2802" w:type="dxa"/>
          </w:tcPr>
          <w:p w14:paraId="190DBDF0" w14:textId="77777777" w:rsidR="00CF427E" w:rsidRPr="00CF427E" w:rsidRDefault="00CF427E" w:rsidP="00CF427E">
            <w:pPr>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Izmaksas, kas jāiekļauj cenā:</w:t>
            </w:r>
          </w:p>
        </w:tc>
        <w:tc>
          <w:tcPr>
            <w:tcW w:w="6237" w:type="dxa"/>
          </w:tcPr>
          <w:p w14:paraId="316A2591" w14:textId="14E19C5C" w:rsidR="007A42A2" w:rsidRPr="00CF427E" w:rsidRDefault="00CF427E" w:rsidP="00CF427E">
            <w:pPr>
              <w:jc w:val="both"/>
              <w:rPr>
                <w:rFonts w:ascii="Times New Roman" w:hAnsi="Times New Roman" w:cs="Times New Roman"/>
                <w:i/>
                <w:sz w:val="24"/>
                <w:szCs w:val="24"/>
                <w:lang w:eastAsia="lv-LV"/>
                <w14:ligatures w14:val="none"/>
              </w:rPr>
            </w:pPr>
            <w:r w:rsidRPr="00CF427E">
              <w:rPr>
                <w:rFonts w:ascii="Times New Roman" w:hAnsi="Times New Roman" w:cs="Times New Roman"/>
                <w:i/>
                <w:sz w:val="24"/>
                <w:szCs w:val="24"/>
                <w:lang w:eastAsia="lv-LV"/>
                <w14:ligatures w14:val="none"/>
              </w:rPr>
              <w:t>Visas izmaksas, kas saistītas ar priekšmeta izpildi, tai skaitā</w:t>
            </w:r>
            <w:r w:rsidR="007A42A2">
              <w:rPr>
                <w:rFonts w:ascii="Times New Roman" w:hAnsi="Times New Roman" w:cs="Times New Roman"/>
                <w:i/>
                <w:sz w:val="24"/>
                <w:szCs w:val="24"/>
                <w:lang w:eastAsia="lv-LV"/>
                <w14:ligatures w14:val="none"/>
              </w:rPr>
              <w:t xml:space="preserve"> nepieciešamo materiālu izmaksas, transportēšanas izdevumi,</w:t>
            </w:r>
            <w:r w:rsidRPr="00CF427E">
              <w:rPr>
                <w:rFonts w:ascii="Times New Roman" w:hAnsi="Times New Roman" w:cs="Times New Roman"/>
                <w:i/>
                <w:sz w:val="24"/>
                <w:szCs w:val="24"/>
                <w:lang w:eastAsia="lv-LV"/>
                <w14:ligatures w14:val="none"/>
              </w:rPr>
              <w:t xml:space="preserve"> administrēšana u.c. </w:t>
            </w:r>
          </w:p>
          <w:p w14:paraId="3F3C5B02" w14:textId="32586747" w:rsidR="00CF427E" w:rsidRPr="00CF427E" w:rsidRDefault="00CF427E" w:rsidP="00CF427E">
            <w:pPr>
              <w:jc w:val="both"/>
              <w:rPr>
                <w:rFonts w:ascii="Times New Roman" w:hAnsi="Times New Roman" w:cs="Times New Roman"/>
                <w:i/>
                <w:sz w:val="24"/>
                <w:szCs w:val="24"/>
                <w:lang w:eastAsia="lv-LV"/>
                <w14:ligatures w14:val="none"/>
              </w:rPr>
            </w:pPr>
          </w:p>
        </w:tc>
      </w:tr>
    </w:tbl>
    <w:p w14:paraId="5FDCE7D0" w14:textId="77777777" w:rsidR="00044D05" w:rsidRDefault="00044D05" w:rsidP="00044D05">
      <w:pPr>
        <w:tabs>
          <w:tab w:val="left" w:pos="629"/>
        </w:tabs>
        <w:spacing w:after="0"/>
        <w:jc w:val="both"/>
        <w:rPr>
          <w:rFonts w:ascii="Times New Roman" w:hAnsi="Times New Roman" w:cs="Times New Roman"/>
          <w:kern w:val="0"/>
          <w:sz w:val="24"/>
          <w:szCs w:val="24"/>
          <w:lang w:eastAsia="lv-LV"/>
          <w14:ligatures w14:val="none"/>
        </w:rPr>
      </w:pPr>
    </w:p>
    <w:p w14:paraId="26EF6919" w14:textId="77777777" w:rsidR="00B37A38" w:rsidRPr="00B37A38" w:rsidRDefault="00B37A38" w:rsidP="00B37A38">
      <w:pPr>
        <w:spacing w:after="0"/>
        <w:ind w:right="140"/>
        <w:jc w:val="both"/>
        <w:rPr>
          <w:rFonts w:ascii="Times New Roman" w:hAnsi="Times New Roman" w:cs="Times New Roman"/>
          <w:b/>
          <w:bCs/>
          <w:kern w:val="0"/>
          <w:sz w:val="24"/>
          <w:szCs w:val="24"/>
          <w:u w:val="single"/>
          <w:lang w:eastAsia="lv-LV"/>
          <w14:ligatures w14:val="none"/>
        </w:rPr>
      </w:pPr>
      <w:r w:rsidRPr="00B37A38">
        <w:rPr>
          <w:rFonts w:ascii="Times New Roman" w:hAnsi="Times New Roman" w:cs="Times New Roman"/>
          <w:b/>
          <w:bCs/>
          <w:kern w:val="0"/>
          <w:sz w:val="24"/>
          <w:szCs w:val="24"/>
          <w:u w:val="single"/>
          <w:lang w:eastAsia="lv-LV"/>
          <w14:ligatures w14:val="none"/>
        </w:rPr>
        <w:t>Prasības pretendentiem:</w:t>
      </w:r>
    </w:p>
    <w:p w14:paraId="717BC88F" w14:textId="77777777" w:rsidR="00E0036C" w:rsidRDefault="00D27707" w:rsidP="00E0036C">
      <w:pPr>
        <w:pStyle w:val="Sarakstarindkopa"/>
        <w:numPr>
          <w:ilvl w:val="0"/>
          <w:numId w:val="11"/>
        </w:numPr>
        <w:rPr>
          <w:rFonts w:ascii="Times New Roman" w:eastAsiaTheme="minorHAnsi" w:hAnsi="Times New Roman" w:cstheme="minorBidi"/>
          <w:kern w:val="0"/>
          <w:sz w:val="24"/>
          <w:szCs w:val="24"/>
          <w:lang w:eastAsia="lv-LV"/>
          <w14:ligatures w14:val="none"/>
        </w:rPr>
      </w:pPr>
      <w:r w:rsidRPr="00CA475A">
        <w:rPr>
          <w:rFonts w:ascii="Times New Roman" w:eastAsiaTheme="minorHAnsi" w:hAnsi="Times New Roman" w:cstheme="minorBidi"/>
          <w:kern w:val="0"/>
          <w:sz w:val="24"/>
          <w:szCs w:val="24"/>
          <w:lang w:eastAsia="lv-LV"/>
          <w14:ligatures w14:val="none"/>
        </w:rPr>
        <w:t xml:space="preserve">Pretendents normatīvajos aktos noteiktajā kārtībā ir reģistrēts </w:t>
      </w:r>
      <w:r w:rsidR="00CA475A" w:rsidRPr="00CA475A">
        <w:rPr>
          <w:rFonts w:ascii="Times New Roman" w:eastAsiaTheme="minorHAnsi" w:hAnsi="Times New Roman" w:cstheme="minorBidi"/>
          <w:kern w:val="0"/>
          <w:sz w:val="24"/>
          <w:szCs w:val="24"/>
          <w:lang w:eastAsia="lv-LV"/>
          <w14:ligatures w14:val="none"/>
        </w:rPr>
        <w:t>Latvijas Republikas Būvkomersantu reģistrā;</w:t>
      </w:r>
    </w:p>
    <w:p w14:paraId="31847999" w14:textId="77777777" w:rsidR="00E0036C" w:rsidRPr="00E0036C" w:rsidRDefault="00B37A38" w:rsidP="00E0036C">
      <w:pPr>
        <w:pStyle w:val="Sarakstarindkopa"/>
        <w:numPr>
          <w:ilvl w:val="0"/>
          <w:numId w:val="11"/>
        </w:numPr>
        <w:rPr>
          <w:rFonts w:ascii="Times New Roman" w:eastAsiaTheme="minorHAnsi" w:hAnsi="Times New Roman" w:cstheme="minorBidi"/>
          <w:kern w:val="0"/>
          <w:sz w:val="24"/>
          <w:szCs w:val="24"/>
          <w:lang w:eastAsia="lv-LV"/>
          <w14:ligatures w14:val="none"/>
        </w:rPr>
      </w:pPr>
      <w:r w:rsidRPr="00E0036C">
        <w:rPr>
          <w:rFonts w:ascii="Times New Roman" w:eastAsiaTheme="minorHAnsi" w:hAnsi="Times New Roman" w:cstheme="minorBidi"/>
          <w:sz w:val="24"/>
          <w:szCs w:val="24"/>
          <w:lang w:eastAsia="lv-LV"/>
          <w14:ligatures w14:val="none"/>
        </w:rPr>
        <w:t>Piedāvājuma iesniegšanas pēdējā dienā pretendentam nav VID nodokļu parādu;</w:t>
      </w:r>
      <w:bookmarkStart w:id="3" w:name="_Hlk211245768"/>
    </w:p>
    <w:bookmarkEnd w:id="3"/>
    <w:p w14:paraId="0460A19D" w14:textId="355BBF3E" w:rsidR="00D27707" w:rsidRPr="00E0036C" w:rsidRDefault="007B3AE8" w:rsidP="00E0036C">
      <w:pPr>
        <w:rPr>
          <w:rFonts w:ascii="Times New Roman" w:eastAsiaTheme="minorHAnsi" w:hAnsi="Times New Roman" w:cstheme="minorBidi"/>
          <w:kern w:val="0"/>
          <w:sz w:val="24"/>
          <w:szCs w:val="24"/>
          <w:lang w:eastAsia="lv-LV"/>
          <w14:ligatures w14:val="none"/>
        </w:rPr>
      </w:pPr>
      <w:r w:rsidRPr="00E0036C">
        <w:rPr>
          <w:rFonts w:ascii="Times New Roman" w:hAnsi="Times New Roman" w:cs="Times New Roman"/>
          <w:b/>
          <w:bCs/>
          <w:kern w:val="0"/>
          <w:sz w:val="24"/>
          <w:szCs w:val="24"/>
          <w:u w:val="single"/>
          <w:lang w:eastAsia="lv-LV"/>
          <w14:ligatures w14:val="none"/>
        </w:rPr>
        <w:t>Iesniedzamie dokumenti:</w:t>
      </w:r>
    </w:p>
    <w:p w14:paraId="6E7F79FB" w14:textId="5F2857FB" w:rsidR="007B3AE8" w:rsidRPr="00A7089C" w:rsidRDefault="007B3AE8" w:rsidP="00D27707">
      <w:pPr>
        <w:pStyle w:val="Sarakstarindkopa"/>
        <w:numPr>
          <w:ilvl w:val="0"/>
          <w:numId w:val="14"/>
        </w:numPr>
        <w:spacing w:after="0"/>
        <w:jc w:val="both"/>
        <w:rPr>
          <w:rFonts w:ascii="Times New Roman" w:hAnsi="Times New Roman" w:cs="Times New Roman"/>
          <w:kern w:val="0"/>
          <w:sz w:val="24"/>
          <w:szCs w:val="24"/>
          <w:lang w:eastAsia="lv-LV"/>
          <w14:ligatures w14:val="none"/>
        </w:rPr>
      </w:pPr>
      <w:r w:rsidRPr="00A7089C">
        <w:rPr>
          <w:rFonts w:ascii="Times New Roman" w:hAnsi="Times New Roman" w:cs="Times New Roman"/>
          <w:kern w:val="0"/>
          <w:sz w:val="24"/>
          <w:szCs w:val="24"/>
          <w:lang w:eastAsia="lv-LV"/>
          <w14:ligatures w14:val="none"/>
        </w:rPr>
        <w:t>Pieteikums dalībai cenu aptaujā un Finanšu piedāvājums (Pielikums Nr.1);</w:t>
      </w:r>
    </w:p>
    <w:p w14:paraId="3720D306" w14:textId="6FC896C0" w:rsidR="00E0036C" w:rsidRPr="00FF1E4F" w:rsidRDefault="00FE2849" w:rsidP="00FF1E4F">
      <w:pPr>
        <w:pStyle w:val="Sarakstarindkopa"/>
        <w:numPr>
          <w:ilvl w:val="0"/>
          <w:numId w:val="14"/>
        </w:numPr>
        <w:rPr>
          <w:rFonts w:ascii="Times New Roman" w:hAnsi="Times New Roman" w:cs="Times New Roman"/>
          <w:kern w:val="0"/>
          <w:sz w:val="24"/>
          <w:szCs w:val="24"/>
          <w:lang w:eastAsia="lv-LV"/>
          <w14:ligatures w14:val="none"/>
        </w:rPr>
      </w:pPr>
      <w:r w:rsidRPr="00A7089C">
        <w:rPr>
          <w:rFonts w:ascii="Times New Roman" w:hAnsi="Times New Roman" w:cs="Times New Roman"/>
          <w:kern w:val="0"/>
          <w:sz w:val="24"/>
          <w:szCs w:val="24"/>
          <w:lang w:eastAsia="lv-LV"/>
          <w14:ligatures w14:val="none"/>
        </w:rPr>
        <w:t xml:space="preserve">Lokālā tāme, </w:t>
      </w:r>
      <w:r w:rsidR="00EE2F35" w:rsidRPr="00A7089C">
        <w:rPr>
          <w:rFonts w:ascii="Times New Roman" w:hAnsi="Times New Roman" w:cs="Times New Roman"/>
          <w:kern w:val="0"/>
          <w:sz w:val="24"/>
          <w:szCs w:val="24"/>
          <w:lang w:eastAsia="lv-LV"/>
          <w14:ligatures w14:val="none"/>
        </w:rPr>
        <w:t>kas sagatavots atbilstoši cenu aptaujas paraugam.(Pielikums Nr.2.)</w:t>
      </w:r>
      <w:r w:rsidR="00FF1E4F">
        <w:rPr>
          <w:rFonts w:ascii="Times New Roman" w:hAnsi="Times New Roman" w:cs="Times New Roman"/>
          <w:kern w:val="0"/>
          <w:sz w:val="24"/>
          <w:szCs w:val="24"/>
          <w:lang w:eastAsia="lv-LV"/>
          <w14:ligatures w14:val="none"/>
        </w:rPr>
        <w:t>.</w:t>
      </w:r>
    </w:p>
    <w:p w14:paraId="14EDDE98" w14:textId="77777777" w:rsidR="00E0036C" w:rsidRPr="00E0036C" w:rsidRDefault="00E0036C" w:rsidP="00E0036C">
      <w:pPr>
        <w:pStyle w:val="Sarakstarindkopa"/>
        <w:tabs>
          <w:tab w:val="left" w:pos="795"/>
        </w:tabs>
        <w:spacing w:after="0"/>
        <w:jc w:val="both"/>
        <w:rPr>
          <w:rFonts w:ascii="Times New Roman" w:hAnsi="Times New Roman" w:cs="Times New Roman"/>
          <w:sz w:val="24"/>
          <w:szCs w:val="24"/>
          <w:lang w:eastAsia="lv-LV"/>
        </w:rPr>
      </w:pPr>
    </w:p>
    <w:p w14:paraId="415A5ABC" w14:textId="39C2AF07" w:rsidR="00FE2849" w:rsidRDefault="00FE2849" w:rsidP="00AB4B1B">
      <w:pPr>
        <w:pStyle w:val="Sarakstarindkopa"/>
        <w:tabs>
          <w:tab w:val="left" w:pos="795"/>
        </w:tabs>
        <w:spacing w:after="0"/>
        <w:jc w:val="both"/>
        <w:rPr>
          <w:rFonts w:ascii="Times New Roman" w:hAnsi="Times New Roman" w:cs="Times New Roman"/>
          <w:sz w:val="24"/>
          <w:szCs w:val="24"/>
          <w:lang w:eastAsia="lv-LV"/>
        </w:rPr>
      </w:pPr>
    </w:p>
    <w:p w14:paraId="1EB59951" w14:textId="77777777" w:rsidR="004B0E62" w:rsidRDefault="004B0E62" w:rsidP="007B3AE8">
      <w:pPr>
        <w:tabs>
          <w:tab w:val="left" w:pos="795"/>
        </w:tabs>
        <w:rPr>
          <w:rFonts w:ascii="Times New Roman" w:hAnsi="Times New Roman" w:cs="Times New Roman"/>
          <w:sz w:val="24"/>
          <w:szCs w:val="24"/>
          <w:lang w:eastAsia="lv-LV"/>
        </w:rPr>
      </w:pPr>
    </w:p>
    <w:p w14:paraId="640C61CA" w14:textId="14785E5D" w:rsidR="004B0E62" w:rsidRPr="007B3AE8" w:rsidRDefault="004B0E62" w:rsidP="007B3AE8">
      <w:pPr>
        <w:tabs>
          <w:tab w:val="left" w:pos="795"/>
        </w:tabs>
        <w:rPr>
          <w:rFonts w:ascii="Times New Roman" w:hAnsi="Times New Roman" w:cs="Times New Roman"/>
          <w:sz w:val="24"/>
          <w:szCs w:val="24"/>
          <w:lang w:eastAsia="lv-LV"/>
        </w:rPr>
        <w:sectPr w:rsidR="004B0E62" w:rsidRPr="007B3AE8" w:rsidSect="00DB7D40">
          <w:pgSz w:w="11906" w:h="16838"/>
          <w:pgMar w:top="1134" w:right="1134" w:bottom="1134" w:left="1701" w:header="708" w:footer="0" w:gutter="0"/>
          <w:cols w:space="708"/>
          <w:docGrid w:linePitch="360"/>
        </w:sectPr>
      </w:pPr>
    </w:p>
    <w:p w14:paraId="794D534B" w14:textId="77777777" w:rsidR="00044D05" w:rsidRPr="007B3AE8" w:rsidRDefault="00044D05" w:rsidP="00044D05">
      <w:pPr>
        <w:spacing w:after="0"/>
        <w:rPr>
          <w:rFonts w:ascii="Times New Roman" w:hAnsi="Times New Roman" w:cs="Times New Roman"/>
          <w:bCs/>
          <w:kern w:val="0"/>
          <w:sz w:val="24"/>
          <w:szCs w:val="24"/>
          <w:lang w:eastAsia="lv-LV"/>
          <w14:ligatures w14:val="none"/>
        </w:rPr>
      </w:pPr>
    </w:p>
    <w:p w14:paraId="6616B746" w14:textId="7CF6DAF2" w:rsidR="007B3AE8" w:rsidRPr="007B3AE8" w:rsidRDefault="007B3AE8" w:rsidP="007B3AE8">
      <w:pPr>
        <w:spacing w:after="0"/>
        <w:jc w:val="right"/>
        <w:rPr>
          <w:rFonts w:ascii="Times New Roman" w:hAnsi="Times New Roman" w:cs="Times New Roman"/>
          <w:bCs/>
          <w:kern w:val="0"/>
          <w:sz w:val="24"/>
          <w:szCs w:val="24"/>
          <w:lang w:eastAsia="lv-LV"/>
          <w14:ligatures w14:val="none"/>
        </w:rPr>
      </w:pPr>
      <w:r w:rsidRPr="007B3AE8">
        <w:rPr>
          <w:rFonts w:ascii="Times New Roman" w:hAnsi="Times New Roman" w:cs="Times New Roman"/>
          <w:bCs/>
          <w:kern w:val="0"/>
          <w:sz w:val="24"/>
          <w:szCs w:val="24"/>
          <w:lang w:eastAsia="lv-LV"/>
          <w14:ligatures w14:val="none"/>
        </w:rPr>
        <w:t>Pielikums Nr.1</w:t>
      </w:r>
    </w:p>
    <w:p w14:paraId="26815923" w14:textId="5ECC7E50" w:rsidR="00044D05" w:rsidRPr="00FC14E1" w:rsidRDefault="00044D05" w:rsidP="00044D05">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t>PIETEIKUMS DALĪBAI CENU APTAUJĀ</w:t>
      </w:r>
    </w:p>
    <w:p w14:paraId="4B4554FA"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DD9DCAD" w14:textId="593F03BA" w:rsidR="00044D05" w:rsidRPr="00FC14E1"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FC14E1">
        <w:rPr>
          <w:rFonts w:ascii="Times New Roman" w:hAnsi="Times New Roman" w:cs="Times New Roman"/>
          <w:color w:val="000000" w:themeColor="text1"/>
          <w:kern w:val="0"/>
          <w:sz w:val="24"/>
          <w:szCs w:val="24"/>
          <w:lang w:eastAsia="lv-LV"/>
          <w14:ligatures w14:val="none"/>
        </w:rPr>
        <w:t xml:space="preserve">CENU APTAUJAS NOSAUKUMS: </w:t>
      </w:r>
      <w:r w:rsidR="00D27707" w:rsidRPr="00D27707">
        <w:rPr>
          <w:rFonts w:ascii="Times New Roman" w:hAnsi="Times New Roman" w:cs="Times New Roman"/>
          <w:color w:val="000000" w:themeColor="text1"/>
          <w:kern w:val="0"/>
          <w:sz w:val="24"/>
          <w:szCs w:val="24"/>
          <w:lang w:eastAsia="lv-LV"/>
          <w14:ligatures w14:val="none"/>
        </w:rPr>
        <w:t>“</w:t>
      </w:r>
      <w:r w:rsidR="006C776A" w:rsidRPr="006C776A">
        <w:rPr>
          <w:rFonts w:ascii="Times New Roman" w:hAnsi="Times New Roman" w:cs="Times New Roman"/>
          <w:kern w:val="0"/>
          <w:sz w:val="24"/>
          <w:szCs w:val="24"/>
          <w:lang w:eastAsia="lv-LV"/>
          <w14:ligatures w14:val="none"/>
        </w:rPr>
        <w:t>Divu ieeju nojumju konstrukcijas un apdares remonts</w:t>
      </w:r>
      <w:r w:rsidR="00D27707" w:rsidRPr="00D27707">
        <w:rPr>
          <w:rFonts w:ascii="Times New Roman" w:hAnsi="Times New Roman" w:cs="Times New Roman"/>
          <w:color w:val="000000" w:themeColor="text1"/>
          <w:kern w:val="0"/>
          <w:sz w:val="24"/>
          <w:szCs w:val="24"/>
          <w:lang w:eastAsia="lv-LV"/>
          <w14:ligatures w14:val="none"/>
        </w:rPr>
        <w:t>”</w:t>
      </w:r>
      <w:r w:rsidR="00D27707">
        <w:rPr>
          <w:rFonts w:ascii="Times New Roman" w:hAnsi="Times New Roman" w:cs="Times New Roman"/>
          <w:color w:val="000000" w:themeColor="text1"/>
          <w:kern w:val="0"/>
          <w:sz w:val="24"/>
          <w:szCs w:val="24"/>
          <w:lang w:eastAsia="lv-LV"/>
          <w14:ligatures w14:val="none"/>
        </w:rPr>
        <w:t xml:space="preserve"> </w:t>
      </w:r>
    </w:p>
    <w:tbl>
      <w:tblPr>
        <w:tblW w:w="8897" w:type="dxa"/>
        <w:tblLayout w:type="fixed"/>
        <w:tblLook w:val="04A0" w:firstRow="1" w:lastRow="0" w:firstColumn="1" w:lastColumn="0" w:noHBand="0" w:noVBand="1"/>
      </w:tblPr>
      <w:tblGrid>
        <w:gridCol w:w="2689"/>
        <w:gridCol w:w="6208"/>
      </w:tblGrid>
      <w:tr w:rsidR="00044D05" w:rsidRPr="00FC14E1" w14:paraId="46628CDE" w14:textId="77777777" w:rsidTr="00CA475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F3BB3A" w14:textId="77777777" w:rsidR="00044D05" w:rsidRPr="00FC14E1"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C14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FC14E1"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FC14E1"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FC14E1"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ACB22B2" w14:textId="77777777" w:rsidR="00EB3C19" w:rsidRPr="00FC14E1" w:rsidRDefault="00EB3C19" w:rsidP="00E32233">
      <w:pPr>
        <w:spacing w:after="0"/>
        <w:rPr>
          <w:rFonts w:ascii="Times New Roman" w:hAnsi="Times New Roman" w:cs="Times New Roman"/>
          <w:b/>
          <w:kern w:val="0"/>
          <w:sz w:val="24"/>
          <w:szCs w:val="24"/>
          <w:lang w:eastAsia="lv-LV"/>
          <w14:ligatures w14:val="none"/>
        </w:rPr>
      </w:pPr>
    </w:p>
    <w:tbl>
      <w:tblPr>
        <w:tblStyle w:val="Reatabula"/>
        <w:tblW w:w="0" w:type="auto"/>
        <w:tblLook w:val="04A0" w:firstRow="1" w:lastRow="0" w:firstColumn="1" w:lastColumn="0" w:noHBand="0" w:noVBand="1"/>
      </w:tblPr>
      <w:tblGrid>
        <w:gridCol w:w="4815"/>
        <w:gridCol w:w="3969"/>
      </w:tblGrid>
      <w:tr w:rsidR="00CA475A" w14:paraId="7C4985F5" w14:textId="77777777" w:rsidTr="00E0036C">
        <w:tc>
          <w:tcPr>
            <w:tcW w:w="4815" w:type="dxa"/>
            <w:shd w:val="clear" w:color="auto" w:fill="D0CECE" w:themeFill="background2" w:themeFillShade="E6"/>
          </w:tcPr>
          <w:p w14:paraId="4650078C" w14:textId="05624575" w:rsidR="00CA475A" w:rsidRPr="00CA475A" w:rsidRDefault="00CA475A" w:rsidP="00CA475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Prasība</w:t>
            </w:r>
          </w:p>
        </w:tc>
        <w:tc>
          <w:tcPr>
            <w:tcW w:w="3969" w:type="dxa"/>
            <w:shd w:val="clear" w:color="auto" w:fill="D0CECE" w:themeFill="background2" w:themeFillShade="E6"/>
          </w:tcPr>
          <w:p w14:paraId="073E4E2B" w14:textId="1178739F" w:rsidR="00CA475A" w:rsidRDefault="00CA475A" w:rsidP="00CA475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Pretendenta piedāvājums </w:t>
            </w:r>
          </w:p>
        </w:tc>
      </w:tr>
      <w:tr w:rsidR="00CA475A" w14:paraId="3750C8AB" w14:textId="77777777" w:rsidTr="00E0036C">
        <w:tc>
          <w:tcPr>
            <w:tcW w:w="4815" w:type="dxa"/>
          </w:tcPr>
          <w:p w14:paraId="7506F641" w14:textId="05F7DCD4" w:rsidR="00CA475A" w:rsidRPr="00CA475A" w:rsidRDefault="00CA475A" w:rsidP="00CA475A">
            <w:pPr>
              <w:rPr>
                <w:rFonts w:ascii="Times New Roman" w:hAnsi="Times New Roman" w:cs="Times New Roman"/>
                <w:bCs/>
                <w:sz w:val="24"/>
                <w:szCs w:val="24"/>
                <w:lang w:eastAsia="lv-LV"/>
                <w14:ligatures w14:val="none"/>
              </w:rPr>
            </w:pPr>
            <w:r w:rsidRPr="00E0036C">
              <w:rPr>
                <w:rFonts w:ascii="Times New Roman" w:hAnsi="Times New Roman" w:cs="Times New Roman"/>
                <w:b/>
                <w:sz w:val="24"/>
                <w:szCs w:val="24"/>
                <w:lang w:eastAsia="lv-LV"/>
                <w14:ligatures w14:val="none"/>
              </w:rPr>
              <w:t>1</w:t>
            </w:r>
            <w:r>
              <w:rPr>
                <w:rFonts w:ascii="Times New Roman" w:hAnsi="Times New Roman" w:cs="Times New Roman"/>
                <w:bCs/>
                <w:sz w:val="24"/>
                <w:szCs w:val="24"/>
                <w:lang w:eastAsia="lv-LV"/>
                <w14:ligatures w14:val="none"/>
              </w:rPr>
              <w:t xml:space="preserve">. </w:t>
            </w:r>
            <w:r w:rsidRPr="00E0036C">
              <w:rPr>
                <w:rFonts w:ascii="Times New Roman" w:hAnsi="Times New Roman" w:cs="Times New Roman"/>
                <w:b/>
                <w:sz w:val="24"/>
                <w:szCs w:val="24"/>
                <w:lang w:eastAsia="lv-LV"/>
                <w14:ligatures w14:val="none"/>
              </w:rPr>
              <w:t>Garantijas termiņš:</w:t>
            </w:r>
            <w:r w:rsidRPr="00CA475A">
              <w:rPr>
                <w:rFonts w:ascii="Times New Roman" w:hAnsi="Times New Roman" w:cs="Times New Roman"/>
                <w:bCs/>
                <w:sz w:val="24"/>
                <w:szCs w:val="24"/>
                <w:lang w:eastAsia="lv-LV"/>
                <w14:ligatures w14:val="none"/>
              </w:rPr>
              <w:t xml:space="preserve"> </w:t>
            </w:r>
          </w:p>
          <w:p w14:paraId="3C923273" w14:textId="4EFD4C4E" w:rsidR="00CA475A" w:rsidRPr="00CA475A" w:rsidRDefault="00CA475A" w:rsidP="00CA475A">
            <w:pPr>
              <w:rPr>
                <w:rFonts w:ascii="Times New Roman" w:hAnsi="Times New Roman" w:cs="Times New Roman"/>
                <w:bCs/>
                <w:i/>
                <w:iCs/>
                <w:sz w:val="24"/>
                <w:szCs w:val="24"/>
                <w:lang w:eastAsia="lv-LV"/>
                <w14:ligatures w14:val="none"/>
              </w:rPr>
            </w:pPr>
            <w:r w:rsidRPr="00CA475A">
              <w:rPr>
                <w:rFonts w:ascii="Times New Roman" w:hAnsi="Times New Roman" w:cs="Times New Roman"/>
                <w:bCs/>
                <w:i/>
                <w:iCs/>
                <w:sz w:val="24"/>
                <w:szCs w:val="24"/>
                <w:lang w:eastAsia="lv-LV"/>
                <w14:ligatures w14:val="none"/>
              </w:rPr>
              <w:t>Pretendents garantē veikto darbu kvalitāti 24 (divdesmit četrus) mēnešus no nodošanas – pieņemšanas akta parakstīšanas brīža.</w:t>
            </w:r>
          </w:p>
        </w:tc>
        <w:tc>
          <w:tcPr>
            <w:tcW w:w="3969" w:type="dxa"/>
          </w:tcPr>
          <w:p w14:paraId="4FA63BCB" w14:textId="77777777" w:rsidR="00CA475A" w:rsidRDefault="00CA475A" w:rsidP="00044D05">
            <w:pPr>
              <w:jc w:val="center"/>
              <w:rPr>
                <w:rFonts w:ascii="Times New Roman" w:hAnsi="Times New Roman" w:cs="Times New Roman"/>
                <w:b/>
                <w:sz w:val="24"/>
                <w:szCs w:val="24"/>
                <w:lang w:eastAsia="lv-LV"/>
                <w14:ligatures w14:val="none"/>
              </w:rPr>
            </w:pPr>
          </w:p>
        </w:tc>
      </w:tr>
      <w:tr w:rsidR="00CA475A" w14:paraId="4B5BE8DF" w14:textId="77777777" w:rsidTr="00E0036C">
        <w:trPr>
          <w:trHeight w:val="2689"/>
        </w:trPr>
        <w:tc>
          <w:tcPr>
            <w:tcW w:w="4815" w:type="dxa"/>
          </w:tcPr>
          <w:p w14:paraId="1D065EB5" w14:textId="21334CBB" w:rsidR="00CA475A" w:rsidRDefault="00CA475A" w:rsidP="00CA475A">
            <w:pPr>
              <w:rPr>
                <w:rFonts w:ascii="Times New Roman" w:hAnsi="Times New Roman" w:cs="Times New Roman"/>
                <w:bCs/>
                <w:sz w:val="24"/>
                <w:szCs w:val="24"/>
                <w:lang w:eastAsia="lv-LV"/>
                <w14:ligatures w14:val="none"/>
              </w:rPr>
            </w:pPr>
            <w:r w:rsidRPr="00E0036C">
              <w:rPr>
                <w:rFonts w:ascii="Times New Roman" w:hAnsi="Times New Roman" w:cs="Times New Roman"/>
                <w:b/>
                <w:sz w:val="24"/>
                <w:szCs w:val="24"/>
                <w:lang w:eastAsia="lv-LV"/>
                <w14:ligatures w14:val="none"/>
              </w:rPr>
              <w:t>2. Izpildes termiņš:</w:t>
            </w:r>
            <w:r w:rsidRPr="00CA475A">
              <w:rPr>
                <w:rFonts w:ascii="Times New Roman" w:hAnsi="Times New Roman" w:cs="Times New Roman"/>
                <w:bCs/>
                <w:sz w:val="24"/>
                <w:szCs w:val="24"/>
                <w:lang w:eastAsia="lv-LV"/>
                <w14:ligatures w14:val="none"/>
              </w:rPr>
              <w:t xml:space="preserve"> </w:t>
            </w:r>
          </w:p>
          <w:p w14:paraId="74BD2945" w14:textId="7B5302C8" w:rsidR="00CA475A" w:rsidRPr="00AF74B6" w:rsidRDefault="00CA475A" w:rsidP="00AF74B6">
            <w:pPr>
              <w:rPr>
                <w:rFonts w:ascii="Times New Roman" w:hAnsi="Times New Roman" w:cs="Times New Roman"/>
                <w:bCs/>
                <w:i/>
                <w:iCs/>
                <w:sz w:val="24"/>
                <w:szCs w:val="24"/>
                <w:lang w:eastAsia="lv-LV"/>
                <w14:ligatures w14:val="none"/>
              </w:rPr>
            </w:pPr>
            <w:r w:rsidRPr="00AF74B6">
              <w:rPr>
                <w:rFonts w:ascii="Times New Roman" w:hAnsi="Times New Roman" w:cs="Times New Roman"/>
                <w:bCs/>
                <w:i/>
                <w:iCs/>
                <w:sz w:val="24"/>
                <w:szCs w:val="24"/>
                <w:lang w:eastAsia="lv-LV"/>
                <w14:ligatures w14:val="none"/>
              </w:rPr>
              <w:t>Pretendents norāda, kādā termiņā apņemas veikt būvdarbus saskaņā ar Lokālo tāmi nepārsniedzot norādīto līguma izpildes termiņu – 2(divus) mēneši.</w:t>
            </w:r>
          </w:p>
          <w:p w14:paraId="312F0D82" w14:textId="6F11592D" w:rsidR="00CA475A" w:rsidRPr="00AF74B6" w:rsidRDefault="00CA475A" w:rsidP="00AF74B6">
            <w:pPr>
              <w:ind w:left="360"/>
              <w:rPr>
                <w:rFonts w:ascii="Times New Roman" w:hAnsi="Times New Roman" w:cs="Times New Roman"/>
                <w:bCs/>
                <w:i/>
                <w:iCs/>
                <w:sz w:val="24"/>
                <w:szCs w:val="24"/>
                <w:lang w:eastAsia="lv-LV"/>
                <w14:ligatures w14:val="none"/>
              </w:rPr>
            </w:pPr>
          </w:p>
        </w:tc>
        <w:tc>
          <w:tcPr>
            <w:tcW w:w="3969" w:type="dxa"/>
          </w:tcPr>
          <w:p w14:paraId="7525EF58" w14:textId="0C586BF5" w:rsidR="00CA475A" w:rsidRPr="00CA475A" w:rsidRDefault="00CA475A" w:rsidP="00CA475A">
            <w:pPr>
              <w:jc w:val="center"/>
              <w:rPr>
                <w:rFonts w:ascii="Times New Roman" w:hAnsi="Times New Roman" w:cs="Times New Roman"/>
                <w:bCs/>
                <w:i/>
                <w:iCs/>
                <w:sz w:val="24"/>
                <w:szCs w:val="24"/>
                <w:lang w:eastAsia="lv-LV"/>
                <w14:ligatures w14:val="none"/>
              </w:rPr>
            </w:pPr>
          </w:p>
        </w:tc>
      </w:tr>
    </w:tbl>
    <w:p w14:paraId="7027E833" w14:textId="77777777" w:rsidR="00D27707" w:rsidRDefault="00D27707" w:rsidP="00E32233">
      <w:pPr>
        <w:spacing w:after="0"/>
        <w:rPr>
          <w:rFonts w:ascii="Times New Roman" w:hAnsi="Times New Roman" w:cs="Times New Roman"/>
          <w:b/>
          <w:kern w:val="0"/>
          <w:sz w:val="24"/>
          <w:szCs w:val="24"/>
          <w:lang w:eastAsia="lv-LV"/>
          <w14:ligatures w14:val="none"/>
        </w:rPr>
      </w:pPr>
    </w:p>
    <w:p w14:paraId="6C52EC94" w14:textId="77777777" w:rsidR="00AF74B6" w:rsidRDefault="00AF74B6" w:rsidP="00E32233">
      <w:pPr>
        <w:spacing w:after="0"/>
        <w:rPr>
          <w:rFonts w:ascii="Times New Roman" w:hAnsi="Times New Roman" w:cs="Times New Roman"/>
          <w:b/>
          <w:kern w:val="0"/>
          <w:sz w:val="24"/>
          <w:szCs w:val="24"/>
          <w:lang w:eastAsia="lv-LV"/>
          <w14:ligatures w14:val="none"/>
        </w:rPr>
      </w:pPr>
    </w:p>
    <w:p w14:paraId="05780974" w14:textId="77777777" w:rsidR="00AF74B6" w:rsidRDefault="00AF74B6" w:rsidP="00E32233">
      <w:pPr>
        <w:spacing w:after="0"/>
        <w:rPr>
          <w:rFonts w:ascii="Times New Roman" w:hAnsi="Times New Roman" w:cs="Times New Roman"/>
          <w:b/>
          <w:kern w:val="0"/>
          <w:sz w:val="24"/>
          <w:szCs w:val="24"/>
          <w:lang w:eastAsia="lv-LV"/>
          <w14:ligatures w14:val="none"/>
        </w:rPr>
      </w:pPr>
    </w:p>
    <w:p w14:paraId="0C8197AB" w14:textId="77777777" w:rsidR="00AF74B6" w:rsidRDefault="00AF74B6" w:rsidP="00E32233">
      <w:pPr>
        <w:spacing w:after="0"/>
        <w:rPr>
          <w:rFonts w:ascii="Times New Roman" w:hAnsi="Times New Roman" w:cs="Times New Roman"/>
          <w:b/>
          <w:kern w:val="0"/>
          <w:sz w:val="24"/>
          <w:szCs w:val="24"/>
          <w:lang w:eastAsia="lv-LV"/>
          <w14:ligatures w14:val="none"/>
        </w:rPr>
      </w:pPr>
    </w:p>
    <w:p w14:paraId="524B7658" w14:textId="77777777" w:rsidR="00AF74B6" w:rsidRDefault="00AF74B6" w:rsidP="00E32233">
      <w:pPr>
        <w:spacing w:after="0"/>
        <w:rPr>
          <w:rFonts w:ascii="Times New Roman" w:hAnsi="Times New Roman" w:cs="Times New Roman"/>
          <w:b/>
          <w:kern w:val="0"/>
          <w:sz w:val="24"/>
          <w:szCs w:val="24"/>
          <w:lang w:eastAsia="lv-LV"/>
          <w14:ligatures w14:val="none"/>
        </w:rPr>
      </w:pPr>
    </w:p>
    <w:p w14:paraId="30238D0D" w14:textId="77777777" w:rsidR="00AF74B6" w:rsidRDefault="00AF74B6" w:rsidP="00E32233">
      <w:pPr>
        <w:spacing w:after="0"/>
        <w:rPr>
          <w:rFonts w:ascii="Times New Roman" w:hAnsi="Times New Roman" w:cs="Times New Roman"/>
          <w:b/>
          <w:kern w:val="0"/>
          <w:sz w:val="24"/>
          <w:szCs w:val="24"/>
          <w:lang w:eastAsia="lv-LV"/>
          <w14:ligatures w14:val="none"/>
        </w:rPr>
      </w:pPr>
    </w:p>
    <w:p w14:paraId="51D8199F" w14:textId="77777777" w:rsidR="00FF1E4F" w:rsidRDefault="00FF1E4F" w:rsidP="00E32233">
      <w:pPr>
        <w:spacing w:after="0"/>
        <w:rPr>
          <w:rFonts w:ascii="Times New Roman" w:hAnsi="Times New Roman" w:cs="Times New Roman"/>
          <w:b/>
          <w:kern w:val="0"/>
          <w:sz w:val="24"/>
          <w:szCs w:val="24"/>
          <w:lang w:eastAsia="lv-LV"/>
          <w14:ligatures w14:val="none"/>
        </w:rPr>
      </w:pPr>
    </w:p>
    <w:p w14:paraId="5F33C95F" w14:textId="77777777" w:rsidR="00FF1E4F" w:rsidRDefault="00FF1E4F" w:rsidP="00E32233">
      <w:pPr>
        <w:spacing w:after="0"/>
        <w:rPr>
          <w:rFonts w:ascii="Times New Roman" w:hAnsi="Times New Roman" w:cs="Times New Roman"/>
          <w:b/>
          <w:kern w:val="0"/>
          <w:sz w:val="24"/>
          <w:szCs w:val="24"/>
          <w:lang w:eastAsia="lv-LV"/>
          <w14:ligatures w14:val="none"/>
        </w:rPr>
      </w:pPr>
    </w:p>
    <w:p w14:paraId="6E343B7B" w14:textId="77777777" w:rsidR="00FF1E4F" w:rsidRDefault="00FF1E4F" w:rsidP="00E32233">
      <w:pPr>
        <w:spacing w:after="0"/>
        <w:rPr>
          <w:rFonts w:ascii="Times New Roman" w:hAnsi="Times New Roman" w:cs="Times New Roman"/>
          <w:b/>
          <w:kern w:val="0"/>
          <w:sz w:val="24"/>
          <w:szCs w:val="24"/>
          <w:lang w:eastAsia="lv-LV"/>
          <w14:ligatures w14:val="none"/>
        </w:rPr>
      </w:pPr>
    </w:p>
    <w:p w14:paraId="5E09EB49" w14:textId="77777777" w:rsidR="00AF74B6" w:rsidRPr="00FC14E1" w:rsidRDefault="00AF74B6" w:rsidP="00E32233">
      <w:pPr>
        <w:spacing w:after="0"/>
        <w:rPr>
          <w:rFonts w:ascii="Times New Roman" w:hAnsi="Times New Roman" w:cs="Times New Roman"/>
          <w:b/>
          <w:kern w:val="0"/>
          <w:sz w:val="24"/>
          <w:szCs w:val="24"/>
          <w:lang w:eastAsia="lv-LV"/>
          <w14:ligatures w14:val="none"/>
        </w:rPr>
      </w:pPr>
    </w:p>
    <w:p w14:paraId="40367627" w14:textId="77777777" w:rsidR="00D730EB" w:rsidRPr="00FC14E1" w:rsidRDefault="00D730EB" w:rsidP="00E0036C">
      <w:pPr>
        <w:spacing w:after="0"/>
        <w:rPr>
          <w:rFonts w:ascii="Times New Roman" w:hAnsi="Times New Roman" w:cs="Times New Roman"/>
          <w:b/>
          <w:kern w:val="0"/>
          <w:sz w:val="24"/>
          <w:szCs w:val="24"/>
          <w:lang w:eastAsia="lv-LV"/>
          <w14:ligatures w14:val="none"/>
        </w:rPr>
      </w:pPr>
    </w:p>
    <w:p w14:paraId="5B94D8F9" w14:textId="77777777" w:rsidR="00044D05" w:rsidRPr="00FC14E1" w:rsidRDefault="00044D05" w:rsidP="00EB3C19">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FC14E1"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B3AE8" w:rsidRPr="00FC14E1" w14:paraId="3B25500D" w14:textId="77777777" w:rsidTr="00CA475A">
        <w:trPr>
          <w:trHeight w:val="564"/>
        </w:trPr>
        <w:tc>
          <w:tcPr>
            <w:tcW w:w="6771" w:type="dxa"/>
            <w:shd w:val="clear" w:color="auto" w:fill="D0CECE" w:themeFill="background2" w:themeFillShade="E6"/>
            <w:vAlign w:val="center"/>
          </w:tcPr>
          <w:p w14:paraId="0DC9B855" w14:textId="77777777" w:rsidR="007B3AE8" w:rsidRPr="00FC14E1" w:rsidRDefault="007B3AE8" w:rsidP="00F23C30">
            <w:pPr>
              <w:jc w:val="center"/>
              <w:rPr>
                <w:rFonts w:ascii="Times New Roman" w:hAnsi="Times New Roman" w:cs="Times New Roman"/>
                <w:b/>
                <w:sz w:val="24"/>
                <w:szCs w:val="24"/>
                <w:lang w:eastAsia="lv-LV"/>
                <w14:ligatures w14:val="none"/>
              </w:rPr>
            </w:pPr>
            <w:bookmarkStart w:id="4" w:name="_Hlk137205141"/>
            <w:r w:rsidRPr="00FC14E1">
              <w:rPr>
                <w:rFonts w:ascii="Times New Roman" w:hAnsi="Times New Roman" w:cs="Times New Roman"/>
                <w:b/>
                <w:sz w:val="24"/>
                <w:szCs w:val="24"/>
                <w:lang w:eastAsia="lv-LV"/>
                <w14:ligatures w14:val="none"/>
              </w:rPr>
              <w:t>Apraksts</w:t>
            </w:r>
          </w:p>
        </w:tc>
        <w:tc>
          <w:tcPr>
            <w:tcW w:w="2126" w:type="dxa"/>
            <w:shd w:val="clear" w:color="auto" w:fill="BFBFBF" w:themeFill="background1" w:themeFillShade="BF"/>
            <w:vAlign w:val="center"/>
          </w:tcPr>
          <w:p w14:paraId="2D5F46A1" w14:textId="62621C70" w:rsidR="007B3AE8" w:rsidRPr="00FC14E1" w:rsidRDefault="007A42A2" w:rsidP="00F23C30">
            <w:pPr>
              <w:jc w:val="center"/>
              <w:rPr>
                <w:rFonts w:ascii="Times New Roman" w:hAnsi="Times New Roman" w:cs="Times New Roman"/>
                <w:b/>
                <w:sz w:val="24"/>
                <w:szCs w:val="24"/>
                <w:lang w:eastAsia="lv-LV"/>
                <w14:ligatures w14:val="none"/>
              </w:rPr>
            </w:pPr>
            <w:r w:rsidRPr="007A42A2">
              <w:rPr>
                <w:rFonts w:ascii="Times New Roman" w:hAnsi="Times New Roman" w:cs="Times New Roman"/>
                <w:b/>
                <w:sz w:val="24"/>
                <w:szCs w:val="24"/>
                <w:lang w:eastAsia="lv-LV"/>
                <w14:ligatures w14:val="none"/>
              </w:rPr>
              <w:t>Kopējā summa EUR</w:t>
            </w:r>
            <w:r>
              <w:rPr>
                <w:rFonts w:ascii="Times New Roman" w:hAnsi="Times New Roman" w:cs="Times New Roman"/>
                <w:b/>
                <w:sz w:val="24"/>
                <w:szCs w:val="24"/>
                <w:lang w:eastAsia="lv-LV"/>
                <w14:ligatures w14:val="none"/>
              </w:rPr>
              <w:t xml:space="preserve"> bez </w:t>
            </w:r>
            <w:r w:rsidRPr="007A42A2">
              <w:rPr>
                <w:rFonts w:ascii="Times New Roman" w:hAnsi="Times New Roman" w:cs="Times New Roman"/>
                <w:b/>
                <w:sz w:val="24"/>
                <w:szCs w:val="24"/>
                <w:lang w:eastAsia="lv-LV"/>
                <w14:ligatures w14:val="none"/>
              </w:rPr>
              <w:t>PVN</w:t>
            </w:r>
          </w:p>
        </w:tc>
      </w:tr>
      <w:bookmarkEnd w:id="4"/>
      <w:tr w:rsidR="007B3AE8" w:rsidRPr="00FC14E1" w14:paraId="33468D29" w14:textId="77777777" w:rsidTr="007B3AE8">
        <w:trPr>
          <w:trHeight w:val="564"/>
        </w:trPr>
        <w:tc>
          <w:tcPr>
            <w:tcW w:w="6771" w:type="dxa"/>
            <w:vAlign w:val="center"/>
          </w:tcPr>
          <w:p w14:paraId="217CDA17" w14:textId="7E03A0E0" w:rsidR="007B3AE8" w:rsidRPr="00FC14E1" w:rsidRDefault="00D27707" w:rsidP="00D27707">
            <w:pPr>
              <w:rPr>
                <w:rFonts w:ascii="Times New Roman" w:hAnsi="Times New Roman" w:cs="Times New Roman"/>
                <w:sz w:val="24"/>
                <w:szCs w:val="24"/>
                <w:lang w:eastAsia="lv-LV"/>
                <w14:ligatures w14:val="none"/>
              </w:rPr>
            </w:pPr>
            <w:r w:rsidRPr="00D27707">
              <w:rPr>
                <w:rFonts w:ascii="Times New Roman" w:hAnsi="Times New Roman" w:cs="Times New Roman"/>
                <w:sz w:val="24"/>
                <w:szCs w:val="24"/>
                <w:lang w:eastAsia="lv-LV"/>
                <w14:ligatures w14:val="none"/>
              </w:rPr>
              <w:t>“</w:t>
            </w:r>
            <w:r w:rsidR="00CF19BE" w:rsidRPr="006C776A">
              <w:rPr>
                <w:rFonts w:ascii="Times New Roman" w:hAnsi="Times New Roman" w:cs="Times New Roman"/>
                <w:sz w:val="24"/>
                <w:szCs w:val="24"/>
                <w:lang w:eastAsia="lv-LV"/>
                <w14:ligatures w14:val="none"/>
              </w:rPr>
              <w:t>Divu ieeju nojumju konstrukcijas un apdares remonts</w:t>
            </w:r>
            <w:r w:rsidRPr="00D27707">
              <w:rPr>
                <w:rFonts w:ascii="Times New Roman" w:hAnsi="Times New Roman" w:cs="Times New Roman"/>
                <w:sz w:val="24"/>
                <w:szCs w:val="24"/>
                <w:lang w:eastAsia="lv-LV"/>
                <w14:ligatures w14:val="none"/>
              </w:rPr>
              <w:t>”</w:t>
            </w:r>
          </w:p>
        </w:tc>
        <w:tc>
          <w:tcPr>
            <w:tcW w:w="2126" w:type="dxa"/>
            <w:vAlign w:val="center"/>
          </w:tcPr>
          <w:p w14:paraId="27C7B3B9" w14:textId="77777777" w:rsidR="007B3AE8" w:rsidRPr="00FC14E1" w:rsidRDefault="007B3AE8" w:rsidP="00044D05">
            <w:pPr>
              <w:jc w:val="both"/>
              <w:rPr>
                <w:rFonts w:ascii="Times New Roman" w:hAnsi="Times New Roman" w:cs="Times New Roman"/>
                <w:sz w:val="24"/>
                <w:szCs w:val="24"/>
                <w:lang w:eastAsia="lv-LV"/>
                <w14:ligatures w14:val="none"/>
              </w:rPr>
            </w:pPr>
          </w:p>
        </w:tc>
      </w:tr>
      <w:tr w:rsidR="00F23C30" w:rsidRPr="00FC14E1" w14:paraId="632D60BE" w14:textId="77777777" w:rsidTr="00F23C30">
        <w:trPr>
          <w:trHeight w:val="564"/>
        </w:trPr>
        <w:tc>
          <w:tcPr>
            <w:tcW w:w="6771" w:type="dxa"/>
            <w:vAlign w:val="center"/>
          </w:tcPr>
          <w:p w14:paraId="4A4C6E35"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FC14E1" w:rsidRDefault="00F23C30" w:rsidP="00044D05">
            <w:pPr>
              <w:jc w:val="both"/>
              <w:rPr>
                <w:rFonts w:ascii="Times New Roman" w:hAnsi="Times New Roman" w:cs="Times New Roman"/>
                <w:sz w:val="24"/>
                <w:szCs w:val="24"/>
                <w:lang w:eastAsia="lv-LV"/>
                <w14:ligatures w14:val="none"/>
              </w:rPr>
            </w:pPr>
          </w:p>
        </w:tc>
      </w:tr>
      <w:tr w:rsidR="00F23C30" w:rsidRPr="00FC14E1" w14:paraId="24A2D29A" w14:textId="77777777" w:rsidTr="00F23C30">
        <w:trPr>
          <w:trHeight w:val="564"/>
        </w:trPr>
        <w:tc>
          <w:tcPr>
            <w:tcW w:w="6771" w:type="dxa"/>
            <w:vAlign w:val="center"/>
          </w:tcPr>
          <w:p w14:paraId="5EE54AC3"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FC14E1" w:rsidRDefault="00F23C30" w:rsidP="00044D05">
            <w:pPr>
              <w:jc w:val="both"/>
              <w:rPr>
                <w:rFonts w:ascii="Times New Roman" w:hAnsi="Times New Roman" w:cs="Times New Roman"/>
                <w:sz w:val="24"/>
                <w:szCs w:val="24"/>
                <w:lang w:eastAsia="lv-LV"/>
                <w14:ligatures w14:val="none"/>
              </w:rPr>
            </w:pPr>
          </w:p>
        </w:tc>
      </w:tr>
    </w:tbl>
    <w:p w14:paraId="4FB1CF32" w14:textId="77777777" w:rsidR="00A7089C" w:rsidRPr="00FC14E1" w:rsidRDefault="00A7089C" w:rsidP="00A7089C">
      <w:pPr>
        <w:spacing w:after="0"/>
        <w:ind w:right="184"/>
        <w:jc w:val="both"/>
        <w:rPr>
          <w:rFonts w:ascii="Times New Roman" w:hAnsi="Times New Roman" w:cs="Times New Roman"/>
          <w:i/>
          <w:kern w:val="0"/>
          <w:sz w:val="24"/>
          <w:szCs w:val="24"/>
          <w:lang w:eastAsia="lv-LV"/>
          <w14:ligatures w14:val="none"/>
        </w:rPr>
      </w:pPr>
    </w:p>
    <w:p w14:paraId="1135011A" w14:textId="70EE9C64" w:rsidR="00044D05" w:rsidRPr="00FC14E1" w:rsidRDefault="00A7089C" w:rsidP="00A7089C">
      <w:pPr>
        <w:spacing w:after="0" w:line="240" w:lineRule="auto"/>
        <w:ind w:right="184"/>
        <w:jc w:val="both"/>
        <w:rPr>
          <w:rFonts w:ascii="Times New Roman" w:eastAsia="Times New Roman" w:hAnsi="Times New Roman" w:cs="Times New Roman"/>
          <w:kern w:val="0"/>
          <w:sz w:val="24"/>
          <w:szCs w:val="24"/>
          <w:lang w:eastAsia="lv-LV"/>
          <w14:ligatures w14:val="none"/>
        </w:rPr>
      </w:pPr>
      <w:r w:rsidRPr="00A7089C">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39780701"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FC14E1" w14:paraId="5F20D770" w14:textId="77777777" w:rsidTr="00044D05">
        <w:tc>
          <w:tcPr>
            <w:tcW w:w="2257" w:type="dxa"/>
          </w:tcPr>
          <w:p w14:paraId="4CB192EB"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FC14E1" w:rsidRDefault="00044D05" w:rsidP="00044D05">
            <w:pPr>
              <w:jc w:val="both"/>
              <w:rPr>
                <w:rFonts w:ascii="Times New Roman" w:eastAsia="Times New Roman" w:hAnsi="Times New Roman" w:cs="Times New Roman"/>
                <w:i/>
                <w:sz w:val="24"/>
                <w:szCs w:val="24"/>
                <w:lang w:eastAsia="lv-LV"/>
                <w14:ligatures w14:val="none"/>
              </w:rPr>
            </w:pPr>
            <w:r w:rsidRPr="00FC14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FC14E1" w14:paraId="3270EF83" w14:textId="77777777" w:rsidTr="00044D05">
        <w:tc>
          <w:tcPr>
            <w:tcW w:w="2257" w:type="dxa"/>
          </w:tcPr>
          <w:p w14:paraId="09F5D881"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r w:rsidR="00044D05" w:rsidRPr="00FC14E1" w14:paraId="759BA54D" w14:textId="77777777" w:rsidTr="00044D05">
        <w:tc>
          <w:tcPr>
            <w:tcW w:w="2257" w:type="dxa"/>
          </w:tcPr>
          <w:p w14:paraId="31A1303C"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Default="00044D05" w:rsidP="00044D05">
      <w:pPr>
        <w:spacing w:after="0"/>
        <w:jc w:val="both"/>
        <w:rPr>
          <w:rFonts w:ascii="Times New Roman" w:hAnsi="Times New Roman" w:cs="Times New Roman"/>
          <w:kern w:val="0"/>
          <w:sz w:val="24"/>
          <w:szCs w:val="24"/>
          <w:lang w:eastAsia="lv-LV"/>
          <w14:ligatures w14:val="none"/>
        </w:rPr>
      </w:pPr>
    </w:p>
    <w:p w14:paraId="6D60F00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D09EAE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9415C0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A01B29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2D80123"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404200C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9AB1AF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B872F59"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07158F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8D7C51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BB28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8D6B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E27828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7AFD7A3" w14:textId="77777777" w:rsidR="00D27707" w:rsidRDefault="00D27707" w:rsidP="00044D05">
      <w:pPr>
        <w:spacing w:after="0"/>
        <w:jc w:val="both"/>
        <w:rPr>
          <w:rFonts w:ascii="Times New Roman" w:hAnsi="Times New Roman" w:cs="Times New Roman"/>
          <w:kern w:val="0"/>
          <w:sz w:val="24"/>
          <w:szCs w:val="24"/>
          <w:lang w:eastAsia="lv-LV"/>
          <w14:ligatures w14:val="none"/>
        </w:rPr>
      </w:pPr>
    </w:p>
    <w:p w14:paraId="64DF70D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5AB46AD"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4CF3B137"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768D861B"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6E02A1AF"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644764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EE0FD55"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AC59621" w14:textId="77777777" w:rsidR="00E0036C" w:rsidRPr="00FC14E1" w:rsidRDefault="00E0036C">
      <w:pPr>
        <w:rPr>
          <w:rFonts w:ascii="Times New Roman" w:hAnsi="Times New Roman" w:cs="Times New Roman"/>
          <w:sz w:val="24"/>
          <w:szCs w:val="24"/>
        </w:rPr>
      </w:pPr>
    </w:p>
    <w:sectPr w:rsidR="00E0036C" w:rsidRPr="00FC14E1" w:rsidSect="00A7089C">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B4E9" w14:textId="77777777" w:rsidR="001B4D14" w:rsidRDefault="001B4D14" w:rsidP="007B3AE8">
      <w:pPr>
        <w:spacing w:after="0" w:line="240" w:lineRule="auto"/>
      </w:pPr>
      <w:r>
        <w:separator/>
      </w:r>
    </w:p>
  </w:endnote>
  <w:endnote w:type="continuationSeparator" w:id="0">
    <w:p w14:paraId="45740667" w14:textId="77777777" w:rsidR="001B4D14" w:rsidRDefault="001B4D14" w:rsidP="007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4A8" w14:textId="77777777" w:rsidR="001B4D14" w:rsidRDefault="001B4D14" w:rsidP="007B3AE8">
      <w:pPr>
        <w:spacing w:after="0" w:line="240" w:lineRule="auto"/>
      </w:pPr>
      <w:r>
        <w:separator/>
      </w:r>
    </w:p>
  </w:footnote>
  <w:footnote w:type="continuationSeparator" w:id="0">
    <w:p w14:paraId="69FD37B3" w14:textId="77777777" w:rsidR="001B4D14" w:rsidRDefault="001B4D14" w:rsidP="007B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D5"/>
    <w:multiLevelType w:val="hybridMultilevel"/>
    <w:tmpl w:val="10109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1228A"/>
    <w:multiLevelType w:val="multilevel"/>
    <w:tmpl w:val="75E0A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2CCE"/>
    <w:multiLevelType w:val="hybridMultilevel"/>
    <w:tmpl w:val="36BE66F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24068"/>
    <w:multiLevelType w:val="hybridMultilevel"/>
    <w:tmpl w:val="54B069EE"/>
    <w:lvl w:ilvl="0" w:tplc="0426000F">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6"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956F2D"/>
    <w:multiLevelType w:val="hybridMultilevel"/>
    <w:tmpl w:val="DDF6D3F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450711"/>
    <w:multiLevelType w:val="hybridMultilevel"/>
    <w:tmpl w:val="858604FA"/>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40A65E91"/>
    <w:multiLevelType w:val="hybridMultilevel"/>
    <w:tmpl w:val="4A5659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88575B"/>
    <w:multiLevelType w:val="hybridMultilevel"/>
    <w:tmpl w:val="0B18E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995A34"/>
    <w:multiLevelType w:val="hybridMultilevel"/>
    <w:tmpl w:val="10BA0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3"/>
  </w:num>
  <w:num w:numId="2" w16cid:durableId="1053386306">
    <w:abstractNumId w:val="11"/>
  </w:num>
  <w:num w:numId="3" w16cid:durableId="1200819127">
    <w:abstractNumId w:val="4"/>
  </w:num>
  <w:num w:numId="4" w16cid:durableId="1648584793">
    <w:abstractNumId w:val="12"/>
  </w:num>
  <w:num w:numId="5" w16cid:durableId="1132595077">
    <w:abstractNumId w:val="8"/>
  </w:num>
  <w:num w:numId="6" w16cid:durableId="1607611868">
    <w:abstractNumId w:val="13"/>
  </w:num>
  <w:num w:numId="7" w16cid:durableId="1668895907">
    <w:abstractNumId w:val="6"/>
  </w:num>
  <w:num w:numId="8" w16cid:durableId="219676891">
    <w:abstractNumId w:val="14"/>
  </w:num>
  <w:num w:numId="9" w16cid:durableId="2142258748">
    <w:abstractNumId w:val="5"/>
  </w:num>
  <w:num w:numId="10" w16cid:durableId="399910438">
    <w:abstractNumId w:val="9"/>
    <w:lvlOverride w:ilvl="0">
      <w:startOverride w:val="1"/>
    </w:lvlOverride>
    <w:lvlOverride w:ilvl="1"/>
    <w:lvlOverride w:ilvl="2"/>
    <w:lvlOverride w:ilvl="3"/>
    <w:lvlOverride w:ilvl="4"/>
    <w:lvlOverride w:ilvl="5"/>
    <w:lvlOverride w:ilvl="6"/>
    <w:lvlOverride w:ilvl="7"/>
    <w:lvlOverride w:ilvl="8"/>
  </w:num>
  <w:num w:numId="11" w16cid:durableId="369456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490879">
    <w:abstractNumId w:val="10"/>
  </w:num>
  <w:num w:numId="13" w16cid:durableId="1827431340">
    <w:abstractNumId w:val="0"/>
  </w:num>
  <w:num w:numId="14" w16cid:durableId="1849906361">
    <w:abstractNumId w:val="15"/>
  </w:num>
  <w:num w:numId="15" w16cid:durableId="379868884">
    <w:abstractNumId w:val="1"/>
  </w:num>
  <w:num w:numId="16" w16cid:durableId="2003459234">
    <w:abstractNumId w:val="7"/>
  </w:num>
  <w:num w:numId="17" w16cid:durableId="749431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50C00"/>
    <w:rsid w:val="00077A8C"/>
    <w:rsid w:val="00197484"/>
    <w:rsid w:val="001B4D14"/>
    <w:rsid w:val="001C2934"/>
    <w:rsid w:val="001C343A"/>
    <w:rsid w:val="002A7961"/>
    <w:rsid w:val="002B0941"/>
    <w:rsid w:val="002E0C44"/>
    <w:rsid w:val="00317C5B"/>
    <w:rsid w:val="00324FB8"/>
    <w:rsid w:val="00355741"/>
    <w:rsid w:val="0038589D"/>
    <w:rsid w:val="004145DE"/>
    <w:rsid w:val="00436E9F"/>
    <w:rsid w:val="004654A1"/>
    <w:rsid w:val="004809EC"/>
    <w:rsid w:val="004B0E62"/>
    <w:rsid w:val="00523A9F"/>
    <w:rsid w:val="0054507B"/>
    <w:rsid w:val="005452AE"/>
    <w:rsid w:val="00560E48"/>
    <w:rsid w:val="005A1ABE"/>
    <w:rsid w:val="005D51BC"/>
    <w:rsid w:val="005F484E"/>
    <w:rsid w:val="005F69D4"/>
    <w:rsid w:val="00615530"/>
    <w:rsid w:val="006C776A"/>
    <w:rsid w:val="00710A0E"/>
    <w:rsid w:val="007A42A2"/>
    <w:rsid w:val="007B3AE8"/>
    <w:rsid w:val="00822185"/>
    <w:rsid w:val="008417E5"/>
    <w:rsid w:val="008F2247"/>
    <w:rsid w:val="0093502A"/>
    <w:rsid w:val="00962B51"/>
    <w:rsid w:val="00993857"/>
    <w:rsid w:val="009C164C"/>
    <w:rsid w:val="009D4A8F"/>
    <w:rsid w:val="00A14F47"/>
    <w:rsid w:val="00A508BA"/>
    <w:rsid w:val="00A6137F"/>
    <w:rsid w:val="00A7089C"/>
    <w:rsid w:val="00AA7BC9"/>
    <w:rsid w:val="00AB4B1B"/>
    <w:rsid w:val="00AB7323"/>
    <w:rsid w:val="00AC4B19"/>
    <w:rsid w:val="00AF74B6"/>
    <w:rsid w:val="00B2664C"/>
    <w:rsid w:val="00B37A38"/>
    <w:rsid w:val="00B44DA8"/>
    <w:rsid w:val="00BB0733"/>
    <w:rsid w:val="00BC480E"/>
    <w:rsid w:val="00BD3EF6"/>
    <w:rsid w:val="00BD514A"/>
    <w:rsid w:val="00BE3CEF"/>
    <w:rsid w:val="00C47CC6"/>
    <w:rsid w:val="00C705DF"/>
    <w:rsid w:val="00C73543"/>
    <w:rsid w:val="00C73E92"/>
    <w:rsid w:val="00CA475A"/>
    <w:rsid w:val="00CD6048"/>
    <w:rsid w:val="00CF19BE"/>
    <w:rsid w:val="00CF427E"/>
    <w:rsid w:val="00D27707"/>
    <w:rsid w:val="00D44A67"/>
    <w:rsid w:val="00D46E6C"/>
    <w:rsid w:val="00D50965"/>
    <w:rsid w:val="00D61D4B"/>
    <w:rsid w:val="00D71621"/>
    <w:rsid w:val="00D730EB"/>
    <w:rsid w:val="00DB7D40"/>
    <w:rsid w:val="00E0036C"/>
    <w:rsid w:val="00E154D4"/>
    <w:rsid w:val="00E32233"/>
    <w:rsid w:val="00E34C10"/>
    <w:rsid w:val="00E51EC7"/>
    <w:rsid w:val="00E67861"/>
    <w:rsid w:val="00E97F5C"/>
    <w:rsid w:val="00EB3C19"/>
    <w:rsid w:val="00EE2F35"/>
    <w:rsid w:val="00F23C30"/>
    <w:rsid w:val="00FC14E1"/>
    <w:rsid w:val="00FE2849"/>
    <w:rsid w:val="00FF1E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7756D14E-0337-45A2-AA56-AFDE0D6C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AE8"/>
    <w:pPr>
      <w:spacing w:line="256"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paragraph" w:styleId="Galvene">
    <w:name w:val="header"/>
    <w:basedOn w:val="Parasts"/>
    <w:link w:val="GalveneRakstz"/>
    <w:uiPriority w:val="99"/>
    <w:unhideWhenUsed/>
    <w:rsid w:val="007B3A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3AE8"/>
    <w:rPr>
      <w:rFonts w:ascii="Calibri" w:eastAsia="Calibri" w:hAnsi="Calibri" w:cs="Arial"/>
    </w:rPr>
  </w:style>
  <w:style w:type="paragraph" w:styleId="Kjene">
    <w:name w:val="footer"/>
    <w:basedOn w:val="Parasts"/>
    <w:link w:val="KjeneRakstz"/>
    <w:uiPriority w:val="99"/>
    <w:unhideWhenUsed/>
    <w:rsid w:val="007B3A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3AE8"/>
    <w:rPr>
      <w:rFonts w:ascii="Calibri" w:eastAsia="Calibri" w:hAnsi="Calibri" w:cs="Arial"/>
    </w:rPr>
  </w:style>
  <w:style w:type="character" w:styleId="Neatrisintapieminana">
    <w:name w:val="Unresolved Mention"/>
    <w:basedOn w:val="Noklusjumarindkopasfonts"/>
    <w:uiPriority w:val="99"/>
    <w:semiHidden/>
    <w:unhideWhenUsed/>
    <w:rsid w:val="007B3AE8"/>
    <w:rPr>
      <w:color w:val="605E5C"/>
      <w:shd w:val="clear" w:color="auto" w:fill="E1DFDD"/>
    </w:rPr>
  </w:style>
  <w:style w:type="character" w:styleId="Komentraatsauce">
    <w:name w:val="annotation reference"/>
    <w:basedOn w:val="Noklusjumarindkopasfonts"/>
    <w:uiPriority w:val="99"/>
    <w:semiHidden/>
    <w:unhideWhenUsed/>
    <w:rsid w:val="00560E48"/>
    <w:rPr>
      <w:sz w:val="16"/>
      <w:szCs w:val="16"/>
    </w:rPr>
  </w:style>
  <w:style w:type="paragraph" w:styleId="Komentrateksts">
    <w:name w:val="annotation text"/>
    <w:basedOn w:val="Parasts"/>
    <w:link w:val="KomentratekstsRakstz"/>
    <w:uiPriority w:val="99"/>
    <w:unhideWhenUsed/>
    <w:rsid w:val="00560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0E48"/>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560E48"/>
    <w:rPr>
      <w:b/>
      <w:bCs/>
    </w:rPr>
  </w:style>
  <w:style w:type="character" w:customStyle="1" w:styleId="KomentratmaRakstz">
    <w:name w:val="Komentāra tēma Rakstz."/>
    <w:basedOn w:val="KomentratekstsRakstz"/>
    <w:link w:val="Komentratma"/>
    <w:uiPriority w:val="99"/>
    <w:semiHidden/>
    <w:rsid w:val="00560E48"/>
    <w:rPr>
      <w:rFonts w:ascii="Calibri" w:eastAsia="Calibri" w:hAnsi="Calibri" w:cs="Arial"/>
      <w:b/>
      <w:bCs/>
      <w:sz w:val="20"/>
      <w:szCs w:val="20"/>
    </w:rPr>
  </w:style>
  <w:style w:type="paragraph" w:styleId="Prskatjums">
    <w:name w:val="Revision"/>
    <w:hidden/>
    <w:uiPriority w:val="99"/>
    <w:semiHidden/>
    <w:rsid w:val="00523A9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2034493" TargetMode="External"/><Relationship Id="rId3" Type="http://schemas.openxmlformats.org/officeDocument/2006/relationships/settings" Target="settings.xml"/><Relationship Id="rId7" Type="http://schemas.openxmlformats.org/officeDocument/2006/relationships/hyperlink" Target="mailto:karlis.kupc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place/data=!4m2!3m1!1s0x46eecc06862be32f:0x94d35175826841e0?sa=X&amp;ved=1t:8290&amp;ictx=11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2146</Words>
  <Characters>1224</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Irēna Jurisone</cp:lastModifiedBy>
  <cp:revision>2</cp:revision>
  <dcterms:created xsi:type="dcterms:W3CDTF">2025-10-22T06:29:00Z</dcterms:created>
  <dcterms:modified xsi:type="dcterms:W3CDTF">2025-10-22T06:29:00Z</dcterms:modified>
</cp:coreProperties>
</file>