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9B7D6A" w:rsidRDefault="00BC3CE1" w:rsidP="00BC3CE1">
      <w:pPr>
        <w:spacing w:after="0"/>
        <w:contextualSpacing/>
        <w:jc w:val="right"/>
        <w:rPr>
          <w:rFonts w:ascii="Times New Roman" w:eastAsia="Calibri" w:hAnsi="Times New Roman" w:cs="Times New Roman"/>
          <w:b/>
          <w:color w:val="000000"/>
          <w:kern w:val="0"/>
          <w:sz w:val="24"/>
          <w:szCs w:val="24"/>
          <w:lang w:eastAsia="lv-LV"/>
          <w14:ligatures w14:val="none"/>
        </w:rPr>
      </w:pPr>
    </w:p>
    <w:p w14:paraId="5951EF1D" w14:textId="43228FE0" w:rsidR="00BC3CE1" w:rsidRPr="009B7D6A"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9B7D6A">
        <w:rPr>
          <w:rFonts w:ascii="Times New Roman" w:hAnsi="Times New Roman" w:cs="Times New Roman"/>
          <w:b/>
          <w:kern w:val="0"/>
          <w:sz w:val="24"/>
          <w:szCs w:val="24"/>
          <w:lang w:eastAsia="lv-LV"/>
          <w14:ligatures w14:val="none"/>
        </w:rPr>
        <w:t>CENU APTAUJA</w:t>
      </w:r>
    </w:p>
    <w:bookmarkEnd w:id="0"/>
    <w:p w14:paraId="374F0227" w14:textId="33FE7494" w:rsidR="00BC3CE1" w:rsidRPr="00D135BB" w:rsidRDefault="00BC3CE1" w:rsidP="00D35104">
      <w:pPr>
        <w:spacing w:after="0"/>
        <w:jc w:val="center"/>
        <w:rPr>
          <w:rFonts w:ascii="Times New Roman" w:hAnsi="Times New Roman" w:cs="Times New Roman"/>
          <w:b/>
          <w:kern w:val="0"/>
          <w:sz w:val="24"/>
          <w:szCs w:val="24"/>
          <w:lang w:eastAsia="lv-LV"/>
          <w14:ligatures w14:val="none"/>
        </w:rPr>
      </w:pPr>
      <w:r w:rsidRPr="00D135BB">
        <w:rPr>
          <w:rFonts w:ascii="Times New Roman" w:hAnsi="Times New Roman" w:cs="Times New Roman"/>
          <w:b/>
          <w:kern w:val="0"/>
          <w:sz w:val="24"/>
          <w:szCs w:val="24"/>
          <w:lang w:eastAsia="lv-LV"/>
          <w14:ligatures w14:val="none"/>
        </w:rPr>
        <w:t>“</w:t>
      </w:r>
      <w:r w:rsidR="00D135BB" w:rsidRPr="00D135BB">
        <w:rPr>
          <w:rFonts w:ascii="Times New Roman" w:eastAsia="Times New Roman" w:hAnsi="Times New Roman" w:cs="Times New Roman"/>
          <w:b/>
          <w:kern w:val="0"/>
          <w:sz w:val="24"/>
          <w:szCs w:val="24"/>
          <w:lang w:eastAsia="en-GB"/>
          <w14:ligatures w14:val="none"/>
        </w:rPr>
        <w:t xml:space="preserve">Sociālā </w:t>
      </w:r>
      <w:proofErr w:type="spellStart"/>
      <w:r w:rsidR="00D135BB" w:rsidRPr="00D135BB">
        <w:rPr>
          <w:rFonts w:ascii="Times New Roman" w:eastAsia="Times New Roman" w:hAnsi="Times New Roman" w:cs="Times New Roman"/>
          <w:b/>
          <w:kern w:val="0"/>
          <w:sz w:val="24"/>
          <w:szCs w:val="24"/>
          <w:lang w:eastAsia="en-GB"/>
          <w14:ligatures w14:val="none"/>
        </w:rPr>
        <w:t>mentora</w:t>
      </w:r>
      <w:proofErr w:type="spellEnd"/>
      <w:r w:rsidR="00D135BB" w:rsidRPr="00D135BB">
        <w:rPr>
          <w:rFonts w:ascii="Times New Roman" w:eastAsia="Times New Roman" w:hAnsi="Times New Roman" w:cs="Times New Roman"/>
          <w:b/>
          <w:kern w:val="0"/>
          <w:sz w:val="24"/>
          <w:szCs w:val="24"/>
          <w:lang w:eastAsia="en-GB"/>
          <w14:ligatures w14:val="none"/>
        </w:rPr>
        <w:t xml:space="preserve"> pakalpojuma nodrošināšana</w:t>
      </w:r>
      <w:r w:rsidR="00DD002B" w:rsidRPr="00D135BB">
        <w:rPr>
          <w:rFonts w:ascii="Times New Roman" w:hAnsi="Times New Roman" w:cs="Times New Roman"/>
          <w:b/>
          <w:kern w:val="0"/>
          <w:sz w:val="24"/>
          <w:szCs w:val="24"/>
          <w:lang w:eastAsia="lv-LV"/>
          <w14:ligatures w14:val="none"/>
        </w:rPr>
        <w:t>”</w:t>
      </w:r>
    </w:p>
    <w:p w14:paraId="0C98E7D8" w14:textId="77777777" w:rsidR="003A21E8" w:rsidRPr="009B7D6A" w:rsidRDefault="003A21E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9B7D6A" w:rsidRDefault="00BC3CE1" w:rsidP="00BC3CE1">
      <w:pPr>
        <w:spacing w:after="120"/>
        <w:jc w:val="both"/>
        <w:rPr>
          <w:rFonts w:ascii="Times New Roman" w:hAnsi="Times New Roman" w:cs="Times New Roman"/>
          <w:b/>
          <w:kern w:val="0"/>
          <w:sz w:val="24"/>
          <w:szCs w:val="24"/>
          <w:lang w:eastAsia="lv-LV"/>
          <w14:ligatures w14:val="none"/>
        </w:rPr>
      </w:pPr>
      <w:r w:rsidRPr="009B7D6A">
        <w:rPr>
          <w:rFonts w:ascii="Times New Roman" w:hAnsi="Times New Roman" w:cs="Times New Roman"/>
          <w:b/>
          <w:kern w:val="0"/>
          <w:sz w:val="24"/>
          <w:szCs w:val="24"/>
          <w:u w:val="single"/>
          <w:lang w:eastAsia="lv-LV"/>
          <w14:ligatures w14:val="none"/>
        </w:rPr>
        <w:t>Informācija par pasūtītāju</w:t>
      </w:r>
      <w:r w:rsidRPr="009B7D6A">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9B7D6A" w14:paraId="5202E506" w14:textId="77777777" w:rsidTr="00837DE3">
        <w:trPr>
          <w:trHeight w:val="415"/>
        </w:trPr>
        <w:tc>
          <w:tcPr>
            <w:tcW w:w="2762" w:type="dxa"/>
          </w:tcPr>
          <w:p w14:paraId="76A3DBF3"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Nosaukums:</w:t>
            </w:r>
          </w:p>
        </w:tc>
        <w:tc>
          <w:tcPr>
            <w:tcW w:w="6261" w:type="dxa"/>
          </w:tcPr>
          <w:p w14:paraId="0739DDE9"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Ropažu novada pašvaldība</w:t>
            </w:r>
          </w:p>
        </w:tc>
      </w:tr>
      <w:tr w:rsidR="00BC3CE1" w:rsidRPr="009B7D6A" w14:paraId="4B003187" w14:textId="77777777" w:rsidTr="00837DE3">
        <w:trPr>
          <w:trHeight w:val="415"/>
        </w:trPr>
        <w:tc>
          <w:tcPr>
            <w:tcW w:w="2762" w:type="dxa"/>
          </w:tcPr>
          <w:p w14:paraId="5418E58E"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90000067986</w:t>
            </w:r>
          </w:p>
        </w:tc>
      </w:tr>
      <w:tr w:rsidR="00BC3CE1" w:rsidRPr="009B7D6A" w14:paraId="5ABAC5F2" w14:textId="77777777" w:rsidTr="00FA26AE">
        <w:trPr>
          <w:trHeight w:val="394"/>
        </w:trPr>
        <w:tc>
          <w:tcPr>
            <w:tcW w:w="2762" w:type="dxa"/>
          </w:tcPr>
          <w:p w14:paraId="6178E9AC"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Institūta iela 1a, Ulbroka, Stopiņu pagasts, Ropažu novads, LV-2130</w:t>
            </w:r>
          </w:p>
        </w:tc>
      </w:tr>
      <w:tr w:rsidR="00BC3CE1" w:rsidRPr="009B7D6A" w14:paraId="2194A365" w14:textId="77777777" w:rsidTr="00684338">
        <w:trPr>
          <w:trHeight w:val="415"/>
        </w:trPr>
        <w:tc>
          <w:tcPr>
            <w:tcW w:w="2762" w:type="dxa"/>
          </w:tcPr>
          <w:p w14:paraId="4A48CA2D" w14:textId="0DE4F449"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Kontaktpersona:</w:t>
            </w:r>
          </w:p>
        </w:tc>
        <w:tc>
          <w:tcPr>
            <w:tcW w:w="6261" w:type="dxa"/>
          </w:tcPr>
          <w:p w14:paraId="65810473" w14:textId="679DE6EB" w:rsidR="00BC3CE1" w:rsidRPr="009B7D6A" w:rsidRDefault="00DD002B" w:rsidP="00DD002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B7D6A">
              <w:rPr>
                <w:rFonts w:ascii="Times New Roman" w:eastAsia="Times New Roman" w:hAnsi="Times New Roman" w:cs="Times New Roman"/>
                <w:sz w:val="24"/>
                <w:szCs w:val="24"/>
                <w:lang w:eastAsia="lv-LV"/>
                <w14:ligatures w14:val="none"/>
              </w:rPr>
              <w:t xml:space="preserve">Ropažu novada Sociālais dienests, </w:t>
            </w:r>
            <w:r w:rsidR="00194367">
              <w:rPr>
                <w:rFonts w:ascii="Times New Roman" w:eastAsia="Times New Roman" w:hAnsi="Times New Roman" w:cs="Times New Roman"/>
                <w:sz w:val="24"/>
                <w:szCs w:val="24"/>
                <w:lang w:eastAsia="lv-LV"/>
                <w14:ligatures w14:val="none"/>
              </w:rPr>
              <w:t>Zlata Hristenko</w:t>
            </w:r>
            <w:r w:rsidRPr="009B7D6A">
              <w:rPr>
                <w:rFonts w:ascii="Times New Roman" w:eastAsia="Times New Roman" w:hAnsi="Times New Roman" w:cs="Times New Roman"/>
                <w:sz w:val="24"/>
                <w:szCs w:val="24"/>
                <w:lang w:eastAsia="lv-LV"/>
                <w14:ligatures w14:val="none"/>
              </w:rPr>
              <w:t xml:space="preserve">, </w:t>
            </w:r>
            <w:r w:rsidR="00194367">
              <w:rPr>
                <w:rFonts w:ascii="Times New Roman" w:eastAsia="Times New Roman" w:hAnsi="Times New Roman" w:cs="Times New Roman"/>
                <w:sz w:val="24"/>
                <w:szCs w:val="24"/>
                <w:lang w:eastAsia="lv-LV"/>
                <w14:ligatures w14:val="none"/>
              </w:rPr>
              <w:t>zlata.hristenko</w:t>
            </w:r>
            <w:r w:rsidRPr="009B7D6A">
              <w:rPr>
                <w:rFonts w:ascii="Times New Roman" w:eastAsia="Times New Roman" w:hAnsi="Times New Roman" w:cs="Times New Roman"/>
                <w:sz w:val="24"/>
                <w:szCs w:val="24"/>
                <w:lang w:eastAsia="lv-LV"/>
                <w14:ligatures w14:val="none"/>
              </w:rPr>
              <w:t xml:space="preserve">@ropazi.lv  </w:t>
            </w:r>
          </w:p>
        </w:tc>
      </w:tr>
      <w:tr w:rsidR="00BC3CE1" w:rsidRPr="009B7D6A" w14:paraId="4D5D2170" w14:textId="77777777" w:rsidTr="00684338">
        <w:trPr>
          <w:trHeight w:val="112"/>
        </w:trPr>
        <w:tc>
          <w:tcPr>
            <w:tcW w:w="2762" w:type="dxa"/>
          </w:tcPr>
          <w:p w14:paraId="5E4D1795" w14:textId="237C5D80"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Kontakttālrunis:</w:t>
            </w:r>
          </w:p>
        </w:tc>
        <w:tc>
          <w:tcPr>
            <w:tcW w:w="6261" w:type="dxa"/>
          </w:tcPr>
          <w:p w14:paraId="4E8E8A51" w14:textId="7EFC1DD2" w:rsidR="00BC3CE1" w:rsidRPr="009B7D6A" w:rsidRDefault="00DD002B"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 xml:space="preserve">+371 </w:t>
            </w:r>
            <w:r w:rsidR="00194367">
              <w:rPr>
                <w:rFonts w:ascii="Times New Roman" w:hAnsi="Times New Roman" w:cs="Times New Roman"/>
                <w:sz w:val="24"/>
                <w:szCs w:val="24"/>
                <w:lang w:eastAsia="lv-LV"/>
                <w14:ligatures w14:val="none"/>
              </w:rPr>
              <w:t>25651521</w:t>
            </w:r>
          </w:p>
        </w:tc>
      </w:tr>
      <w:tr w:rsidR="00BC3CE1" w:rsidRPr="009B7D6A" w14:paraId="6E1D0DCE" w14:textId="77777777" w:rsidTr="00837DE3">
        <w:trPr>
          <w:trHeight w:val="704"/>
        </w:trPr>
        <w:tc>
          <w:tcPr>
            <w:tcW w:w="2762" w:type="dxa"/>
          </w:tcPr>
          <w:p w14:paraId="08D8A1A1" w14:textId="77777777" w:rsidR="00BC3CE1" w:rsidRPr="009B7D6A" w:rsidRDefault="00BC3CE1" w:rsidP="00837DE3">
            <w:pPr>
              <w:spacing w:after="120"/>
              <w:jc w:val="both"/>
              <w:rPr>
                <w:rFonts w:ascii="Times New Roman" w:hAnsi="Times New Roman" w:cs="Times New Roman"/>
                <w:b/>
                <w:bCs/>
                <w:sz w:val="24"/>
                <w:szCs w:val="24"/>
                <w:lang w:eastAsia="lv-LV"/>
                <w14:ligatures w14:val="none"/>
              </w:rPr>
            </w:pPr>
            <w:r w:rsidRPr="009B7D6A">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 xml:space="preserve">cenu.aptaujas@ropazi.lv </w:t>
            </w:r>
          </w:p>
        </w:tc>
      </w:tr>
      <w:tr w:rsidR="00BC3CE1" w:rsidRPr="009B7D6A" w14:paraId="31496434" w14:textId="77777777" w:rsidTr="00837DE3">
        <w:trPr>
          <w:trHeight w:val="704"/>
        </w:trPr>
        <w:tc>
          <w:tcPr>
            <w:tcW w:w="2762" w:type="dxa"/>
          </w:tcPr>
          <w:p w14:paraId="6BA796FD"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Piedāvājumu iesniegšanas termiņš:</w:t>
            </w:r>
          </w:p>
        </w:tc>
        <w:tc>
          <w:tcPr>
            <w:tcW w:w="6261" w:type="dxa"/>
          </w:tcPr>
          <w:p w14:paraId="17584B31" w14:textId="27C24B9B"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Līdz</w:t>
            </w:r>
            <w:r w:rsidR="00C204BE" w:rsidRPr="009B7D6A">
              <w:rPr>
                <w:rFonts w:ascii="Times New Roman" w:hAnsi="Times New Roman" w:cs="Times New Roman"/>
                <w:sz w:val="24"/>
                <w:szCs w:val="24"/>
                <w:lang w:eastAsia="lv-LV"/>
                <w14:ligatures w14:val="none"/>
              </w:rPr>
              <w:t xml:space="preserve"> </w:t>
            </w:r>
            <w:r w:rsidR="00555979">
              <w:rPr>
                <w:rFonts w:ascii="Times New Roman" w:hAnsi="Times New Roman" w:cs="Times New Roman"/>
                <w:sz w:val="24"/>
                <w:szCs w:val="24"/>
                <w:lang w:eastAsia="lv-LV"/>
                <w14:ligatures w14:val="none"/>
              </w:rPr>
              <w:t>10</w:t>
            </w:r>
            <w:r w:rsidR="00194367">
              <w:rPr>
                <w:rFonts w:ascii="Times New Roman" w:hAnsi="Times New Roman" w:cs="Times New Roman"/>
                <w:sz w:val="24"/>
                <w:szCs w:val="24"/>
                <w:lang w:eastAsia="lv-LV"/>
                <w14:ligatures w14:val="none"/>
              </w:rPr>
              <w:t>.12.2025.</w:t>
            </w:r>
            <w:r w:rsidRPr="009B7D6A">
              <w:rPr>
                <w:rFonts w:ascii="Times New Roman" w:hAnsi="Times New Roman" w:cs="Times New Roman"/>
                <w:sz w:val="24"/>
                <w:szCs w:val="24"/>
                <w:lang w:eastAsia="lv-LV"/>
                <w14:ligatures w14:val="none"/>
              </w:rPr>
              <w:t xml:space="preserve"> plkst. </w:t>
            </w:r>
            <w:r w:rsidR="00FB3178">
              <w:rPr>
                <w:rFonts w:ascii="Times New Roman" w:hAnsi="Times New Roman" w:cs="Times New Roman"/>
                <w:sz w:val="24"/>
                <w:szCs w:val="24"/>
                <w:lang w:eastAsia="lv-LV"/>
                <w14:ligatures w14:val="none"/>
              </w:rPr>
              <w:t>13</w:t>
            </w:r>
            <w:r w:rsidR="00C204BE" w:rsidRPr="009B7D6A">
              <w:rPr>
                <w:rFonts w:ascii="Times New Roman" w:hAnsi="Times New Roman" w:cs="Times New Roman"/>
                <w:sz w:val="24"/>
                <w:szCs w:val="24"/>
                <w:lang w:eastAsia="lv-LV"/>
                <w14:ligatures w14:val="none"/>
              </w:rPr>
              <w:t xml:space="preserve">:00 </w:t>
            </w:r>
          </w:p>
        </w:tc>
      </w:tr>
    </w:tbl>
    <w:p w14:paraId="6795EAB7" w14:textId="77777777" w:rsidR="00BC3CE1" w:rsidRPr="009B7D6A" w:rsidRDefault="00BC3CE1" w:rsidP="00BC3CE1">
      <w:pPr>
        <w:spacing w:after="0"/>
        <w:jc w:val="both"/>
        <w:rPr>
          <w:rFonts w:ascii="Times New Roman" w:hAnsi="Times New Roman" w:cs="Times New Roman"/>
          <w:b/>
          <w:kern w:val="0"/>
          <w:sz w:val="24"/>
          <w:szCs w:val="24"/>
          <w:lang w:eastAsia="lv-LV"/>
          <w14:ligatures w14:val="none"/>
        </w:rPr>
      </w:pPr>
    </w:p>
    <w:p w14:paraId="7D5A67C9" w14:textId="6586E40E" w:rsidR="00BC3CE1" w:rsidRDefault="00BC3CE1" w:rsidP="00BC3CE1">
      <w:pPr>
        <w:spacing w:after="0"/>
        <w:ind w:right="282"/>
        <w:jc w:val="both"/>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 xml:space="preserve">Cenu </w:t>
      </w:r>
      <w:r w:rsidR="003A0183" w:rsidRPr="009B7D6A">
        <w:rPr>
          <w:rFonts w:ascii="Times New Roman" w:hAnsi="Times New Roman" w:cs="Times New Roman"/>
          <w:kern w:val="0"/>
          <w:sz w:val="24"/>
          <w:szCs w:val="24"/>
          <w:lang w:eastAsia="lv-LV"/>
          <w14:ligatures w14:val="none"/>
        </w:rPr>
        <w:t xml:space="preserve">aptaujas </w:t>
      </w:r>
      <w:r w:rsidRPr="009B7D6A">
        <w:rPr>
          <w:rFonts w:ascii="Times New Roman" w:hAnsi="Times New Roman" w:cs="Times New Roman"/>
          <w:kern w:val="0"/>
          <w:sz w:val="24"/>
          <w:szCs w:val="24"/>
          <w:lang w:eastAsia="lv-LV"/>
          <w14:ligatures w14:val="none"/>
        </w:rPr>
        <w:t>mērķis – noskaidrot zemāko cenu piedāvājumu.</w:t>
      </w:r>
    </w:p>
    <w:p w14:paraId="15E3A5FA" w14:textId="313AB79C" w:rsidR="00E11C6F" w:rsidRPr="009B7D6A" w:rsidRDefault="00E11C6F" w:rsidP="00BC3CE1">
      <w:pPr>
        <w:spacing w:after="0"/>
        <w:ind w:right="28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Cenu aptaujas priekšmets – Sociālā </w:t>
      </w:r>
      <w:proofErr w:type="spellStart"/>
      <w:r>
        <w:rPr>
          <w:rFonts w:ascii="Times New Roman" w:hAnsi="Times New Roman" w:cs="Times New Roman"/>
          <w:kern w:val="0"/>
          <w:sz w:val="24"/>
          <w:szCs w:val="24"/>
          <w:lang w:eastAsia="lv-LV"/>
          <w14:ligatures w14:val="none"/>
        </w:rPr>
        <w:t>mentora</w:t>
      </w:r>
      <w:proofErr w:type="spellEnd"/>
      <w:r>
        <w:rPr>
          <w:rFonts w:ascii="Times New Roman" w:hAnsi="Times New Roman" w:cs="Times New Roman"/>
          <w:kern w:val="0"/>
          <w:sz w:val="24"/>
          <w:szCs w:val="24"/>
          <w:lang w:eastAsia="lv-LV"/>
          <w14:ligatures w14:val="none"/>
        </w:rPr>
        <w:t xml:space="preserve"> pakalpojums saskaņā ar Tehnisko specifikāciju (1.pielikums)</w:t>
      </w:r>
    </w:p>
    <w:p w14:paraId="104C8D26" w14:textId="77777777" w:rsidR="00BC3CE1" w:rsidRPr="009B7D6A" w:rsidRDefault="00BC3CE1" w:rsidP="00BC3CE1">
      <w:pPr>
        <w:spacing w:after="0"/>
        <w:ind w:right="282"/>
        <w:jc w:val="both"/>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9B7D6A" w:rsidRDefault="00BC3CE1" w:rsidP="00BC3CE1">
      <w:pPr>
        <w:spacing w:after="0"/>
        <w:ind w:right="282"/>
        <w:jc w:val="both"/>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9B7D6A" w:rsidRDefault="00BC3CE1" w:rsidP="00BC3CE1">
      <w:pPr>
        <w:spacing w:after="0"/>
        <w:jc w:val="both"/>
        <w:rPr>
          <w:rFonts w:ascii="Times New Roman" w:hAnsi="Times New Roman" w:cs="Times New Roman"/>
          <w:b/>
          <w:kern w:val="0"/>
          <w:sz w:val="24"/>
          <w:szCs w:val="24"/>
          <w:lang w:eastAsia="lv-LV"/>
          <w14:ligatures w14:val="none"/>
        </w:rPr>
      </w:pPr>
    </w:p>
    <w:p w14:paraId="69D08267" w14:textId="6E039631" w:rsidR="00BC3CE1" w:rsidRPr="000148F0" w:rsidRDefault="00BC3CE1" w:rsidP="000148F0">
      <w:pPr>
        <w:spacing w:after="0"/>
        <w:jc w:val="both"/>
        <w:rPr>
          <w:rFonts w:ascii="Times New Roman" w:hAnsi="Times New Roman" w:cs="Times New Roman"/>
          <w:b/>
          <w:kern w:val="0"/>
          <w:sz w:val="24"/>
          <w:szCs w:val="24"/>
          <w:u w:val="single"/>
          <w:lang w:eastAsia="lv-LV"/>
          <w14:ligatures w14:val="none"/>
        </w:rPr>
      </w:pPr>
      <w:r w:rsidRPr="000148F0">
        <w:rPr>
          <w:rFonts w:ascii="Times New Roman" w:hAnsi="Times New Roman" w:cs="Times New Roman"/>
          <w:b/>
          <w:kern w:val="0"/>
          <w:sz w:val="24"/>
          <w:szCs w:val="24"/>
          <w:u w:val="single"/>
          <w:lang w:eastAsia="lv-LV"/>
          <w14:ligatures w14:val="none"/>
        </w:rPr>
        <w:t>Informācija par priekšmetu:</w:t>
      </w:r>
    </w:p>
    <w:p w14:paraId="0E5FD399" w14:textId="77777777" w:rsidR="00C204BE" w:rsidRPr="009B7D6A" w:rsidRDefault="00C204BE" w:rsidP="00C204BE">
      <w:pPr>
        <w:pStyle w:val="Sarakstarindkopa"/>
        <w:spacing w:after="0"/>
        <w:jc w:val="both"/>
        <w:rPr>
          <w:rFonts w:ascii="Times New Roman" w:hAnsi="Times New Roman" w:cs="Times New Roman"/>
          <w:b/>
          <w:kern w:val="0"/>
          <w:sz w:val="24"/>
          <w:szCs w:val="24"/>
          <w:u w:val="single"/>
          <w:lang w:eastAsia="lv-LV"/>
          <w14:ligatures w14:val="none"/>
        </w:rPr>
      </w:pPr>
    </w:p>
    <w:tbl>
      <w:tblPr>
        <w:tblStyle w:val="Reatabula"/>
        <w:tblW w:w="0" w:type="auto"/>
        <w:tblLook w:val="04A0" w:firstRow="1" w:lastRow="0" w:firstColumn="1" w:lastColumn="0" w:noHBand="0" w:noVBand="1"/>
      </w:tblPr>
      <w:tblGrid>
        <w:gridCol w:w="2802"/>
        <w:gridCol w:w="6237"/>
      </w:tblGrid>
      <w:tr w:rsidR="00BC3CE1" w:rsidRPr="009B7D6A" w14:paraId="0C44FB50" w14:textId="77777777" w:rsidTr="00FA26AE">
        <w:tc>
          <w:tcPr>
            <w:tcW w:w="2802" w:type="dxa"/>
          </w:tcPr>
          <w:p w14:paraId="71EED342" w14:textId="5297B131" w:rsidR="00BC3CE1" w:rsidRPr="009B7D6A" w:rsidRDefault="00BC3CE1"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Priekšmet</w:t>
            </w:r>
            <w:r w:rsidR="00FA26AE" w:rsidRPr="009B7D6A">
              <w:rPr>
                <w:rFonts w:ascii="Times New Roman" w:hAnsi="Times New Roman" w:cs="Times New Roman"/>
                <w:sz w:val="24"/>
                <w:szCs w:val="24"/>
                <w:lang w:eastAsia="lv-LV"/>
                <w14:ligatures w14:val="none"/>
              </w:rPr>
              <w:t>s:</w:t>
            </w:r>
          </w:p>
        </w:tc>
        <w:tc>
          <w:tcPr>
            <w:tcW w:w="6237" w:type="dxa"/>
          </w:tcPr>
          <w:p w14:paraId="722B901F" w14:textId="32B148FC" w:rsidR="00DD002B" w:rsidRPr="009B7D6A" w:rsidRDefault="00D135BB" w:rsidP="00D135BB">
            <w:pPr>
              <w:jc w:val="both"/>
              <w:rPr>
                <w:rFonts w:ascii="Times New Roman" w:hAnsi="Times New Roman" w:cs="Times New Roman"/>
                <w:sz w:val="24"/>
                <w:szCs w:val="24"/>
                <w:lang w:eastAsia="lv-LV"/>
                <w14:ligatures w14:val="none"/>
              </w:rPr>
            </w:pPr>
            <w:r w:rsidRPr="00D135BB">
              <w:rPr>
                <w:rFonts w:ascii="Times New Roman" w:eastAsia="Times New Roman" w:hAnsi="Times New Roman" w:cs="Times New Roman"/>
                <w:sz w:val="24"/>
                <w:szCs w:val="24"/>
                <w:lang w:eastAsia="en-GB"/>
                <w14:ligatures w14:val="none"/>
              </w:rPr>
              <w:t xml:space="preserve">Sociālā </w:t>
            </w:r>
            <w:proofErr w:type="spellStart"/>
            <w:r w:rsidRPr="00D135BB">
              <w:rPr>
                <w:rFonts w:ascii="Times New Roman" w:eastAsia="Times New Roman" w:hAnsi="Times New Roman" w:cs="Times New Roman"/>
                <w:sz w:val="24"/>
                <w:szCs w:val="24"/>
                <w:lang w:eastAsia="en-GB"/>
                <w14:ligatures w14:val="none"/>
              </w:rPr>
              <w:t>mentora</w:t>
            </w:r>
            <w:proofErr w:type="spellEnd"/>
            <w:r w:rsidRPr="00D135BB">
              <w:rPr>
                <w:rFonts w:ascii="Times New Roman" w:eastAsia="Times New Roman" w:hAnsi="Times New Roman" w:cs="Times New Roman"/>
                <w:sz w:val="24"/>
                <w:szCs w:val="24"/>
                <w:lang w:eastAsia="en-GB"/>
                <w14:ligatures w14:val="none"/>
              </w:rPr>
              <w:t xml:space="preserve"> pakalpojuma nodrošināšana</w:t>
            </w:r>
            <w:r w:rsidR="0026520E">
              <w:rPr>
                <w:rFonts w:ascii="Times New Roman" w:eastAsia="Times New Roman" w:hAnsi="Times New Roman" w:cs="Times New Roman"/>
                <w:sz w:val="24"/>
                <w:szCs w:val="24"/>
                <w:lang w:eastAsia="en-GB"/>
                <w14:ligatures w14:val="none"/>
              </w:rPr>
              <w:t xml:space="preserve"> (virzības un padomdevēju pakalpojums)</w:t>
            </w:r>
          </w:p>
        </w:tc>
      </w:tr>
      <w:tr w:rsidR="00BC3CE1" w:rsidRPr="009B7D6A" w14:paraId="47E6D8A1" w14:textId="77777777" w:rsidTr="00684338">
        <w:tc>
          <w:tcPr>
            <w:tcW w:w="2802" w:type="dxa"/>
          </w:tcPr>
          <w:p w14:paraId="4D69DDE4" w14:textId="77777777" w:rsidR="00BC3CE1" w:rsidRPr="009B7D6A" w:rsidRDefault="00BC3CE1"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Līguma izpildes laiks:</w:t>
            </w:r>
          </w:p>
        </w:tc>
        <w:tc>
          <w:tcPr>
            <w:tcW w:w="6237" w:type="dxa"/>
          </w:tcPr>
          <w:p w14:paraId="096AF6B5" w14:textId="37E4417C" w:rsidR="00DD002B" w:rsidRPr="009B7D6A" w:rsidRDefault="00194367" w:rsidP="00DD002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12 </w:t>
            </w:r>
            <w:r w:rsidR="00DD002B" w:rsidRPr="009B7D6A">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divpadsmit</w:t>
            </w:r>
            <w:r w:rsidR="00DD002B" w:rsidRPr="009B7D6A">
              <w:rPr>
                <w:rFonts w:ascii="Times New Roman" w:hAnsi="Times New Roman" w:cs="Times New Roman"/>
                <w:sz w:val="24"/>
                <w:szCs w:val="24"/>
                <w:lang w:eastAsia="lv-LV"/>
                <w14:ligatures w14:val="none"/>
              </w:rPr>
              <w:t>) mēneši no līguma spēkā stāšanas dienas.</w:t>
            </w:r>
          </w:p>
          <w:p w14:paraId="7A914356" w14:textId="77777777" w:rsidR="00DD002B" w:rsidRPr="009B7D6A" w:rsidRDefault="00DD002B" w:rsidP="00DD002B">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Līgums ir spēkā līdz Pušu saistību pilnīgai izpildei.</w:t>
            </w:r>
          </w:p>
          <w:p w14:paraId="717245A6" w14:textId="67874682" w:rsidR="00DD002B" w:rsidRPr="009B7D6A" w:rsidRDefault="00DD002B" w:rsidP="00DD002B">
            <w:pPr>
              <w:jc w:val="both"/>
              <w:rPr>
                <w:rFonts w:ascii="Times New Roman" w:hAnsi="Times New Roman" w:cs="Times New Roman"/>
                <w:sz w:val="24"/>
                <w:szCs w:val="24"/>
                <w:lang w:eastAsia="lv-LV"/>
                <w14:ligatures w14:val="none"/>
              </w:rPr>
            </w:pPr>
          </w:p>
        </w:tc>
      </w:tr>
      <w:tr w:rsidR="00BC3CE1" w:rsidRPr="009B7D6A" w14:paraId="77D1E9DC" w14:textId="77777777" w:rsidTr="00684338">
        <w:tc>
          <w:tcPr>
            <w:tcW w:w="2802" w:type="dxa"/>
          </w:tcPr>
          <w:p w14:paraId="7E1184E8" w14:textId="77777777" w:rsidR="00BC3CE1" w:rsidRPr="009B7D6A" w:rsidRDefault="00BC3CE1"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Izmaksas, kas jāiekļauj cenā:</w:t>
            </w:r>
          </w:p>
        </w:tc>
        <w:tc>
          <w:tcPr>
            <w:tcW w:w="6237" w:type="dxa"/>
          </w:tcPr>
          <w:p w14:paraId="0124B21E" w14:textId="20758D8E" w:rsidR="00BC3CE1" w:rsidRPr="009B7D6A" w:rsidRDefault="007C4071" w:rsidP="00837DE3">
            <w:pPr>
              <w:jc w:val="both"/>
              <w:rPr>
                <w:rFonts w:ascii="Times New Roman" w:hAnsi="Times New Roman" w:cs="Times New Roman"/>
                <w:i/>
                <w:sz w:val="24"/>
                <w:szCs w:val="24"/>
                <w:lang w:eastAsia="lv-LV"/>
                <w14:ligatures w14:val="none"/>
              </w:rPr>
            </w:pPr>
            <w:r w:rsidRPr="009B7D6A">
              <w:rPr>
                <w:rFonts w:ascii="Times New Roman" w:hAnsi="Times New Roman" w:cs="Times New Roman"/>
                <w:i/>
                <w:sz w:val="24"/>
                <w:szCs w:val="24"/>
                <w:lang w:eastAsia="lv-LV"/>
                <w14:ligatures w14:val="none"/>
              </w:rPr>
              <w:t>cenā ir iekļauti visi ar līguma izpildi saistītie izdevumi, t.sk., visi nodokļi, nodevas, administratīvās izmaksas, transporta izdevumi, pakalpojuma iespējamie sadārdzinājumi u.c. cenu izmaiņas, kā arī tādas pakalpojuma izmaksas, kas nav minētas, bet bez kurām nebūtu iespējama kvalitatīva līguma izpilde.</w:t>
            </w:r>
          </w:p>
        </w:tc>
      </w:tr>
    </w:tbl>
    <w:p w14:paraId="30303DB1" w14:textId="77777777" w:rsidR="00FB3178" w:rsidRDefault="00FB3178" w:rsidP="00FB3178">
      <w:pPr>
        <w:pStyle w:val="Sarakstarindkopa"/>
        <w:spacing w:after="0"/>
        <w:rPr>
          <w:rFonts w:ascii="Times New Roman" w:eastAsia="Calibri" w:hAnsi="Times New Roman" w:cs="Times New Roman"/>
          <w:b/>
          <w:bCs/>
          <w:kern w:val="0"/>
          <w:sz w:val="24"/>
          <w:szCs w:val="24"/>
          <w:lang w:eastAsia="lv-LV"/>
          <w14:ligatures w14:val="none"/>
        </w:rPr>
      </w:pPr>
    </w:p>
    <w:p w14:paraId="2B46CA5A" w14:textId="563AFE07" w:rsidR="000148F0" w:rsidRPr="00B131A0" w:rsidRDefault="000148F0" w:rsidP="000148F0">
      <w:pPr>
        <w:pStyle w:val="Sarakstarindkopa"/>
        <w:numPr>
          <w:ilvl w:val="0"/>
          <w:numId w:val="9"/>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173E48E0" w14:textId="62082D48" w:rsidR="000148F0" w:rsidRPr="009B7D6A" w:rsidRDefault="000148F0" w:rsidP="000148F0">
      <w:p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p>
    <w:p w14:paraId="1378F209" w14:textId="77777777" w:rsidR="000148F0" w:rsidRPr="00B131A0" w:rsidRDefault="000148F0" w:rsidP="000148F0">
      <w:pPr>
        <w:pStyle w:val="Sarakstarindkopa"/>
        <w:numPr>
          <w:ilvl w:val="1"/>
          <w:numId w:val="7"/>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289D4432" w14:textId="77777777" w:rsidR="000148F0" w:rsidRPr="00B131A0" w:rsidRDefault="000148F0" w:rsidP="000148F0">
      <w:pPr>
        <w:pStyle w:val="Sarakstarindkopa"/>
        <w:numPr>
          <w:ilvl w:val="1"/>
          <w:numId w:val="7"/>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Finanšu piedāvājum</w:t>
      </w:r>
      <w:r>
        <w:rPr>
          <w:rFonts w:ascii="Times New Roman" w:eastAsia="Calibri" w:hAnsi="Times New Roman" w:cs="Times New Roman"/>
          <w:kern w:val="0"/>
          <w:sz w:val="24"/>
          <w:szCs w:val="24"/>
          <w:lang w:eastAsia="lv-LV"/>
          <w14:ligatures w14:val="none"/>
        </w:rPr>
        <w:t>s</w:t>
      </w:r>
      <w:r w:rsidRPr="00B131A0">
        <w:rPr>
          <w:rFonts w:ascii="Times New Roman" w:eastAsia="Calibri" w:hAnsi="Times New Roman" w:cs="Times New Roman"/>
          <w:kern w:val="0"/>
          <w:sz w:val="24"/>
          <w:szCs w:val="24"/>
          <w:lang w:eastAsia="lv-LV"/>
          <w14:ligatures w14:val="none"/>
        </w:rPr>
        <w:t xml:space="preserve">, kas sagatavots atbilstoši cenu aptaujas Finanšu piedāvājuma paraugam.  </w:t>
      </w:r>
    </w:p>
    <w:p w14:paraId="0D23A462" w14:textId="72B13631" w:rsidR="009B7D6A" w:rsidRPr="009B7D6A" w:rsidRDefault="009B7D6A" w:rsidP="000148F0">
      <w:pPr>
        <w:pStyle w:val="Sarakstarindkopa"/>
        <w:spacing w:after="0"/>
        <w:rPr>
          <w:rFonts w:ascii="Times New Roman" w:hAnsi="Times New Roman" w:cs="Times New Roman"/>
          <w:kern w:val="0"/>
          <w:sz w:val="24"/>
          <w:szCs w:val="24"/>
          <w:lang w:eastAsia="lv-LV"/>
          <w14:ligatures w14:val="none"/>
        </w:rPr>
      </w:pPr>
    </w:p>
    <w:p w14:paraId="7BFF52AF" w14:textId="77777777" w:rsidR="009B7D6A" w:rsidRDefault="009B7D6A" w:rsidP="009B7D6A">
      <w:pPr>
        <w:spacing w:after="0"/>
        <w:rPr>
          <w:rFonts w:ascii="Times New Roman" w:hAnsi="Times New Roman" w:cs="Times New Roman"/>
          <w:kern w:val="0"/>
          <w:sz w:val="24"/>
          <w:szCs w:val="24"/>
          <w:lang w:eastAsia="lv-LV"/>
          <w14:ligatures w14:val="none"/>
        </w:rPr>
      </w:pPr>
    </w:p>
    <w:p w14:paraId="274E92A8" w14:textId="77777777" w:rsidR="009B7D6A" w:rsidRDefault="009B7D6A" w:rsidP="009B7D6A">
      <w:pPr>
        <w:spacing w:after="0"/>
        <w:rPr>
          <w:rFonts w:ascii="Times New Roman" w:hAnsi="Times New Roman" w:cs="Times New Roman"/>
          <w:kern w:val="0"/>
          <w:sz w:val="24"/>
          <w:szCs w:val="24"/>
          <w:lang w:eastAsia="lv-LV"/>
          <w14:ligatures w14:val="none"/>
        </w:rPr>
      </w:pPr>
    </w:p>
    <w:p w14:paraId="64CB2151" w14:textId="77777777" w:rsidR="009B7D6A" w:rsidRDefault="009B7D6A" w:rsidP="009B7D6A">
      <w:pPr>
        <w:spacing w:after="0"/>
        <w:rPr>
          <w:rFonts w:ascii="Times New Roman" w:hAnsi="Times New Roman" w:cs="Times New Roman"/>
          <w:kern w:val="0"/>
          <w:sz w:val="24"/>
          <w:szCs w:val="24"/>
          <w:lang w:eastAsia="lv-LV"/>
          <w14:ligatures w14:val="none"/>
        </w:rPr>
      </w:pPr>
    </w:p>
    <w:p w14:paraId="66A6456D" w14:textId="77777777" w:rsidR="009B7D6A" w:rsidRDefault="009B7D6A" w:rsidP="009B7D6A">
      <w:pPr>
        <w:spacing w:after="0"/>
        <w:rPr>
          <w:rFonts w:ascii="Times New Roman" w:hAnsi="Times New Roman" w:cs="Times New Roman"/>
          <w:kern w:val="0"/>
          <w:sz w:val="24"/>
          <w:szCs w:val="24"/>
          <w:lang w:eastAsia="lv-LV"/>
          <w14:ligatures w14:val="none"/>
        </w:rPr>
      </w:pPr>
    </w:p>
    <w:p w14:paraId="55B2B71B"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r w:rsidRPr="003A21E8">
        <w:rPr>
          <w:rFonts w:ascii="Times New Roman" w:hAnsi="Times New Roman" w:cs="Times New Roman"/>
          <w:b/>
          <w:kern w:val="0"/>
          <w:sz w:val="24"/>
          <w:szCs w:val="24"/>
          <w:lang w:eastAsia="lv-LV"/>
          <w14:ligatures w14:val="none"/>
        </w:rPr>
        <w:t>PIETEIKUMS DALĪBAI CENU APTAUJĀ</w:t>
      </w:r>
    </w:p>
    <w:p w14:paraId="44276811"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p>
    <w:p w14:paraId="36D0252D" w14:textId="71E8B606" w:rsidR="00BC3CE1" w:rsidRDefault="00BC3CE1" w:rsidP="00DD002B">
      <w:pPr>
        <w:spacing w:after="0"/>
        <w:jc w:val="both"/>
        <w:rPr>
          <w:rFonts w:ascii="Times New Roman" w:eastAsia="Times New Roman" w:hAnsi="Times New Roman" w:cs="Times New Roman"/>
          <w:kern w:val="0"/>
          <w:lang w:eastAsia="en-GB"/>
          <w14:ligatures w14:val="none"/>
        </w:rPr>
      </w:pPr>
      <w:r w:rsidRPr="003A21E8">
        <w:rPr>
          <w:rFonts w:ascii="Times New Roman" w:hAnsi="Times New Roman" w:cs="Times New Roman"/>
          <w:kern w:val="0"/>
          <w:sz w:val="24"/>
          <w:szCs w:val="24"/>
          <w:lang w:eastAsia="lv-LV"/>
          <w14:ligatures w14:val="none"/>
        </w:rPr>
        <w:t xml:space="preserve">CENU APTAUJAS NOSAUKUMS: </w:t>
      </w:r>
      <w:r w:rsidR="00D135BB" w:rsidRPr="00067F67">
        <w:rPr>
          <w:rFonts w:ascii="Times New Roman" w:eastAsia="Times New Roman" w:hAnsi="Times New Roman" w:cs="Times New Roman"/>
          <w:kern w:val="0"/>
          <w:lang w:eastAsia="en-GB"/>
          <w14:ligatures w14:val="none"/>
        </w:rPr>
        <w:t>“</w:t>
      </w:r>
      <w:r w:rsidR="00D135BB" w:rsidRPr="00D135BB">
        <w:rPr>
          <w:rFonts w:ascii="Times New Roman" w:eastAsia="Times New Roman" w:hAnsi="Times New Roman" w:cs="Times New Roman"/>
          <w:kern w:val="0"/>
          <w:sz w:val="24"/>
          <w:szCs w:val="24"/>
          <w:lang w:eastAsia="en-GB"/>
          <w14:ligatures w14:val="none"/>
        </w:rPr>
        <w:t xml:space="preserve">Sociālā </w:t>
      </w:r>
      <w:proofErr w:type="spellStart"/>
      <w:r w:rsidR="00D135BB" w:rsidRPr="00D135BB">
        <w:rPr>
          <w:rFonts w:ascii="Times New Roman" w:eastAsia="Times New Roman" w:hAnsi="Times New Roman" w:cs="Times New Roman"/>
          <w:kern w:val="0"/>
          <w:sz w:val="24"/>
          <w:szCs w:val="24"/>
          <w:lang w:eastAsia="en-GB"/>
          <w14:ligatures w14:val="none"/>
        </w:rPr>
        <w:t>mentora</w:t>
      </w:r>
      <w:proofErr w:type="spellEnd"/>
      <w:r w:rsidR="00D135BB" w:rsidRPr="00D135BB">
        <w:rPr>
          <w:rFonts w:ascii="Times New Roman" w:eastAsia="Times New Roman" w:hAnsi="Times New Roman" w:cs="Times New Roman"/>
          <w:kern w:val="0"/>
          <w:sz w:val="24"/>
          <w:szCs w:val="24"/>
          <w:lang w:eastAsia="en-GB"/>
          <w14:ligatures w14:val="none"/>
        </w:rPr>
        <w:t xml:space="preserve"> pakalpojuma nodrošināšana</w:t>
      </w:r>
      <w:r w:rsidR="00D135BB" w:rsidRPr="00067F67">
        <w:rPr>
          <w:rFonts w:ascii="Times New Roman" w:eastAsia="Times New Roman" w:hAnsi="Times New Roman" w:cs="Times New Roman"/>
          <w:kern w:val="0"/>
          <w:lang w:eastAsia="en-GB"/>
          <w14:ligatures w14:val="none"/>
        </w:rPr>
        <w:t>”</w:t>
      </w:r>
    </w:p>
    <w:p w14:paraId="624E33AA" w14:textId="77777777" w:rsidR="006A4EDB" w:rsidRPr="003A21E8" w:rsidRDefault="006A4EDB" w:rsidP="00DD002B">
      <w:pPr>
        <w:spacing w:after="0"/>
        <w:jc w:val="both"/>
        <w:rPr>
          <w:rFonts w:ascii="Times New Roman" w:hAnsi="Times New Roman" w:cs="Times New Roman"/>
          <w:kern w:val="0"/>
          <w:sz w:val="24"/>
          <w:szCs w:val="24"/>
          <w:lang w:eastAsia="lv-LV"/>
          <w14:ligatures w14:val="none"/>
        </w:rPr>
      </w:pPr>
    </w:p>
    <w:tbl>
      <w:tblPr>
        <w:tblW w:w="9039" w:type="dxa"/>
        <w:tblLayout w:type="fixed"/>
        <w:tblLook w:val="04A0" w:firstRow="1" w:lastRow="0" w:firstColumn="1" w:lastColumn="0" w:noHBand="0" w:noVBand="1"/>
      </w:tblPr>
      <w:tblGrid>
        <w:gridCol w:w="2689"/>
        <w:gridCol w:w="6350"/>
      </w:tblGrid>
      <w:tr w:rsidR="00BC3CE1" w:rsidRPr="003A21E8" w14:paraId="25C8D2EB" w14:textId="77777777" w:rsidTr="00C204B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EF062" w14:textId="77777777" w:rsidR="00BC3CE1" w:rsidRPr="003A21E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A21E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3A21E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A21E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A21E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D002B" w:rsidRDefault="00BC3CE1" w:rsidP="00BC3CE1">
      <w:pPr>
        <w:spacing w:after="0"/>
        <w:jc w:val="center"/>
        <w:rPr>
          <w:rFonts w:ascii="Times New Roman" w:hAnsi="Times New Roman" w:cs="Times New Roman"/>
          <w:kern w:val="0"/>
          <w:sz w:val="24"/>
          <w:szCs w:val="24"/>
          <w:lang w:eastAsia="lv-LV"/>
          <w14:ligatures w14:val="none"/>
        </w:rPr>
      </w:pPr>
    </w:p>
    <w:p w14:paraId="0973E9AE" w14:textId="77777777" w:rsidR="001E12B4" w:rsidRDefault="001E12B4" w:rsidP="00DD002B">
      <w:pPr>
        <w:spacing w:after="0" w:line="276" w:lineRule="auto"/>
        <w:jc w:val="center"/>
        <w:rPr>
          <w:rFonts w:ascii="Times New Roman" w:hAnsi="Times New Roman" w:cs="Times New Roman"/>
          <w:b/>
          <w:sz w:val="24"/>
          <w:szCs w:val="24"/>
        </w:rPr>
      </w:pPr>
    </w:p>
    <w:p w14:paraId="0F887209" w14:textId="77777777" w:rsidR="001E12B4" w:rsidRDefault="001E12B4" w:rsidP="00DD002B">
      <w:pPr>
        <w:spacing w:after="0" w:line="276" w:lineRule="auto"/>
        <w:jc w:val="center"/>
        <w:rPr>
          <w:rFonts w:ascii="Times New Roman" w:hAnsi="Times New Roman" w:cs="Times New Roman"/>
          <w:b/>
          <w:sz w:val="24"/>
          <w:szCs w:val="24"/>
        </w:rPr>
      </w:pPr>
    </w:p>
    <w:p w14:paraId="025163D0" w14:textId="77777777" w:rsidR="001E12B4" w:rsidRDefault="001E12B4" w:rsidP="00DD002B">
      <w:pPr>
        <w:spacing w:after="0" w:line="276" w:lineRule="auto"/>
        <w:jc w:val="center"/>
        <w:rPr>
          <w:rFonts w:ascii="Times New Roman" w:hAnsi="Times New Roman" w:cs="Times New Roman"/>
          <w:b/>
          <w:sz w:val="24"/>
          <w:szCs w:val="24"/>
        </w:rPr>
      </w:pPr>
    </w:p>
    <w:p w14:paraId="40081279" w14:textId="77777777" w:rsidR="001E12B4" w:rsidRDefault="001E12B4" w:rsidP="00DD002B">
      <w:pPr>
        <w:spacing w:after="0" w:line="276" w:lineRule="auto"/>
        <w:jc w:val="center"/>
        <w:rPr>
          <w:rFonts w:ascii="Times New Roman" w:hAnsi="Times New Roman" w:cs="Times New Roman"/>
          <w:b/>
          <w:sz w:val="24"/>
          <w:szCs w:val="24"/>
        </w:rPr>
      </w:pPr>
    </w:p>
    <w:p w14:paraId="35064696" w14:textId="77777777" w:rsidR="001E12B4" w:rsidRDefault="001E12B4" w:rsidP="00DD002B">
      <w:pPr>
        <w:spacing w:after="0" w:line="276" w:lineRule="auto"/>
        <w:jc w:val="center"/>
        <w:rPr>
          <w:rFonts w:ascii="Times New Roman" w:hAnsi="Times New Roman" w:cs="Times New Roman"/>
          <w:b/>
          <w:sz w:val="24"/>
          <w:szCs w:val="24"/>
        </w:rPr>
      </w:pPr>
    </w:p>
    <w:p w14:paraId="2F675211" w14:textId="77777777" w:rsidR="001E12B4" w:rsidRDefault="001E12B4" w:rsidP="00DD002B">
      <w:pPr>
        <w:spacing w:after="0" w:line="276" w:lineRule="auto"/>
        <w:jc w:val="center"/>
        <w:rPr>
          <w:rFonts w:ascii="Times New Roman" w:hAnsi="Times New Roman" w:cs="Times New Roman"/>
          <w:b/>
          <w:sz w:val="24"/>
          <w:szCs w:val="24"/>
        </w:rPr>
      </w:pPr>
    </w:p>
    <w:p w14:paraId="6367DE2C" w14:textId="77777777" w:rsidR="001E12B4" w:rsidRDefault="001E12B4" w:rsidP="00DD002B">
      <w:pPr>
        <w:spacing w:after="0" w:line="276" w:lineRule="auto"/>
        <w:jc w:val="center"/>
        <w:rPr>
          <w:rFonts w:ascii="Times New Roman" w:hAnsi="Times New Roman" w:cs="Times New Roman"/>
          <w:b/>
          <w:sz w:val="24"/>
          <w:szCs w:val="24"/>
        </w:rPr>
      </w:pPr>
    </w:p>
    <w:p w14:paraId="320864BB" w14:textId="77777777" w:rsidR="001E12B4" w:rsidRDefault="001E12B4" w:rsidP="00DD002B">
      <w:pPr>
        <w:spacing w:after="0" w:line="276" w:lineRule="auto"/>
        <w:jc w:val="center"/>
        <w:rPr>
          <w:rFonts w:ascii="Times New Roman" w:hAnsi="Times New Roman" w:cs="Times New Roman"/>
          <w:b/>
          <w:sz w:val="24"/>
          <w:szCs w:val="24"/>
        </w:rPr>
      </w:pPr>
    </w:p>
    <w:p w14:paraId="1DB68511" w14:textId="77777777" w:rsidR="001E12B4" w:rsidRDefault="001E12B4" w:rsidP="00DD002B">
      <w:pPr>
        <w:spacing w:after="0" w:line="276" w:lineRule="auto"/>
        <w:jc w:val="center"/>
        <w:rPr>
          <w:rFonts w:ascii="Times New Roman" w:hAnsi="Times New Roman" w:cs="Times New Roman"/>
          <w:b/>
          <w:sz w:val="24"/>
          <w:szCs w:val="24"/>
        </w:rPr>
      </w:pPr>
    </w:p>
    <w:p w14:paraId="02414B94" w14:textId="77777777" w:rsidR="001E12B4" w:rsidRDefault="001E12B4" w:rsidP="00DD002B">
      <w:pPr>
        <w:spacing w:after="0" w:line="276" w:lineRule="auto"/>
        <w:jc w:val="center"/>
        <w:rPr>
          <w:rFonts w:ascii="Times New Roman" w:hAnsi="Times New Roman" w:cs="Times New Roman"/>
          <w:b/>
          <w:sz w:val="24"/>
          <w:szCs w:val="24"/>
        </w:rPr>
      </w:pPr>
    </w:p>
    <w:p w14:paraId="10ED91AB" w14:textId="77777777" w:rsidR="001E12B4" w:rsidRDefault="001E12B4" w:rsidP="00DD002B">
      <w:pPr>
        <w:spacing w:after="0" w:line="276" w:lineRule="auto"/>
        <w:jc w:val="center"/>
        <w:rPr>
          <w:rFonts w:ascii="Times New Roman" w:hAnsi="Times New Roman" w:cs="Times New Roman"/>
          <w:b/>
          <w:sz w:val="24"/>
          <w:szCs w:val="24"/>
        </w:rPr>
      </w:pPr>
    </w:p>
    <w:p w14:paraId="085FC374" w14:textId="77777777" w:rsidR="001E12B4" w:rsidRDefault="001E12B4" w:rsidP="00DD002B">
      <w:pPr>
        <w:spacing w:after="0" w:line="276" w:lineRule="auto"/>
        <w:jc w:val="center"/>
        <w:rPr>
          <w:rFonts w:ascii="Times New Roman" w:hAnsi="Times New Roman" w:cs="Times New Roman"/>
          <w:b/>
          <w:sz w:val="24"/>
          <w:szCs w:val="24"/>
        </w:rPr>
      </w:pPr>
    </w:p>
    <w:p w14:paraId="2EB9222F" w14:textId="77777777" w:rsidR="001E12B4" w:rsidRDefault="001E12B4" w:rsidP="00DD002B">
      <w:pPr>
        <w:spacing w:after="0" w:line="276" w:lineRule="auto"/>
        <w:jc w:val="center"/>
        <w:rPr>
          <w:rFonts w:ascii="Times New Roman" w:hAnsi="Times New Roman" w:cs="Times New Roman"/>
          <w:b/>
          <w:sz w:val="24"/>
          <w:szCs w:val="24"/>
        </w:rPr>
      </w:pPr>
    </w:p>
    <w:p w14:paraId="201F0F89" w14:textId="77777777" w:rsidR="001E12B4" w:rsidRDefault="001E12B4" w:rsidP="00DD002B">
      <w:pPr>
        <w:spacing w:after="0" w:line="276" w:lineRule="auto"/>
        <w:jc w:val="center"/>
        <w:rPr>
          <w:rFonts w:ascii="Times New Roman" w:hAnsi="Times New Roman" w:cs="Times New Roman"/>
          <w:b/>
          <w:sz w:val="24"/>
          <w:szCs w:val="24"/>
        </w:rPr>
      </w:pPr>
    </w:p>
    <w:p w14:paraId="404BAB6D" w14:textId="77777777" w:rsidR="001E12B4" w:rsidRDefault="001E12B4" w:rsidP="00DD002B">
      <w:pPr>
        <w:spacing w:after="0" w:line="276" w:lineRule="auto"/>
        <w:jc w:val="center"/>
        <w:rPr>
          <w:rFonts w:ascii="Times New Roman" w:hAnsi="Times New Roman" w:cs="Times New Roman"/>
          <w:b/>
          <w:sz w:val="24"/>
          <w:szCs w:val="24"/>
        </w:rPr>
      </w:pPr>
    </w:p>
    <w:p w14:paraId="34773199" w14:textId="77777777" w:rsidR="001E12B4" w:rsidRDefault="001E12B4" w:rsidP="00DD002B">
      <w:pPr>
        <w:spacing w:after="0" w:line="276" w:lineRule="auto"/>
        <w:jc w:val="center"/>
        <w:rPr>
          <w:rFonts w:ascii="Times New Roman" w:hAnsi="Times New Roman" w:cs="Times New Roman"/>
          <w:b/>
          <w:sz w:val="24"/>
          <w:szCs w:val="24"/>
        </w:rPr>
      </w:pPr>
    </w:p>
    <w:p w14:paraId="0415BFAE" w14:textId="77777777" w:rsidR="001E12B4" w:rsidRDefault="001E12B4" w:rsidP="00DD002B">
      <w:pPr>
        <w:spacing w:after="0" w:line="276" w:lineRule="auto"/>
        <w:jc w:val="center"/>
        <w:rPr>
          <w:rFonts w:ascii="Times New Roman" w:hAnsi="Times New Roman" w:cs="Times New Roman"/>
          <w:b/>
          <w:sz w:val="24"/>
          <w:szCs w:val="24"/>
        </w:rPr>
      </w:pPr>
    </w:p>
    <w:p w14:paraId="7F01A7BC" w14:textId="77777777" w:rsidR="001E12B4" w:rsidRDefault="001E12B4" w:rsidP="00DD002B">
      <w:pPr>
        <w:spacing w:after="0" w:line="276" w:lineRule="auto"/>
        <w:jc w:val="center"/>
        <w:rPr>
          <w:rFonts w:ascii="Times New Roman" w:hAnsi="Times New Roman" w:cs="Times New Roman"/>
          <w:b/>
          <w:sz w:val="24"/>
          <w:szCs w:val="24"/>
        </w:rPr>
      </w:pPr>
    </w:p>
    <w:p w14:paraId="1D1A935C" w14:textId="77777777" w:rsidR="001E12B4" w:rsidRDefault="001E12B4" w:rsidP="00DD002B">
      <w:pPr>
        <w:spacing w:after="0" w:line="276" w:lineRule="auto"/>
        <w:jc w:val="center"/>
        <w:rPr>
          <w:rFonts w:ascii="Times New Roman" w:hAnsi="Times New Roman" w:cs="Times New Roman"/>
          <w:b/>
          <w:sz w:val="24"/>
          <w:szCs w:val="24"/>
        </w:rPr>
      </w:pPr>
    </w:p>
    <w:p w14:paraId="080DBB0F" w14:textId="77777777" w:rsidR="001E12B4" w:rsidRDefault="001E12B4" w:rsidP="00DD002B">
      <w:pPr>
        <w:spacing w:after="0" w:line="276" w:lineRule="auto"/>
        <w:jc w:val="center"/>
        <w:rPr>
          <w:rFonts w:ascii="Times New Roman" w:hAnsi="Times New Roman" w:cs="Times New Roman"/>
          <w:b/>
          <w:sz w:val="24"/>
          <w:szCs w:val="24"/>
        </w:rPr>
      </w:pPr>
    </w:p>
    <w:p w14:paraId="209AE735" w14:textId="77777777" w:rsidR="001E12B4" w:rsidRDefault="001E12B4" w:rsidP="00DD002B">
      <w:pPr>
        <w:spacing w:after="0" w:line="276" w:lineRule="auto"/>
        <w:jc w:val="center"/>
        <w:rPr>
          <w:rFonts w:ascii="Times New Roman" w:hAnsi="Times New Roman" w:cs="Times New Roman"/>
          <w:b/>
          <w:sz w:val="24"/>
          <w:szCs w:val="24"/>
        </w:rPr>
      </w:pPr>
    </w:p>
    <w:p w14:paraId="50F14D31" w14:textId="77777777" w:rsidR="001E12B4" w:rsidRDefault="001E12B4" w:rsidP="00DD002B">
      <w:pPr>
        <w:spacing w:after="0" w:line="276" w:lineRule="auto"/>
        <w:jc w:val="center"/>
        <w:rPr>
          <w:rFonts w:ascii="Times New Roman" w:hAnsi="Times New Roman" w:cs="Times New Roman"/>
          <w:b/>
          <w:sz w:val="24"/>
          <w:szCs w:val="24"/>
        </w:rPr>
      </w:pPr>
    </w:p>
    <w:p w14:paraId="17DE9DF1" w14:textId="77777777" w:rsidR="001E12B4" w:rsidRDefault="001E12B4" w:rsidP="00DD002B">
      <w:pPr>
        <w:spacing w:after="0" w:line="276" w:lineRule="auto"/>
        <w:jc w:val="center"/>
        <w:rPr>
          <w:rFonts w:ascii="Times New Roman" w:hAnsi="Times New Roman" w:cs="Times New Roman"/>
          <w:b/>
          <w:sz w:val="24"/>
          <w:szCs w:val="24"/>
        </w:rPr>
      </w:pPr>
    </w:p>
    <w:p w14:paraId="76F7BF66" w14:textId="77777777" w:rsidR="001E12B4" w:rsidRDefault="001E12B4" w:rsidP="00DD002B">
      <w:pPr>
        <w:spacing w:after="0" w:line="276" w:lineRule="auto"/>
        <w:jc w:val="center"/>
        <w:rPr>
          <w:rFonts w:ascii="Times New Roman" w:hAnsi="Times New Roman" w:cs="Times New Roman"/>
          <w:b/>
          <w:sz w:val="24"/>
          <w:szCs w:val="24"/>
        </w:rPr>
      </w:pPr>
    </w:p>
    <w:p w14:paraId="78DDB02B" w14:textId="77777777" w:rsidR="001E12B4" w:rsidRDefault="001E12B4" w:rsidP="00DD002B">
      <w:pPr>
        <w:spacing w:after="0" w:line="276" w:lineRule="auto"/>
        <w:jc w:val="center"/>
        <w:rPr>
          <w:rFonts w:ascii="Times New Roman" w:hAnsi="Times New Roman" w:cs="Times New Roman"/>
          <w:b/>
          <w:sz w:val="24"/>
          <w:szCs w:val="24"/>
        </w:rPr>
      </w:pPr>
    </w:p>
    <w:p w14:paraId="533386FE" w14:textId="77777777" w:rsidR="001E12B4" w:rsidRDefault="001E12B4" w:rsidP="00DD002B">
      <w:pPr>
        <w:spacing w:after="0" w:line="276" w:lineRule="auto"/>
        <w:jc w:val="center"/>
        <w:rPr>
          <w:rFonts w:ascii="Times New Roman" w:hAnsi="Times New Roman" w:cs="Times New Roman"/>
          <w:b/>
          <w:sz w:val="24"/>
          <w:szCs w:val="24"/>
        </w:rPr>
      </w:pPr>
    </w:p>
    <w:p w14:paraId="62E7DF9E" w14:textId="77777777" w:rsidR="001E12B4" w:rsidRDefault="001E12B4" w:rsidP="00DD002B">
      <w:pPr>
        <w:spacing w:after="0" w:line="276" w:lineRule="auto"/>
        <w:jc w:val="center"/>
        <w:rPr>
          <w:rFonts w:ascii="Times New Roman" w:hAnsi="Times New Roman" w:cs="Times New Roman"/>
          <w:b/>
          <w:sz w:val="24"/>
          <w:szCs w:val="24"/>
        </w:rPr>
      </w:pPr>
    </w:p>
    <w:p w14:paraId="482EF011" w14:textId="7ACE999C" w:rsidR="00DD002B" w:rsidRPr="00DD002B" w:rsidRDefault="00DD002B" w:rsidP="00DD002B">
      <w:pPr>
        <w:spacing w:after="0" w:line="276" w:lineRule="auto"/>
        <w:jc w:val="center"/>
        <w:rPr>
          <w:rFonts w:ascii="Times New Roman" w:hAnsi="Times New Roman" w:cs="Times New Roman"/>
          <w:b/>
          <w:sz w:val="24"/>
          <w:szCs w:val="24"/>
        </w:rPr>
      </w:pPr>
      <w:r w:rsidRPr="00DD002B">
        <w:rPr>
          <w:rFonts w:ascii="Times New Roman" w:hAnsi="Times New Roman" w:cs="Times New Roman"/>
          <w:b/>
          <w:sz w:val="24"/>
          <w:szCs w:val="24"/>
        </w:rPr>
        <w:t>FINANŠU PIEDĀVĀJUMS</w:t>
      </w:r>
    </w:p>
    <w:p w14:paraId="1F496CCE" w14:textId="71100575" w:rsidR="00DD002B" w:rsidRPr="00D135BB" w:rsidRDefault="00D135BB" w:rsidP="00D35104">
      <w:pPr>
        <w:spacing w:after="0" w:line="276" w:lineRule="auto"/>
        <w:jc w:val="center"/>
        <w:rPr>
          <w:rFonts w:ascii="Times New Roman" w:hAnsi="Times New Roman" w:cs="Times New Roman"/>
          <w:b/>
          <w:bCs/>
          <w:sz w:val="24"/>
          <w:szCs w:val="24"/>
        </w:rPr>
      </w:pPr>
      <w:r w:rsidRPr="00D135BB">
        <w:rPr>
          <w:rFonts w:ascii="Times New Roman" w:eastAsia="Times New Roman" w:hAnsi="Times New Roman" w:cs="Times New Roman"/>
          <w:b/>
          <w:bCs/>
          <w:kern w:val="0"/>
          <w:sz w:val="24"/>
          <w:szCs w:val="24"/>
          <w:lang w:eastAsia="en-GB"/>
          <w14:ligatures w14:val="none"/>
        </w:rPr>
        <w:t xml:space="preserve">“Sociālā </w:t>
      </w:r>
      <w:proofErr w:type="spellStart"/>
      <w:r w:rsidRPr="00D135BB">
        <w:rPr>
          <w:rFonts w:ascii="Times New Roman" w:eastAsia="Times New Roman" w:hAnsi="Times New Roman" w:cs="Times New Roman"/>
          <w:b/>
          <w:bCs/>
          <w:kern w:val="0"/>
          <w:sz w:val="24"/>
          <w:szCs w:val="24"/>
          <w:lang w:eastAsia="en-GB"/>
          <w14:ligatures w14:val="none"/>
        </w:rPr>
        <w:t>mentora</w:t>
      </w:r>
      <w:proofErr w:type="spellEnd"/>
      <w:r w:rsidRPr="00D135BB">
        <w:rPr>
          <w:rFonts w:ascii="Times New Roman" w:eastAsia="Times New Roman" w:hAnsi="Times New Roman" w:cs="Times New Roman"/>
          <w:b/>
          <w:bCs/>
          <w:kern w:val="0"/>
          <w:sz w:val="24"/>
          <w:szCs w:val="24"/>
          <w:lang w:eastAsia="en-GB"/>
          <w14:ligatures w14:val="none"/>
        </w:rPr>
        <w:t xml:space="preserve"> pakalpojuma nodrošināšana”</w:t>
      </w:r>
    </w:p>
    <w:p w14:paraId="0800C8D1" w14:textId="77777777" w:rsidR="002F7ED3" w:rsidRPr="00DD002B" w:rsidRDefault="002F7ED3" w:rsidP="00D35104">
      <w:pPr>
        <w:spacing w:after="0" w:line="276" w:lineRule="auto"/>
        <w:jc w:val="center"/>
        <w:rPr>
          <w:rFonts w:ascii="Times New Roman" w:hAnsi="Times New Roman" w:cs="Times New Roman"/>
          <w:b/>
          <w:bCs/>
          <w:sz w:val="24"/>
          <w:szCs w:val="24"/>
        </w:rPr>
      </w:pPr>
    </w:p>
    <w:tbl>
      <w:tblPr>
        <w:tblStyle w:val="Reatabula"/>
        <w:tblW w:w="9198" w:type="dxa"/>
        <w:tblLook w:val="04A0" w:firstRow="1" w:lastRow="0" w:firstColumn="1" w:lastColumn="0" w:noHBand="0" w:noVBand="1"/>
      </w:tblPr>
      <w:tblGrid>
        <w:gridCol w:w="2499"/>
        <w:gridCol w:w="1788"/>
        <w:gridCol w:w="1765"/>
        <w:gridCol w:w="1573"/>
        <w:gridCol w:w="1573"/>
      </w:tblGrid>
      <w:tr w:rsidR="002F7ED3" w:rsidRPr="00DD002B" w14:paraId="35F55077" w14:textId="460C66FB" w:rsidTr="002F7ED3">
        <w:trPr>
          <w:trHeight w:val="577"/>
        </w:trPr>
        <w:tc>
          <w:tcPr>
            <w:tcW w:w="2499" w:type="dxa"/>
            <w:shd w:val="clear" w:color="auto" w:fill="BFBFBF" w:themeFill="background1" w:themeFillShade="BF"/>
            <w:vAlign w:val="center"/>
          </w:tcPr>
          <w:p w14:paraId="5EDFE011" w14:textId="77777777" w:rsidR="002F7ED3" w:rsidRPr="00DD002B" w:rsidRDefault="002F7ED3" w:rsidP="00212BB9">
            <w:pPr>
              <w:spacing w:after="160" w:line="259" w:lineRule="auto"/>
              <w:jc w:val="center"/>
              <w:rPr>
                <w:rFonts w:ascii="Times New Roman" w:hAnsi="Times New Roman" w:cs="Times New Roman"/>
                <w:b/>
                <w:sz w:val="24"/>
                <w:szCs w:val="24"/>
              </w:rPr>
            </w:pPr>
            <w:bookmarkStart w:id="1" w:name="_Hlk137205141"/>
            <w:r w:rsidRPr="00DD002B">
              <w:rPr>
                <w:rFonts w:ascii="Times New Roman" w:hAnsi="Times New Roman" w:cs="Times New Roman"/>
                <w:b/>
                <w:sz w:val="24"/>
                <w:szCs w:val="24"/>
              </w:rPr>
              <w:t>Apraksts</w:t>
            </w:r>
          </w:p>
        </w:tc>
        <w:tc>
          <w:tcPr>
            <w:tcW w:w="1788" w:type="dxa"/>
            <w:shd w:val="clear" w:color="auto" w:fill="BFBFBF" w:themeFill="background1" w:themeFillShade="BF"/>
            <w:vAlign w:val="center"/>
          </w:tcPr>
          <w:p w14:paraId="4DA3E615" w14:textId="77777777" w:rsidR="002F7ED3" w:rsidRPr="00DD002B" w:rsidRDefault="002F7ED3" w:rsidP="00212BB9">
            <w:pPr>
              <w:spacing w:after="160" w:line="259" w:lineRule="auto"/>
              <w:jc w:val="center"/>
              <w:rPr>
                <w:rFonts w:ascii="Times New Roman" w:hAnsi="Times New Roman" w:cs="Times New Roman"/>
                <w:b/>
                <w:sz w:val="24"/>
                <w:szCs w:val="24"/>
              </w:rPr>
            </w:pPr>
            <w:r w:rsidRPr="00DD002B">
              <w:rPr>
                <w:rFonts w:ascii="Times New Roman" w:hAnsi="Times New Roman" w:cs="Times New Roman"/>
                <w:b/>
                <w:sz w:val="24"/>
                <w:szCs w:val="24"/>
              </w:rPr>
              <w:t>Skaits</w:t>
            </w:r>
          </w:p>
        </w:tc>
        <w:tc>
          <w:tcPr>
            <w:tcW w:w="1765" w:type="dxa"/>
            <w:shd w:val="clear" w:color="auto" w:fill="BFBFBF" w:themeFill="background1" w:themeFillShade="BF"/>
            <w:vAlign w:val="center"/>
          </w:tcPr>
          <w:p w14:paraId="23BEA1C7" w14:textId="6F789489" w:rsidR="002F7ED3" w:rsidRPr="00DD002B" w:rsidRDefault="002F7ED3" w:rsidP="00212BB9">
            <w:pPr>
              <w:spacing w:after="160" w:line="259" w:lineRule="auto"/>
              <w:jc w:val="center"/>
              <w:rPr>
                <w:rFonts w:ascii="Times New Roman" w:hAnsi="Times New Roman" w:cs="Times New Roman"/>
                <w:b/>
                <w:sz w:val="24"/>
                <w:szCs w:val="24"/>
              </w:rPr>
            </w:pPr>
            <w:r w:rsidRPr="00DD002B">
              <w:rPr>
                <w:rFonts w:ascii="Times New Roman" w:hAnsi="Times New Roman" w:cs="Times New Roman"/>
                <w:b/>
                <w:sz w:val="24"/>
                <w:szCs w:val="24"/>
              </w:rPr>
              <w:t xml:space="preserve">Cena EUR bez PVN par </w:t>
            </w:r>
            <w:r>
              <w:rPr>
                <w:rFonts w:ascii="Times New Roman" w:hAnsi="Times New Roman" w:cs="Times New Roman"/>
                <w:b/>
                <w:sz w:val="24"/>
                <w:szCs w:val="24"/>
              </w:rPr>
              <w:t>vienu</w:t>
            </w:r>
            <w:r w:rsidRPr="00DD002B">
              <w:rPr>
                <w:rFonts w:ascii="Times New Roman" w:hAnsi="Times New Roman" w:cs="Times New Roman"/>
                <w:b/>
                <w:sz w:val="24"/>
                <w:szCs w:val="24"/>
              </w:rPr>
              <w:t xml:space="preserve"> klientu </w:t>
            </w:r>
            <w:r w:rsidR="000148F0">
              <w:rPr>
                <w:rFonts w:ascii="Times New Roman" w:hAnsi="Times New Roman" w:cs="Times New Roman"/>
                <w:b/>
                <w:sz w:val="24"/>
                <w:szCs w:val="24"/>
              </w:rPr>
              <w:t>mēnesī</w:t>
            </w:r>
          </w:p>
        </w:tc>
        <w:tc>
          <w:tcPr>
            <w:tcW w:w="1573" w:type="dxa"/>
            <w:shd w:val="clear" w:color="auto" w:fill="BFBFBF" w:themeFill="background1" w:themeFillShade="BF"/>
            <w:vAlign w:val="center"/>
          </w:tcPr>
          <w:p w14:paraId="63510337" w14:textId="57CB9751" w:rsidR="002F7ED3" w:rsidRPr="002F7ED3" w:rsidRDefault="002F7ED3" w:rsidP="002F7ED3">
            <w:pPr>
              <w:spacing w:after="160" w:line="259" w:lineRule="auto"/>
              <w:jc w:val="center"/>
              <w:rPr>
                <w:rFonts w:ascii="Times New Roman" w:hAnsi="Times New Roman" w:cs="Times New Roman"/>
                <w:b/>
                <w:sz w:val="24"/>
                <w:szCs w:val="24"/>
              </w:rPr>
            </w:pPr>
            <w:r w:rsidRPr="00792C30">
              <w:rPr>
                <w:rFonts w:ascii="Times New Roman" w:hAnsi="Times New Roman" w:cs="Times New Roman"/>
                <w:b/>
                <w:sz w:val="24"/>
                <w:szCs w:val="24"/>
              </w:rPr>
              <w:t xml:space="preserve">Viena mēneša </w:t>
            </w:r>
            <w:r>
              <w:rPr>
                <w:rFonts w:ascii="Times New Roman" w:hAnsi="Times New Roman" w:cs="Times New Roman"/>
                <w:b/>
                <w:sz w:val="24"/>
                <w:szCs w:val="24"/>
              </w:rPr>
              <w:t>cena</w:t>
            </w:r>
            <w:r w:rsidRPr="00792C30">
              <w:rPr>
                <w:rFonts w:ascii="Times New Roman" w:hAnsi="Times New Roman" w:cs="Times New Roman"/>
                <w:b/>
                <w:sz w:val="24"/>
                <w:szCs w:val="24"/>
              </w:rPr>
              <w:t xml:space="preserve"> EUR bez PVN</w:t>
            </w:r>
            <w:r>
              <w:rPr>
                <w:rFonts w:ascii="Times New Roman" w:hAnsi="Times New Roman" w:cs="Times New Roman"/>
                <w:b/>
                <w:sz w:val="24"/>
                <w:szCs w:val="24"/>
              </w:rPr>
              <w:t xml:space="preserve"> </w:t>
            </w:r>
            <w:r w:rsidRPr="002F7ED3">
              <w:rPr>
                <w:rFonts w:ascii="Times New Roman" w:hAnsi="Times New Roman" w:cs="Times New Roman"/>
                <w:bCs/>
                <w:sz w:val="24"/>
                <w:szCs w:val="24"/>
              </w:rPr>
              <w:t>(Līdz</w:t>
            </w:r>
            <w:r w:rsidR="000148F0">
              <w:rPr>
                <w:rFonts w:ascii="Times New Roman" w:hAnsi="Times New Roman" w:cs="Times New Roman"/>
                <w:bCs/>
                <w:sz w:val="24"/>
                <w:szCs w:val="24"/>
              </w:rPr>
              <w:t xml:space="preserve"> 16</w:t>
            </w:r>
            <w:r w:rsidRPr="002F7ED3">
              <w:rPr>
                <w:rFonts w:ascii="Times New Roman" w:hAnsi="Times New Roman" w:cs="Times New Roman"/>
                <w:bCs/>
                <w:sz w:val="24"/>
                <w:szCs w:val="24"/>
              </w:rPr>
              <w:t xml:space="preserve"> klientiem mēnesī) </w:t>
            </w:r>
          </w:p>
        </w:tc>
        <w:tc>
          <w:tcPr>
            <w:tcW w:w="1573" w:type="dxa"/>
            <w:shd w:val="clear" w:color="auto" w:fill="BFBFBF" w:themeFill="background1" w:themeFillShade="BF"/>
          </w:tcPr>
          <w:p w14:paraId="1B66636C" w14:textId="7055E739" w:rsidR="002F7ED3" w:rsidRDefault="002F7ED3" w:rsidP="002F7ED3">
            <w:pPr>
              <w:jc w:val="center"/>
              <w:rPr>
                <w:rFonts w:ascii="Times New Roman" w:hAnsi="Times New Roman" w:cs="Times New Roman"/>
                <w:b/>
                <w:sz w:val="24"/>
                <w:szCs w:val="24"/>
              </w:rPr>
            </w:pPr>
            <w:r>
              <w:rPr>
                <w:rFonts w:ascii="Times New Roman" w:hAnsi="Times New Roman" w:cs="Times New Roman"/>
                <w:b/>
                <w:sz w:val="24"/>
                <w:szCs w:val="24"/>
              </w:rPr>
              <w:t xml:space="preserve">Viena gada cena EUR bez PVN </w:t>
            </w:r>
          </w:p>
          <w:p w14:paraId="64D77DC1" w14:textId="00418077" w:rsidR="002F7ED3" w:rsidRPr="002F7ED3" w:rsidRDefault="002F7ED3" w:rsidP="00212BB9">
            <w:pPr>
              <w:jc w:val="center"/>
              <w:rPr>
                <w:rFonts w:ascii="Times New Roman" w:hAnsi="Times New Roman" w:cs="Times New Roman"/>
                <w:bCs/>
                <w:sz w:val="24"/>
                <w:szCs w:val="24"/>
              </w:rPr>
            </w:pPr>
            <w:r w:rsidRPr="002F7ED3">
              <w:rPr>
                <w:rFonts w:ascii="Times New Roman" w:hAnsi="Times New Roman" w:cs="Times New Roman"/>
                <w:bCs/>
                <w:sz w:val="24"/>
                <w:szCs w:val="24"/>
              </w:rPr>
              <w:t>(Līdz</w:t>
            </w:r>
            <w:r w:rsidR="003A68AD">
              <w:rPr>
                <w:rFonts w:ascii="Times New Roman" w:hAnsi="Times New Roman" w:cs="Times New Roman"/>
                <w:bCs/>
                <w:sz w:val="24"/>
                <w:szCs w:val="24"/>
              </w:rPr>
              <w:t xml:space="preserve"> </w:t>
            </w:r>
            <w:r w:rsidR="000148F0">
              <w:rPr>
                <w:rFonts w:ascii="Times New Roman" w:hAnsi="Times New Roman" w:cs="Times New Roman"/>
                <w:bCs/>
                <w:sz w:val="24"/>
                <w:szCs w:val="24"/>
              </w:rPr>
              <w:t>16</w:t>
            </w:r>
            <w:r w:rsidRPr="002F7ED3">
              <w:rPr>
                <w:rFonts w:ascii="Times New Roman" w:hAnsi="Times New Roman" w:cs="Times New Roman"/>
                <w:bCs/>
                <w:sz w:val="24"/>
                <w:szCs w:val="24"/>
              </w:rPr>
              <w:t xml:space="preserve"> klientiem </w:t>
            </w:r>
            <w:r w:rsidR="003A68AD">
              <w:rPr>
                <w:rFonts w:ascii="Times New Roman" w:hAnsi="Times New Roman" w:cs="Times New Roman"/>
                <w:bCs/>
                <w:sz w:val="24"/>
                <w:szCs w:val="24"/>
              </w:rPr>
              <w:t>gadā</w:t>
            </w:r>
            <w:r w:rsidRPr="002F7ED3">
              <w:rPr>
                <w:rFonts w:ascii="Times New Roman" w:hAnsi="Times New Roman" w:cs="Times New Roman"/>
                <w:bCs/>
                <w:sz w:val="24"/>
                <w:szCs w:val="24"/>
              </w:rPr>
              <w:t>)</w:t>
            </w:r>
          </w:p>
        </w:tc>
      </w:tr>
      <w:bookmarkEnd w:id="1"/>
      <w:tr w:rsidR="002F7ED3" w:rsidRPr="00DD002B" w14:paraId="7FD1DE68" w14:textId="3A003566" w:rsidTr="002F7ED3">
        <w:trPr>
          <w:trHeight w:val="577"/>
        </w:trPr>
        <w:tc>
          <w:tcPr>
            <w:tcW w:w="2499" w:type="dxa"/>
            <w:tcBorders>
              <w:top w:val="single" w:sz="6" w:space="0" w:color="000000"/>
              <w:left w:val="single" w:sz="6" w:space="0" w:color="000000"/>
              <w:bottom w:val="single" w:sz="6" w:space="0" w:color="000000"/>
              <w:right w:val="single" w:sz="6" w:space="0" w:color="000000"/>
            </w:tcBorders>
            <w:vAlign w:val="center"/>
          </w:tcPr>
          <w:p w14:paraId="1F1CA5E5" w14:textId="11313DD2" w:rsidR="002F7ED3" w:rsidRPr="00194367" w:rsidRDefault="00892C73" w:rsidP="00D93028">
            <w:pPr>
              <w:spacing w:after="160" w:line="259" w:lineRule="auto"/>
              <w:rPr>
                <w:rFonts w:ascii="Times New Roman" w:hAnsi="Times New Roman" w:cs="Times New Roman"/>
                <w:sz w:val="24"/>
                <w:szCs w:val="24"/>
                <w:highlight w:val="yellow"/>
              </w:rPr>
            </w:pPr>
            <w:r w:rsidRPr="00F5301E">
              <w:rPr>
                <w:rFonts w:ascii="Times New Roman" w:hAnsi="Times New Roman" w:cs="Times New Roman"/>
                <w:sz w:val="24"/>
                <w:szCs w:val="24"/>
              </w:rPr>
              <w:t xml:space="preserve">Sociālā </w:t>
            </w:r>
            <w:proofErr w:type="spellStart"/>
            <w:r w:rsidRPr="00F5301E">
              <w:rPr>
                <w:rFonts w:ascii="Times New Roman" w:hAnsi="Times New Roman" w:cs="Times New Roman"/>
                <w:sz w:val="24"/>
                <w:szCs w:val="24"/>
              </w:rPr>
              <w:t>mentora</w:t>
            </w:r>
            <w:proofErr w:type="spellEnd"/>
            <w:r w:rsidRPr="00F5301E">
              <w:rPr>
                <w:rFonts w:ascii="Times New Roman" w:hAnsi="Times New Roman" w:cs="Times New Roman"/>
                <w:sz w:val="24"/>
                <w:szCs w:val="24"/>
              </w:rPr>
              <w:t xml:space="preserve"> pakalpojums</w:t>
            </w:r>
            <w:r w:rsidR="002F7ED3" w:rsidRPr="00F5301E">
              <w:rPr>
                <w:rFonts w:ascii="Times New Roman" w:hAnsi="Times New Roman" w:cs="Times New Roman"/>
                <w:sz w:val="24"/>
                <w:szCs w:val="24"/>
              </w:rPr>
              <w:t xml:space="preserve"> (</w:t>
            </w:r>
            <w:proofErr w:type="spellStart"/>
            <w:r w:rsidR="00F5301E" w:rsidRPr="00F5301E">
              <w:rPr>
                <w:rFonts w:ascii="Times New Roman" w:hAnsi="Times New Roman" w:cs="Times New Roman"/>
                <w:sz w:val="24"/>
                <w:szCs w:val="24"/>
              </w:rPr>
              <w:t>ārpusģimenes</w:t>
            </w:r>
            <w:proofErr w:type="spellEnd"/>
            <w:r w:rsidR="00F5301E" w:rsidRPr="00F5301E">
              <w:rPr>
                <w:rFonts w:ascii="Times New Roman" w:hAnsi="Times New Roman" w:cs="Times New Roman"/>
                <w:sz w:val="24"/>
                <w:szCs w:val="24"/>
              </w:rPr>
              <w:t xml:space="preserve"> aprūpē jaunieši/ bērni ar uzvedības vai atkarību problēmām no 16.g.v.</w:t>
            </w:r>
            <w:r w:rsidR="002F7ED3" w:rsidRPr="00F5301E">
              <w:rPr>
                <w:rFonts w:ascii="Times New Roman" w:hAnsi="Times New Roman" w:cs="Times New Roman"/>
                <w:sz w:val="24"/>
                <w:szCs w:val="24"/>
              </w:rPr>
              <w:t>)</w:t>
            </w:r>
          </w:p>
        </w:tc>
        <w:tc>
          <w:tcPr>
            <w:tcW w:w="1788" w:type="dxa"/>
            <w:tcBorders>
              <w:top w:val="single" w:sz="6" w:space="0" w:color="000000"/>
              <w:left w:val="single" w:sz="6" w:space="0" w:color="000000"/>
              <w:bottom w:val="single" w:sz="6" w:space="0" w:color="000000"/>
              <w:right w:val="single" w:sz="6" w:space="0" w:color="000000"/>
            </w:tcBorders>
            <w:vAlign w:val="center"/>
          </w:tcPr>
          <w:p w14:paraId="291512AB" w14:textId="22980F0A" w:rsidR="002F7ED3" w:rsidRPr="00DD002B" w:rsidRDefault="00194367" w:rsidP="00194367">
            <w:pPr>
              <w:spacing w:after="160" w:line="259" w:lineRule="auto"/>
              <w:rPr>
                <w:rFonts w:ascii="Times New Roman" w:hAnsi="Times New Roman" w:cs="Times New Roman"/>
                <w:sz w:val="24"/>
                <w:szCs w:val="24"/>
              </w:rPr>
            </w:pPr>
            <w:r w:rsidRPr="00DD002B">
              <w:rPr>
                <w:rFonts w:ascii="Times New Roman" w:hAnsi="Times New Roman" w:cs="Times New Roman"/>
                <w:sz w:val="24"/>
                <w:szCs w:val="24"/>
              </w:rPr>
              <w:t>L</w:t>
            </w:r>
            <w:r w:rsidR="002F7ED3" w:rsidRPr="00DD002B">
              <w:rPr>
                <w:rFonts w:ascii="Times New Roman" w:hAnsi="Times New Roman" w:cs="Times New Roman"/>
                <w:sz w:val="24"/>
                <w:szCs w:val="24"/>
              </w:rPr>
              <w:t>īdz</w:t>
            </w:r>
            <w:r>
              <w:rPr>
                <w:rFonts w:ascii="Times New Roman" w:hAnsi="Times New Roman" w:cs="Times New Roman"/>
                <w:sz w:val="24"/>
                <w:szCs w:val="24"/>
              </w:rPr>
              <w:t xml:space="preserve"> 16</w:t>
            </w:r>
            <w:r w:rsidR="002F7ED3" w:rsidRPr="00DD002B">
              <w:rPr>
                <w:rFonts w:ascii="Times New Roman" w:hAnsi="Times New Roman" w:cs="Times New Roman"/>
                <w:sz w:val="24"/>
                <w:szCs w:val="24"/>
              </w:rPr>
              <w:t xml:space="preserve"> klientiem </w:t>
            </w:r>
            <w:r>
              <w:rPr>
                <w:rFonts w:ascii="Times New Roman" w:hAnsi="Times New Roman" w:cs="Times New Roman"/>
                <w:sz w:val="24"/>
                <w:szCs w:val="24"/>
              </w:rPr>
              <w:t>gadā</w:t>
            </w:r>
          </w:p>
        </w:tc>
        <w:tc>
          <w:tcPr>
            <w:tcW w:w="1765" w:type="dxa"/>
          </w:tcPr>
          <w:p w14:paraId="2879E0BF" w14:textId="77777777" w:rsidR="002F7ED3" w:rsidRPr="00DD002B" w:rsidRDefault="002F7ED3" w:rsidP="00D93028">
            <w:pPr>
              <w:spacing w:after="160" w:line="259" w:lineRule="auto"/>
              <w:jc w:val="both"/>
              <w:rPr>
                <w:rFonts w:ascii="Times New Roman" w:hAnsi="Times New Roman" w:cs="Times New Roman"/>
                <w:sz w:val="24"/>
                <w:szCs w:val="24"/>
              </w:rPr>
            </w:pPr>
          </w:p>
        </w:tc>
        <w:tc>
          <w:tcPr>
            <w:tcW w:w="1573" w:type="dxa"/>
            <w:vAlign w:val="center"/>
          </w:tcPr>
          <w:p w14:paraId="66AFC2D2" w14:textId="77777777" w:rsidR="002F7ED3" w:rsidRPr="00DD002B" w:rsidRDefault="002F7ED3" w:rsidP="00D93028">
            <w:pPr>
              <w:spacing w:after="160" w:line="259" w:lineRule="auto"/>
              <w:jc w:val="both"/>
              <w:rPr>
                <w:rFonts w:ascii="Times New Roman" w:hAnsi="Times New Roman" w:cs="Times New Roman"/>
                <w:sz w:val="24"/>
                <w:szCs w:val="24"/>
              </w:rPr>
            </w:pPr>
          </w:p>
        </w:tc>
        <w:tc>
          <w:tcPr>
            <w:tcW w:w="1573" w:type="dxa"/>
          </w:tcPr>
          <w:p w14:paraId="350D4D31" w14:textId="77777777" w:rsidR="002F7ED3" w:rsidRPr="00DD002B" w:rsidRDefault="002F7ED3" w:rsidP="00D93028">
            <w:pPr>
              <w:jc w:val="both"/>
              <w:rPr>
                <w:rFonts w:ascii="Times New Roman" w:hAnsi="Times New Roman" w:cs="Times New Roman"/>
                <w:sz w:val="24"/>
                <w:szCs w:val="24"/>
              </w:rPr>
            </w:pPr>
          </w:p>
        </w:tc>
      </w:tr>
      <w:tr w:rsidR="002F7ED3" w:rsidRPr="00DD002B" w14:paraId="0CA27347" w14:textId="5A57210C" w:rsidTr="00E42CAD">
        <w:trPr>
          <w:trHeight w:val="577"/>
        </w:trPr>
        <w:tc>
          <w:tcPr>
            <w:tcW w:w="7625" w:type="dxa"/>
            <w:gridSpan w:val="4"/>
            <w:vAlign w:val="center"/>
          </w:tcPr>
          <w:p w14:paraId="79F37A29" w14:textId="27E2A551" w:rsidR="002F7ED3" w:rsidRPr="00DD002B" w:rsidRDefault="002F7ED3" w:rsidP="002F7ED3">
            <w:pPr>
              <w:jc w:val="right"/>
              <w:rPr>
                <w:rFonts w:ascii="Times New Roman" w:hAnsi="Times New Roman" w:cs="Times New Roman"/>
                <w:sz w:val="24"/>
                <w:szCs w:val="24"/>
              </w:rPr>
            </w:pPr>
            <w:r w:rsidRPr="001E1B6B">
              <w:rPr>
                <w:rFonts w:ascii="Times New Roman" w:hAnsi="Times New Roman" w:cs="Times New Roman"/>
                <w:sz w:val="24"/>
                <w:szCs w:val="24"/>
                <w:lang w:eastAsia="lv-LV"/>
                <w14:ligatures w14:val="none"/>
              </w:rPr>
              <w:t>PVN summa, EUR:</w:t>
            </w:r>
          </w:p>
        </w:tc>
        <w:tc>
          <w:tcPr>
            <w:tcW w:w="1573" w:type="dxa"/>
          </w:tcPr>
          <w:p w14:paraId="5B9BB7CD" w14:textId="77777777" w:rsidR="002F7ED3" w:rsidRPr="00DD002B" w:rsidRDefault="002F7ED3" w:rsidP="00D35104">
            <w:pPr>
              <w:jc w:val="both"/>
              <w:rPr>
                <w:rFonts w:ascii="Times New Roman" w:hAnsi="Times New Roman" w:cs="Times New Roman"/>
                <w:sz w:val="24"/>
                <w:szCs w:val="24"/>
              </w:rPr>
            </w:pPr>
          </w:p>
        </w:tc>
      </w:tr>
      <w:tr w:rsidR="002F7ED3" w:rsidRPr="00DD002B" w14:paraId="5990E937" w14:textId="7FE729A2" w:rsidTr="00D3742C">
        <w:trPr>
          <w:trHeight w:val="577"/>
        </w:trPr>
        <w:tc>
          <w:tcPr>
            <w:tcW w:w="7625" w:type="dxa"/>
            <w:gridSpan w:val="4"/>
            <w:vAlign w:val="center"/>
          </w:tcPr>
          <w:p w14:paraId="6AA86754" w14:textId="7BFEBD54" w:rsidR="002F7ED3" w:rsidRPr="00DD002B" w:rsidRDefault="002F7ED3" w:rsidP="002F7ED3">
            <w:pPr>
              <w:jc w:val="right"/>
              <w:rPr>
                <w:rFonts w:ascii="Times New Roman" w:hAnsi="Times New Roman" w:cs="Times New Roman"/>
                <w:sz w:val="24"/>
                <w:szCs w:val="24"/>
              </w:rPr>
            </w:pPr>
            <w:r>
              <w:rPr>
                <w:rFonts w:ascii="Times New Roman" w:hAnsi="Times New Roman" w:cs="Times New Roman"/>
                <w:sz w:val="24"/>
                <w:szCs w:val="24"/>
                <w:lang w:eastAsia="lv-LV"/>
                <w14:ligatures w14:val="none"/>
              </w:rPr>
              <w:t>C</w:t>
            </w:r>
            <w:r w:rsidRPr="001E1B6B">
              <w:rPr>
                <w:rFonts w:ascii="Times New Roman" w:hAnsi="Times New Roman" w:cs="Times New Roman"/>
                <w:sz w:val="24"/>
                <w:szCs w:val="24"/>
                <w:lang w:eastAsia="lv-LV"/>
                <w14:ligatures w14:val="none"/>
              </w:rPr>
              <w:t>ena ar PVN, EUR:</w:t>
            </w:r>
          </w:p>
        </w:tc>
        <w:tc>
          <w:tcPr>
            <w:tcW w:w="1573" w:type="dxa"/>
          </w:tcPr>
          <w:p w14:paraId="623516D9" w14:textId="77777777" w:rsidR="002F7ED3" w:rsidRPr="00DD002B" w:rsidRDefault="002F7ED3" w:rsidP="00D35104">
            <w:pPr>
              <w:jc w:val="both"/>
              <w:rPr>
                <w:rFonts w:ascii="Times New Roman" w:hAnsi="Times New Roman" w:cs="Times New Roman"/>
                <w:sz w:val="24"/>
                <w:szCs w:val="24"/>
              </w:rPr>
            </w:pPr>
          </w:p>
        </w:tc>
      </w:tr>
    </w:tbl>
    <w:p w14:paraId="7B33AD8B" w14:textId="1FC2DC44" w:rsidR="00BC3CE1" w:rsidRPr="003A21E8" w:rsidRDefault="002F7ED3" w:rsidP="00BC3CE1">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p>
    <w:p w14:paraId="0895B0D9" w14:textId="77777777" w:rsidR="00BC3CE1" w:rsidRPr="003A21E8" w:rsidRDefault="00BC3CE1" w:rsidP="00A30204">
      <w:pPr>
        <w:spacing w:after="0"/>
        <w:ind w:right="140"/>
        <w:jc w:val="both"/>
        <w:rPr>
          <w:rFonts w:ascii="Times New Roman" w:hAnsi="Times New Roman" w:cs="Times New Roman"/>
          <w:i/>
          <w:kern w:val="0"/>
          <w:sz w:val="24"/>
          <w:szCs w:val="24"/>
          <w:lang w:eastAsia="lv-LV"/>
          <w14:ligatures w14:val="none"/>
        </w:rPr>
      </w:pPr>
      <w:r w:rsidRPr="003A21E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A21E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A21E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A21E8" w14:paraId="258F0950" w14:textId="77777777" w:rsidTr="00BC3CE1">
        <w:tc>
          <w:tcPr>
            <w:tcW w:w="2257" w:type="dxa"/>
          </w:tcPr>
          <w:p w14:paraId="78220A80"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A21E8" w:rsidRDefault="00BC3CE1" w:rsidP="00837DE3">
            <w:pPr>
              <w:jc w:val="both"/>
              <w:rPr>
                <w:rFonts w:ascii="Times New Roman" w:eastAsia="Times New Roman" w:hAnsi="Times New Roman" w:cs="Times New Roman"/>
                <w:i/>
                <w:sz w:val="24"/>
                <w:szCs w:val="24"/>
                <w:lang w:eastAsia="lv-LV"/>
                <w14:ligatures w14:val="none"/>
              </w:rPr>
            </w:pPr>
            <w:r w:rsidRPr="003A21E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A21E8" w14:paraId="7FDD0AE8" w14:textId="77777777" w:rsidTr="00BC3CE1">
        <w:tc>
          <w:tcPr>
            <w:tcW w:w="2257" w:type="dxa"/>
          </w:tcPr>
          <w:p w14:paraId="7B64F7DC"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A21E8" w:rsidRDefault="00BC3CE1" w:rsidP="00837DE3">
            <w:pPr>
              <w:jc w:val="both"/>
              <w:rPr>
                <w:rFonts w:ascii="Times New Roman" w:eastAsia="Times New Roman" w:hAnsi="Times New Roman" w:cs="Times New Roman"/>
                <w:sz w:val="24"/>
                <w:szCs w:val="24"/>
                <w:lang w:eastAsia="lv-LV"/>
                <w14:ligatures w14:val="none"/>
              </w:rPr>
            </w:pPr>
          </w:p>
        </w:tc>
      </w:tr>
      <w:tr w:rsidR="00BC3CE1" w:rsidRPr="003A21E8" w14:paraId="61E851D3" w14:textId="77777777" w:rsidTr="00BC3CE1">
        <w:tc>
          <w:tcPr>
            <w:tcW w:w="2257" w:type="dxa"/>
          </w:tcPr>
          <w:p w14:paraId="5DF86D86"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A21E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A21E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Default="00BC3CE1" w:rsidP="00BC3CE1">
      <w:pPr>
        <w:rPr>
          <w:rFonts w:ascii="Times New Roman" w:hAnsi="Times New Roman" w:cs="Times New Roman"/>
          <w:sz w:val="24"/>
          <w:szCs w:val="24"/>
        </w:rPr>
      </w:pPr>
    </w:p>
    <w:p w14:paraId="21F877E4" w14:textId="77777777" w:rsidR="001E12B4" w:rsidRDefault="001E12B4" w:rsidP="00BC3CE1">
      <w:pPr>
        <w:rPr>
          <w:rFonts w:ascii="Times New Roman" w:hAnsi="Times New Roman" w:cs="Times New Roman"/>
          <w:sz w:val="24"/>
          <w:szCs w:val="24"/>
        </w:rPr>
      </w:pPr>
    </w:p>
    <w:p w14:paraId="5722DE90" w14:textId="77777777" w:rsidR="001E12B4" w:rsidRDefault="001E12B4" w:rsidP="00BC3CE1">
      <w:pPr>
        <w:rPr>
          <w:rFonts w:ascii="Times New Roman" w:hAnsi="Times New Roman" w:cs="Times New Roman"/>
          <w:sz w:val="24"/>
          <w:szCs w:val="24"/>
        </w:rPr>
      </w:pPr>
    </w:p>
    <w:p w14:paraId="1F633899" w14:textId="77777777" w:rsidR="001E12B4" w:rsidRDefault="001E12B4" w:rsidP="00BC3CE1">
      <w:pPr>
        <w:rPr>
          <w:rFonts w:ascii="Times New Roman" w:hAnsi="Times New Roman" w:cs="Times New Roman"/>
          <w:sz w:val="24"/>
          <w:szCs w:val="24"/>
        </w:rPr>
      </w:pPr>
    </w:p>
    <w:p w14:paraId="0602A4B4" w14:textId="77777777" w:rsidR="001E12B4" w:rsidRDefault="001E12B4" w:rsidP="00BC3CE1">
      <w:pPr>
        <w:rPr>
          <w:rFonts w:ascii="Times New Roman" w:hAnsi="Times New Roman" w:cs="Times New Roman"/>
          <w:sz w:val="24"/>
          <w:szCs w:val="24"/>
        </w:rPr>
      </w:pPr>
    </w:p>
    <w:p w14:paraId="44E1C729" w14:textId="77777777" w:rsidR="001E12B4" w:rsidRDefault="001E12B4" w:rsidP="00BC3CE1">
      <w:pPr>
        <w:rPr>
          <w:rFonts w:ascii="Times New Roman" w:hAnsi="Times New Roman" w:cs="Times New Roman"/>
          <w:sz w:val="24"/>
          <w:szCs w:val="24"/>
        </w:rPr>
      </w:pPr>
    </w:p>
    <w:p w14:paraId="0244DE20" w14:textId="77777777" w:rsidR="001E12B4" w:rsidRDefault="001E12B4" w:rsidP="00BC3CE1">
      <w:pPr>
        <w:rPr>
          <w:rFonts w:ascii="Times New Roman" w:hAnsi="Times New Roman" w:cs="Times New Roman"/>
          <w:sz w:val="24"/>
          <w:szCs w:val="24"/>
        </w:rPr>
      </w:pPr>
    </w:p>
    <w:p w14:paraId="599C8BD5" w14:textId="77777777" w:rsidR="001E12B4" w:rsidRDefault="001E12B4" w:rsidP="00BC3CE1">
      <w:pPr>
        <w:rPr>
          <w:rFonts w:ascii="Times New Roman" w:hAnsi="Times New Roman" w:cs="Times New Roman"/>
          <w:sz w:val="24"/>
          <w:szCs w:val="24"/>
        </w:rPr>
      </w:pPr>
    </w:p>
    <w:p w14:paraId="1A6D908A" w14:textId="77777777" w:rsidR="001E12B4" w:rsidRDefault="001E12B4" w:rsidP="00BC3CE1">
      <w:pPr>
        <w:rPr>
          <w:rFonts w:ascii="Times New Roman" w:hAnsi="Times New Roman" w:cs="Times New Roman"/>
          <w:sz w:val="24"/>
          <w:szCs w:val="24"/>
        </w:rPr>
      </w:pPr>
    </w:p>
    <w:sectPr w:rsidR="001E12B4"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D74F" w14:textId="77777777" w:rsidR="00E00E66" w:rsidRDefault="00E00E66" w:rsidP="00A30204">
      <w:pPr>
        <w:spacing w:after="0" w:line="240" w:lineRule="auto"/>
      </w:pPr>
      <w:r>
        <w:separator/>
      </w:r>
    </w:p>
  </w:endnote>
  <w:endnote w:type="continuationSeparator" w:id="0">
    <w:p w14:paraId="14D82C04" w14:textId="77777777" w:rsidR="00E00E66" w:rsidRDefault="00E00E66"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D687" w14:textId="77777777" w:rsidR="00E00E66" w:rsidRDefault="00E00E66" w:rsidP="00A30204">
      <w:pPr>
        <w:spacing w:after="0" w:line="240" w:lineRule="auto"/>
      </w:pPr>
      <w:r>
        <w:separator/>
      </w:r>
    </w:p>
  </w:footnote>
  <w:footnote w:type="continuationSeparator" w:id="0">
    <w:p w14:paraId="31B04453" w14:textId="77777777" w:rsidR="00E00E66" w:rsidRDefault="00E00E66"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472"/>
    <w:multiLevelType w:val="hybridMultilevel"/>
    <w:tmpl w:val="1F7E6600"/>
    <w:lvl w:ilvl="0" w:tplc="329CE0B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3444961"/>
    <w:multiLevelType w:val="hybridMultilevel"/>
    <w:tmpl w:val="F2C4DE2E"/>
    <w:lvl w:ilvl="0" w:tplc="329CE0B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D25B30"/>
    <w:multiLevelType w:val="hybridMultilevel"/>
    <w:tmpl w:val="04F44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414BE8"/>
    <w:multiLevelType w:val="multilevel"/>
    <w:tmpl w:val="505A0B12"/>
    <w:lvl w:ilvl="0">
      <w:start w:val="2"/>
      <w:numFmt w:val="decimal"/>
      <w:suff w:val="space"/>
      <w:lvlText w:val="%1."/>
      <w:lvlJc w:val="left"/>
      <w:pPr>
        <w:ind w:left="360" w:hanging="360"/>
      </w:pPr>
      <w:rPr>
        <w:rFonts w:eastAsia="Times New Roman"/>
        <w:b/>
        <w:bCs/>
        <w:color w:val="000000"/>
      </w:rPr>
    </w:lvl>
    <w:lvl w:ilvl="1">
      <w:start w:val="1"/>
      <w:numFmt w:val="decimal"/>
      <w:lvlText w:val="%1.%2."/>
      <w:lvlJc w:val="left"/>
      <w:pPr>
        <w:ind w:left="360" w:hanging="360"/>
      </w:pPr>
      <w:rPr>
        <w:rFonts w:eastAsia="Times New Roman"/>
        <w:color w:val="000000"/>
      </w:rPr>
    </w:lvl>
    <w:lvl w:ilvl="2">
      <w:start w:val="1"/>
      <w:numFmt w:val="decimal"/>
      <w:lvlText w:val="%1.%2.%3."/>
      <w:lvlJc w:val="left"/>
      <w:pPr>
        <w:ind w:left="720"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4" w15:restartNumberingAfterBreak="0">
    <w:nsid w:val="4EF95BF4"/>
    <w:multiLevelType w:val="multilevel"/>
    <w:tmpl w:val="0B2E6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14450B"/>
    <w:multiLevelType w:val="hybridMultilevel"/>
    <w:tmpl w:val="ACFE0658"/>
    <w:lvl w:ilvl="0" w:tplc="908A7BFC">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pStyle w:val="ApakpunktsRakstzRakstzRakstzRakstzRakstzRakstz"/>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1B359DC"/>
    <w:multiLevelType w:val="multilevel"/>
    <w:tmpl w:val="FAD0C03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1550A7"/>
    <w:multiLevelType w:val="multilevel"/>
    <w:tmpl w:val="800A7F6A"/>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124680">
    <w:abstractNumId w:val="5"/>
  </w:num>
  <w:num w:numId="2" w16cid:durableId="200659148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1144">
    <w:abstractNumId w:val="4"/>
  </w:num>
  <w:num w:numId="4" w16cid:durableId="2056000994">
    <w:abstractNumId w:val="2"/>
  </w:num>
  <w:num w:numId="5" w16cid:durableId="362445105">
    <w:abstractNumId w:val="1"/>
  </w:num>
  <w:num w:numId="6" w16cid:durableId="2142459049">
    <w:abstractNumId w:val="0"/>
  </w:num>
  <w:num w:numId="7" w16cid:durableId="449084867">
    <w:abstractNumId w:val="8"/>
  </w:num>
  <w:num w:numId="8" w16cid:durableId="2002930306">
    <w:abstractNumId w:val="7"/>
  </w:num>
  <w:num w:numId="9" w16cid:durableId="724108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148F0"/>
    <w:rsid w:val="00016A4F"/>
    <w:rsid w:val="00077A8C"/>
    <w:rsid w:val="00114C90"/>
    <w:rsid w:val="00130DC1"/>
    <w:rsid w:val="00193ECB"/>
    <w:rsid w:val="00194367"/>
    <w:rsid w:val="001B697F"/>
    <w:rsid w:val="001E12B4"/>
    <w:rsid w:val="00212BB9"/>
    <w:rsid w:val="00233B6A"/>
    <w:rsid w:val="0026520E"/>
    <w:rsid w:val="002F405D"/>
    <w:rsid w:val="002F7ED3"/>
    <w:rsid w:val="00324FB8"/>
    <w:rsid w:val="003A0183"/>
    <w:rsid w:val="003A21E8"/>
    <w:rsid w:val="003A68AD"/>
    <w:rsid w:val="003E6C4D"/>
    <w:rsid w:val="00453E7D"/>
    <w:rsid w:val="004B5485"/>
    <w:rsid w:val="00507C59"/>
    <w:rsid w:val="00532255"/>
    <w:rsid w:val="00553804"/>
    <w:rsid w:val="00555979"/>
    <w:rsid w:val="00557A6D"/>
    <w:rsid w:val="00611E29"/>
    <w:rsid w:val="00675030"/>
    <w:rsid w:val="00684338"/>
    <w:rsid w:val="006A4EDB"/>
    <w:rsid w:val="006C021B"/>
    <w:rsid w:val="00702365"/>
    <w:rsid w:val="0073461C"/>
    <w:rsid w:val="00792C30"/>
    <w:rsid w:val="007B624E"/>
    <w:rsid w:val="007C4071"/>
    <w:rsid w:val="007E14AF"/>
    <w:rsid w:val="00822185"/>
    <w:rsid w:val="008346EA"/>
    <w:rsid w:val="00892C73"/>
    <w:rsid w:val="008E7476"/>
    <w:rsid w:val="009170A7"/>
    <w:rsid w:val="00945935"/>
    <w:rsid w:val="009B3EE7"/>
    <w:rsid w:val="009B7D6A"/>
    <w:rsid w:val="00A30204"/>
    <w:rsid w:val="00AC35BA"/>
    <w:rsid w:val="00AE580B"/>
    <w:rsid w:val="00B261E4"/>
    <w:rsid w:val="00BB666D"/>
    <w:rsid w:val="00BC3CE1"/>
    <w:rsid w:val="00C204BE"/>
    <w:rsid w:val="00C705DF"/>
    <w:rsid w:val="00CA68E4"/>
    <w:rsid w:val="00CE05FA"/>
    <w:rsid w:val="00D135BB"/>
    <w:rsid w:val="00D35104"/>
    <w:rsid w:val="00D50965"/>
    <w:rsid w:val="00D71621"/>
    <w:rsid w:val="00DD002B"/>
    <w:rsid w:val="00E00E66"/>
    <w:rsid w:val="00E1122C"/>
    <w:rsid w:val="00E11C6F"/>
    <w:rsid w:val="00E51EC7"/>
    <w:rsid w:val="00E808A7"/>
    <w:rsid w:val="00E90393"/>
    <w:rsid w:val="00E974BC"/>
    <w:rsid w:val="00F0293E"/>
    <w:rsid w:val="00F5301E"/>
    <w:rsid w:val="00F53378"/>
    <w:rsid w:val="00FA26AE"/>
    <w:rsid w:val="00FB31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3">
    <w:name w:val="heading 3"/>
    <w:basedOn w:val="Parasts"/>
    <w:next w:val="Parasts"/>
    <w:link w:val="Virsraksts3Rakstz"/>
    <w:uiPriority w:val="9"/>
    <w:semiHidden/>
    <w:unhideWhenUsed/>
    <w:qFormat/>
    <w:rsid w:val="00C204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character" w:styleId="Komentraatsauce">
    <w:name w:val="annotation reference"/>
    <w:basedOn w:val="Noklusjumarindkopasfonts"/>
    <w:uiPriority w:val="99"/>
    <w:semiHidden/>
    <w:unhideWhenUsed/>
    <w:rsid w:val="007C4071"/>
    <w:rPr>
      <w:sz w:val="16"/>
      <w:szCs w:val="16"/>
    </w:rPr>
  </w:style>
  <w:style w:type="paragraph" w:styleId="Komentrateksts">
    <w:name w:val="annotation text"/>
    <w:basedOn w:val="Parasts"/>
    <w:link w:val="KomentratekstsRakstz"/>
    <w:uiPriority w:val="99"/>
    <w:unhideWhenUsed/>
    <w:rsid w:val="007C40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C4071"/>
    <w:rPr>
      <w:sz w:val="20"/>
      <w:szCs w:val="20"/>
    </w:rPr>
  </w:style>
  <w:style w:type="paragraph" w:styleId="Komentratma">
    <w:name w:val="annotation subject"/>
    <w:basedOn w:val="Komentrateksts"/>
    <w:next w:val="Komentrateksts"/>
    <w:link w:val="KomentratmaRakstz"/>
    <w:uiPriority w:val="99"/>
    <w:semiHidden/>
    <w:unhideWhenUsed/>
    <w:rsid w:val="007C4071"/>
    <w:rPr>
      <w:b/>
      <w:bCs/>
    </w:rPr>
  </w:style>
  <w:style w:type="character" w:customStyle="1" w:styleId="KomentratmaRakstz">
    <w:name w:val="Komentāra tēma Rakstz."/>
    <w:basedOn w:val="KomentratekstsRakstz"/>
    <w:link w:val="Komentratma"/>
    <w:uiPriority w:val="99"/>
    <w:semiHidden/>
    <w:rsid w:val="007C4071"/>
    <w:rPr>
      <w:b/>
      <w:bCs/>
      <w:sz w:val="20"/>
      <w:szCs w:val="20"/>
    </w:rPr>
  </w:style>
  <w:style w:type="paragraph" w:styleId="Prskatjums">
    <w:name w:val="Revision"/>
    <w:hidden/>
    <w:uiPriority w:val="99"/>
    <w:semiHidden/>
    <w:rsid w:val="003A0183"/>
    <w:pPr>
      <w:spacing w:after="0" w:line="240" w:lineRule="auto"/>
    </w:pPr>
  </w:style>
  <w:style w:type="character" w:customStyle="1" w:styleId="ApakpunktsRakstzRakstzRakstzRakstzRakstzRakstzRakstz">
    <w:name w:val="Apakšpunkts Rakstz. Rakstz. Rakstz. Rakstz. Rakstz. Rakstz. Rakstz."/>
    <w:link w:val="ApakpunktsRakstzRakstzRakstzRakstzRakstzRakstz"/>
    <w:locked/>
    <w:rsid w:val="00C204BE"/>
    <w:rPr>
      <w:rFonts w:ascii="Times New Roman" w:eastAsia="Times New Roman" w:hAnsi="Times New Roman" w:cs="Times New Roman"/>
      <w:iCs/>
      <w:color w:val="000000"/>
      <w:sz w:val="24"/>
      <w:szCs w:val="28"/>
    </w:rPr>
  </w:style>
  <w:style w:type="paragraph" w:customStyle="1" w:styleId="ApakpunktsRakstzRakstzRakstzRakstzRakstzRakstz">
    <w:name w:val="Apakšpunkts Rakstz. Rakstz. Rakstz. Rakstz. Rakstz. Rakstz."/>
    <w:basedOn w:val="Virsraksts3"/>
    <w:link w:val="ApakpunktsRakstzRakstzRakstzRakstzRakstzRakstzRakstz"/>
    <w:rsid w:val="00C204BE"/>
    <w:pPr>
      <w:keepNext w:val="0"/>
      <w:keepLines w:val="0"/>
      <w:widowControl w:val="0"/>
      <w:numPr>
        <w:ilvl w:val="2"/>
        <w:numId w:val="1"/>
      </w:numPr>
      <w:tabs>
        <w:tab w:val="num" w:pos="1080"/>
      </w:tabs>
      <w:spacing w:before="120" w:after="60" w:line="240" w:lineRule="auto"/>
      <w:ind w:left="1080"/>
      <w:jc w:val="both"/>
    </w:pPr>
    <w:rPr>
      <w:rFonts w:ascii="Times New Roman" w:eastAsia="Times New Roman" w:hAnsi="Times New Roman" w:cs="Times New Roman"/>
      <w:iCs/>
      <w:color w:val="000000"/>
      <w:szCs w:val="28"/>
    </w:rPr>
  </w:style>
  <w:style w:type="character" w:customStyle="1" w:styleId="Virsraksts3Rakstz">
    <w:name w:val="Virsraksts 3 Rakstz."/>
    <w:basedOn w:val="Noklusjumarindkopasfonts"/>
    <w:link w:val="Virsraksts3"/>
    <w:uiPriority w:val="9"/>
    <w:semiHidden/>
    <w:rsid w:val="00C204BE"/>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34"/>
    <w:qFormat/>
    <w:rsid w:val="00C20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356">
      <w:bodyDiv w:val="1"/>
      <w:marLeft w:val="0"/>
      <w:marRight w:val="0"/>
      <w:marTop w:val="0"/>
      <w:marBottom w:val="0"/>
      <w:divBdr>
        <w:top w:val="none" w:sz="0" w:space="0" w:color="auto"/>
        <w:left w:val="none" w:sz="0" w:space="0" w:color="auto"/>
        <w:bottom w:val="none" w:sz="0" w:space="0" w:color="auto"/>
        <w:right w:val="none" w:sz="0" w:space="0" w:color="auto"/>
      </w:divBdr>
    </w:div>
    <w:div w:id="7562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2018</Words>
  <Characters>1151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2025-12-01T14:34:00Z</dcterms:created>
  <dcterms:modified xsi:type="dcterms:W3CDTF">2025-12-05T08:46:00Z</dcterms:modified>
</cp:coreProperties>
</file>