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C378" w14:textId="77777777" w:rsidR="00200DF1" w:rsidRDefault="00200DF1" w:rsidP="00200DF1">
      <w:pPr>
        <w:rPr>
          <w:rFonts w:ascii="Times New Roman" w:hAnsi="Times New Roman" w:cs="Times New Roman"/>
          <w:sz w:val="24"/>
          <w:szCs w:val="24"/>
        </w:rPr>
      </w:pPr>
    </w:p>
    <w:p w14:paraId="7A31914E" w14:textId="77777777" w:rsidR="00200DF1" w:rsidRPr="00D135BB" w:rsidRDefault="00200DF1" w:rsidP="00200DF1">
      <w:pPr>
        <w:spacing w:after="0" w:line="276" w:lineRule="auto"/>
        <w:ind w:left="927" w:hanging="360"/>
        <w:contextualSpacing/>
        <w:jc w:val="right"/>
        <w:rPr>
          <w:rFonts w:ascii="Times New Roman" w:eastAsia="Times New Roman" w:hAnsi="Times New Roman" w:cs="Times New Roman"/>
          <w:kern w:val="0"/>
          <w:sz w:val="24"/>
          <w:szCs w:val="24"/>
          <w:lang w:eastAsia="en-GB"/>
          <w14:ligatures w14:val="none"/>
        </w:rPr>
      </w:pPr>
      <w:bookmarkStart w:id="0" w:name="_Hlk129268470"/>
      <w:r>
        <w:rPr>
          <w:rFonts w:ascii="Times New Roman" w:eastAsia="Times New Roman" w:hAnsi="Times New Roman" w:cs="Times New Roman"/>
          <w:kern w:val="0"/>
          <w:sz w:val="24"/>
          <w:szCs w:val="24"/>
          <w:lang w:eastAsia="en-GB"/>
          <w14:ligatures w14:val="none"/>
        </w:rPr>
        <w:t>1</w:t>
      </w:r>
      <w:r w:rsidRPr="00D135BB">
        <w:rPr>
          <w:rFonts w:ascii="Times New Roman" w:eastAsia="Times New Roman" w:hAnsi="Times New Roman" w:cs="Times New Roman"/>
          <w:kern w:val="0"/>
          <w:sz w:val="24"/>
          <w:szCs w:val="24"/>
          <w:lang w:eastAsia="en-GB"/>
          <w14:ligatures w14:val="none"/>
        </w:rPr>
        <w:t xml:space="preserve">.pielikums </w:t>
      </w:r>
    </w:p>
    <w:p w14:paraId="5AA05ED0" w14:textId="77777777" w:rsidR="00200DF1" w:rsidRPr="00D135BB" w:rsidRDefault="00200DF1" w:rsidP="00200DF1">
      <w:pPr>
        <w:spacing w:after="0" w:line="276" w:lineRule="auto"/>
        <w:jc w:val="right"/>
        <w:rPr>
          <w:rFonts w:ascii="Times New Roman" w:eastAsia="Times New Roman" w:hAnsi="Times New Roman" w:cs="Times New Roman"/>
          <w:kern w:val="0"/>
          <w:sz w:val="24"/>
          <w:szCs w:val="24"/>
          <w:lang w:eastAsia="en-GB"/>
          <w14:ligatures w14:val="none"/>
        </w:rPr>
      </w:pPr>
      <w:bookmarkStart w:id="1" w:name="_Hlk175558575"/>
      <w:r w:rsidRPr="00D135BB">
        <w:rPr>
          <w:rFonts w:ascii="Times New Roman" w:eastAsia="Times New Roman" w:hAnsi="Times New Roman" w:cs="Times New Roman"/>
          <w:kern w:val="0"/>
          <w:sz w:val="24"/>
          <w:szCs w:val="24"/>
          <w:lang w:eastAsia="en-GB"/>
          <w14:ligatures w14:val="none"/>
        </w:rPr>
        <w:t xml:space="preserve">Cenu aptaujas noteikumiem “Sociālā </w:t>
      </w:r>
      <w:proofErr w:type="spellStart"/>
      <w:r w:rsidRPr="00D135BB">
        <w:rPr>
          <w:rFonts w:ascii="Times New Roman" w:eastAsia="Times New Roman" w:hAnsi="Times New Roman" w:cs="Times New Roman"/>
          <w:kern w:val="0"/>
          <w:sz w:val="24"/>
          <w:szCs w:val="24"/>
          <w:lang w:eastAsia="en-GB"/>
          <w14:ligatures w14:val="none"/>
        </w:rPr>
        <w:t>mentora</w:t>
      </w:r>
      <w:proofErr w:type="spellEnd"/>
      <w:r w:rsidRPr="00D135BB">
        <w:rPr>
          <w:rFonts w:ascii="Times New Roman" w:eastAsia="Times New Roman" w:hAnsi="Times New Roman" w:cs="Times New Roman"/>
          <w:kern w:val="0"/>
          <w:sz w:val="24"/>
          <w:szCs w:val="24"/>
          <w:lang w:eastAsia="en-GB"/>
          <w14:ligatures w14:val="none"/>
        </w:rPr>
        <w:t xml:space="preserve"> pakalpojuma nodrošināšana”</w:t>
      </w:r>
    </w:p>
    <w:bookmarkEnd w:id="0"/>
    <w:bookmarkEnd w:id="1"/>
    <w:p w14:paraId="5562269B" w14:textId="77777777" w:rsidR="00200DF1" w:rsidRPr="00D135BB" w:rsidRDefault="00200DF1" w:rsidP="00200DF1">
      <w:pPr>
        <w:spacing w:after="0" w:line="276" w:lineRule="auto"/>
        <w:ind w:left="567"/>
        <w:contextualSpacing/>
        <w:jc w:val="both"/>
        <w:rPr>
          <w:rFonts w:ascii="Times New Roman" w:eastAsia="Times New Roman" w:hAnsi="Times New Roman" w:cs="Times New Roman"/>
          <w:kern w:val="0"/>
          <w:sz w:val="24"/>
          <w:szCs w:val="24"/>
          <w:lang w:eastAsia="en-GB"/>
          <w14:ligatures w14:val="none"/>
        </w:rPr>
      </w:pPr>
    </w:p>
    <w:p w14:paraId="316FE85E" w14:textId="77777777" w:rsidR="00200DF1" w:rsidRPr="00D135BB" w:rsidRDefault="00200DF1" w:rsidP="00200DF1">
      <w:pPr>
        <w:spacing w:after="0" w:line="276" w:lineRule="auto"/>
        <w:ind w:left="567"/>
        <w:contextualSpacing/>
        <w:jc w:val="center"/>
        <w:rPr>
          <w:rFonts w:ascii="Times New Roman" w:eastAsia="Times New Roman" w:hAnsi="Times New Roman" w:cs="Times New Roman"/>
          <w:b/>
          <w:kern w:val="0"/>
          <w:sz w:val="24"/>
          <w:szCs w:val="24"/>
          <w:lang w:eastAsia="en-GB"/>
          <w14:ligatures w14:val="none"/>
        </w:rPr>
      </w:pPr>
      <w:r w:rsidRPr="00D135BB">
        <w:rPr>
          <w:rFonts w:ascii="Times New Roman" w:eastAsia="Times New Roman" w:hAnsi="Times New Roman" w:cs="Times New Roman"/>
          <w:b/>
          <w:kern w:val="0"/>
          <w:sz w:val="24"/>
          <w:szCs w:val="24"/>
          <w:lang w:eastAsia="en-GB"/>
          <w14:ligatures w14:val="none"/>
        </w:rPr>
        <w:t>TEHNISKĀ SPECIFIKĀCIJA</w:t>
      </w:r>
    </w:p>
    <w:p w14:paraId="2D3232BE" w14:textId="77777777" w:rsidR="00200DF1" w:rsidRPr="00D135BB" w:rsidRDefault="00200DF1" w:rsidP="00200DF1">
      <w:pPr>
        <w:spacing w:after="0" w:line="276" w:lineRule="auto"/>
        <w:ind w:left="567"/>
        <w:contextualSpacing/>
        <w:jc w:val="center"/>
        <w:rPr>
          <w:rFonts w:ascii="Times New Roman" w:eastAsia="Times New Roman" w:hAnsi="Times New Roman" w:cs="Times New Roman"/>
          <w:b/>
          <w:kern w:val="0"/>
          <w:sz w:val="24"/>
          <w:szCs w:val="24"/>
          <w:lang w:eastAsia="en-GB"/>
          <w14:ligatures w14:val="none"/>
        </w:rPr>
      </w:pPr>
    </w:p>
    <w:p w14:paraId="79D17FA2" w14:textId="77777777" w:rsidR="00200DF1" w:rsidRPr="00D135BB" w:rsidRDefault="00200DF1" w:rsidP="00200DF1">
      <w:pPr>
        <w:numPr>
          <w:ilvl w:val="0"/>
          <w:numId w:val="1"/>
        </w:numPr>
        <w:spacing w:before="120" w:after="120" w:line="240" w:lineRule="auto"/>
        <w:ind w:left="426" w:hanging="426"/>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b/>
          <w:kern w:val="0"/>
          <w:sz w:val="24"/>
          <w:szCs w:val="24"/>
          <w:lang w:eastAsia="en-GB"/>
          <w14:ligatures w14:val="none"/>
        </w:rPr>
        <w:t>Pakalpojuma mērķis:</w:t>
      </w:r>
      <w:r w:rsidRPr="00D135BB">
        <w:rPr>
          <w:rFonts w:ascii="Times New Roman" w:eastAsia="Times New Roman" w:hAnsi="Times New Roman" w:cs="Times New Roman"/>
          <w:kern w:val="0"/>
          <w:sz w:val="24"/>
          <w:szCs w:val="24"/>
          <w:lang w:eastAsia="en-GB"/>
          <w14:ligatures w14:val="none"/>
        </w:rPr>
        <w:t xml:space="preserve"> sniegt emocionālu un praktisku atbalstu</w:t>
      </w:r>
      <w:r>
        <w:rPr>
          <w:rFonts w:ascii="Times New Roman" w:eastAsia="Times New Roman" w:hAnsi="Times New Roman" w:cs="Times New Roman"/>
          <w:kern w:val="0"/>
          <w:sz w:val="24"/>
          <w:szCs w:val="24"/>
          <w:lang w:eastAsia="en-GB"/>
          <w14:ligatures w14:val="none"/>
        </w:rPr>
        <w:t xml:space="preserve"> bērniem ar uzvedības problēmām vai augstiem to attīstības riskiem ka arī</w:t>
      </w:r>
      <w:r w:rsidRPr="00D135BB">
        <w:rPr>
          <w:rFonts w:ascii="Times New Roman" w:eastAsia="Times New Roman" w:hAnsi="Times New Roman" w:cs="Times New Roman"/>
          <w:kern w:val="0"/>
          <w:sz w:val="24"/>
          <w:szCs w:val="24"/>
          <w:lang w:eastAsia="en-GB"/>
          <w14:ligatures w14:val="none"/>
        </w:rPr>
        <w:t xml:space="preserve"> </w:t>
      </w:r>
      <w:proofErr w:type="spellStart"/>
      <w:r w:rsidRPr="00D135BB">
        <w:rPr>
          <w:rFonts w:ascii="Times New Roman" w:eastAsia="Times New Roman" w:hAnsi="Times New Roman" w:cs="Times New Roman"/>
          <w:kern w:val="0"/>
          <w:sz w:val="24"/>
          <w:szCs w:val="24"/>
          <w:lang w:eastAsia="en-GB"/>
          <w14:ligatures w14:val="none"/>
        </w:rPr>
        <w:t>ārpusģimenes</w:t>
      </w:r>
      <w:proofErr w:type="spellEnd"/>
      <w:r w:rsidRPr="00D135BB">
        <w:rPr>
          <w:rFonts w:ascii="Times New Roman" w:eastAsia="Times New Roman" w:hAnsi="Times New Roman" w:cs="Times New Roman"/>
          <w:kern w:val="0"/>
          <w:sz w:val="24"/>
          <w:szCs w:val="24"/>
          <w:lang w:eastAsia="en-GB"/>
          <w14:ligatures w14:val="none"/>
        </w:rPr>
        <w:t xml:space="preserve"> aprūpē esošiem jauniešiem uzsākot/plānojot patstāvīgu dzīvi, uzlabojot saskarsmes spējas un veicināt veiksmīgāku iekļaušanos sabiedrībā, palīdzēt jauniešiem pārvarēt sociālās, izglītības vai dzīves izaicinājumus, piesaistot atbalsta personu – sociālo </w:t>
      </w:r>
      <w:proofErr w:type="spellStart"/>
      <w:r w:rsidRPr="00D135BB">
        <w:rPr>
          <w:rFonts w:ascii="Times New Roman" w:eastAsia="Times New Roman" w:hAnsi="Times New Roman" w:cs="Times New Roman"/>
          <w:kern w:val="0"/>
          <w:sz w:val="24"/>
          <w:szCs w:val="24"/>
          <w:lang w:eastAsia="en-GB"/>
          <w14:ligatures w14:val="none"/>
        </w:rPr>
        <w:t>mentoru</w:t>
      </w:r>
      <w:proofErr w:type="spellEnd"/>
      <w:r w:rsidRPr="00D135BB">
        <w:rPr>
          <w:rFonts w:ascii="Times New Roman" w:eastAsia="Times New Roman" w:hAnsi="Times New Roman" w:cs="Times New Roman"/>
          <w:kern w:val="0"/>
          <w:sz w:val="24"/>
          <w:szCs w:val="24"/>
          <w:lang w:eastAsia="en-GB"/>
          <w14:ligatures w14:val="none"/>
        </w:rPr>
        <w:t xml:space="preserve">. </w:t>
      </w:r>
      <w:r w:rsidRPr="00D135BB">
        <w:rPr>
          <w:rFonts w:ascii="Times New Roman" w:eastAsia="Times New Roman" w:hAnsi="Times New Roman" w:cs="Times New Roman"/>
          <w:bCs/>
          <w:kern w:val="0"/>
          <w:sz w:val="24"/>
          <w:szCs w:val="24"/>
          <w:lang w:eastAsia="en-GB"/>
          <w14:ligatures w14:val="none"/>
        </w:rPr>
        <w:t xml:space="preserve">Sociālā </w:t>
      </w:r>
      <w:proofErr w:type="spellStart"/>
      <w:r w:rsidRPr="00D135BB">
        <w:rPr>
          <w:rFonts w:ascii="Times New Roman" w:eastAsia="Times New Roman" w:hAnsi="Times New Roman" w:cs="Times New Roman"/>
          <w:bCs/>
          <w:kern w:val="0"/>
          <w:sz w:val="24"/>
          <w:szCs w:val="24"/>
          <w:lang w:eastAsia="en-GB"/>
          <w14:ligatures w14:val="none"/>
        </w:rPr>
        <w:t>mentora</w:t>
      </w:r>
      <w:proofErr w:type="spellEnd"/>
      <w:r w:rsidRPr="00D135BB">
        <w:rPr>
          <w:rFonts w:ascii="Times New Roman" w:eastAsia="Times New Roman" w:hAnsi="Times New Roman" w:cs="Times New Roman"/>
          <w:bCs/>
          <w:kern w:val="0"/>
          <w:sz w:val="24"/>
          <w:szCs w:val="24"/>
          <w:lang w:eastAsia="en-GB"/>
          <w14:ligatures w14:val="none"/>
        </w:rPr>
        <w:t xml:space="preserve"> pakalpojums nodrošina sociālā </w:t>
      </w:r>
      <w:proofErr w:type="spellStart"/>
      <w:r w:rsidRPr="00D135BB">
        <w:rPr>
          <w:rFonts w:ascii="Times New Roman" w:eastAsia="Times New Roman" w:hAnsi="Times New Roman" w:cs="Times New Roman"/>
          <w:bCs/>
          <w:kern w:val="0"/>
          <w:sz w:val="24"/>
          <w:szCs w:val="24"/>
          <w:lang w:eastAsia="en-GB"/>
          <w14:ligatures w14:val="none"/>
        </w:rPr>
        <w:t>mentora</w:t>
      </w:r>
      <w:proofErr w:type="spellEnd"/>
      <w:r w:rsidRPr="00D135BB">
        <w:rPr>
          <w:rFonts w:ascii="Times New Roman" w:eastAsia="Times New Roman" w:hAnsi="Times New Roman" w:cs="Times New Roman"/>
          <w:bCs/>
          <w:kern w:val="0"/>
          <w:sz w:val="24"/>
          <w:szCs w:val="24"/>
          <w:lang w:eastAsia="en-GB"/>
          <w14:ligatures w14:val="none"/>
        </w:rPr>
        <w:t xml:space="preserve"> </w:t>
      </w:r>
      <w:bookmarkStart w:id="2" w:name="_Hlk170720977"/>
      <w:r w:rsidRPr="00D135BB">
        <w:rPr>
          <w:rFonts w:ascii="Times New Roman" w:eastAsia="Times New Roman" w:hAnsi="Times New Roman" w:cs="Times New Roman"/>
          <w:bCs/>
          <w:kern w:val="0"/>
          <w:sz w:val="24"/>
          <w:szCs w:val="24"/>
          <w:lang w:eastAsia="en-GB"/>
          <w14:ligatures w14:val="none"/>
        </w:rPr>
        <w:t>atbalstu jauniešu sociālo funkcionēšanas spēju uzlabošanai, veicinot uzvedības izmaiņas un sociālo integrāciju.</w:t>
      </w:r>
      <w:bookmarkEnd w:id="2"/>
    </w:p>
    <w:p w14:paraId="751A572B" w14:textId="77777777" w:rsidR="00200DF1" w:rsidRPr="00D135BB" w:rsidRDefault="00200DF1" w:rsidP="00200DF1">
      <w:pPr>
        <w:numPr>
          <w:ilvl w:val="0"/>
          <w:numId w:val="1"/>
        </w:numPr>
        <w:spacing w:before="120" w:after="120" w:line="240" w:lineRule="auto"/>
        <w:ind w:left="426" w:hanging="426"/>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b/>
          <w:kern w:val="0"/>
          <w:sz w:val="24"/>
          <w:szCs w:val="24"/>
          <w:lang w:eastAsia="en-GB"/>
          <w14:ligatures w14:val="none"/>
        </w:rPr>
        <w:t>Mērķa grupas.</w:t>
      </w:r>
    </w:p>
    <w:p w14:paraId="0E8F0D6D" w14:textId="77777777" w:rsidR="00200DF1" w:rsidRPr="00D135BB" w:rsidRDefault="00200DF1" w:rsidP="00200DF1">
      <w:pPr>
        <w:numPr>
          <w:ilvl w:val="1"/>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kern w:val="0"/>
          <w:sz w:val="24"/>
          <w:szCs w:val="24"/>
          <w:lang w:eastAsia="en-GB" w:bidi="lo-LA"/>
          <w14:ligatures w14:val="none"/>
        </w:rPr>
        <w:t xml:space="preserve">Sociālā </w:t>
      </w:r>
      <w:proofErr w:type="spellStart"/>
      <w:r w:rsidRPr="00D135BB">
        <w:rPr>
          <w:rFonts w:ascii="Times New Roman" w:eastAsia="Times New Roman" w:hAnsi="Times New Roman" w:cs="Times New Roman"/>
          <w:kern w:val="0"/>
          <w:sz w:val="24"/>
          <w:szCs w:val="24"/>
          <w:lang w:eastAsia="en-GB" w:bidi="lo-LA"/>
          <w14:ligatures w14:val="none"/>
        </w:rPr>
        <w:t>mentora</w:t>
      </w:r>
      <w:proofErr w:type="spellEnd"/>
      <w:r w:rsidRPr="00D135BB">
        <w:rPr>
          <w:rFonts w:ascii="Times New Roman" w:eastAsia="Times New Roman" w:hAnsi="Times New Roman" w:cs="Times New Roman"/>
          <w:kern w:val="0"/>
          <w:sz w:val="24"/>
          <w:szCs w:val="24"/>
          <w:lang w:eastAsia="en-GB" w:bidi="lo-LA"/>
          <w14:ligatures w14:val="none"/>
        </w:rPr>
        <w:t xml:space="preserve"> pakalpojumu ir tiesības saņemt:</w:t>
      </w:r>
    </w:p>
    <w:p w14:paraId="2102CB5E" w14:textId="77777777" w:rsidR="00200DF1" w:rsidRPr="00D135BB" w:rsidRDefault="00200DF1" w:rsidP="00200DF1">
      <w:pPr>
        <w:numPr>
          <w:ilvl w:val="2"/>
          <w:numId w:val="1"/>
        </w:numPr>
        <w:spacing w:before="120" w:after="120" w:line="240" w:lineRule="auto"/>
        <w:ind w:left="1418" w:hanging="567"/>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Arial" w:hAnsi="Times New Roman" w:cs="Times New Roman"/>
          <w:sz w:val="24"/>
          <w:szCs w:val="24"/>
          <w:lang w:eastAsia="lv-LV"/>
          <w14:ligatures w14:val="none"/>
        </w:rPr>
        <w:t xml:space="preserve">personai līdz 21 gadu vecuma sasniegšanai vai, ja persona mācās vispārējās izglītības vai profesionālās izglītības iestādē vai studē augstākajā izglītības iestādē, tostarp koledžā, – līdz 24 gadu vecuma sasniegšanai, kura atradās </w:t>
      </w:r>
      <w:proofErr w:type="spellStart"/>
      <w:r w:rsidRPr="00D135BB">
        <w:rPr>
          <w:rFonts w:ascii="Times New Roman" w:eastAsia="Arial" w:hAnsi="Times New Roman" w:cs="Times New Roman"/>
          <w:sz w:val="24"/>
          <w:szCs w:val="24"/>
          <w:lang w:eastAsia="lv-LV"/>
          <w14:ligatures w14:val="none"/>
        </w:rPr>
        <w:t>ārpusģimenes</w:t>
      </w:r>
      <w:proofErr w:type="spellEnd"/>
      <w:r w:rsidRPr="00D135BB">
        <w:rPr>
          <w:rFonts w:ascii="Times New Roman" w:eastAsia="Arial" w:hAnsi="Times New Roman" w:cs="Times New Roman"/>
          <w:sz w:val="24"/>
          <w:szCs w:val="24"/>
          <w:lang w:eastAsia="lv-LV"/>
          <w14:ligatures w14:val="none"/>
        </w:rPr>
        <w:t xml:space="preserve"> aprūpē līdz pilngadības sasniegšanai un pēc pilngadības sasniegšanas turpina uzturēties </w:t>
      </w:r>
      <w:proofErr w:type="spellStart"/>
      <w:r w:rsidRPr="00D135BB">
        <w:rPr>
          <w:rFonts w:ascii="Times New Roman" w:eastAsia="Arial" w:hAnsi="Times New Roman" w:cs="Times New Roman"/>
          <w:sz w:val="24"/>
          <w:szCs w:val="24"/>
          <w:lang w:eastAsia="lv-LV"/>
          <w14:ligatures w14:val="none"/>
        </w:rPr>
        <w:t>ārpusģimenes</w:t>
      </w:r>
      <w:proofErr w:type="spellEnd"/>
      <w:r w:rsidRPr="00D135BB">
        <w:rPr>
          <w:rFonts w:ascii="Times New Roman" w:eastAsia="Arial" w:hAnsi="Times New Roman" w:cs="Times New Roman"/>
          <w:sz w:val="24"/>
          <w:szCs w:val="24"/>
          <w:lang w:eastAsia="lv-LV"/>
          <w14:ligatures w14:val="none"/>
        </w:rPr>
        <w:t xml:space="preserve"> aprūpē;</w:t>
      </w:r>
      <w:r w:rsidRPr="00D135BB">
        <w:rPr>
          <w:rFonts w:ascii="Times New Roman" w:eastAsia="Arial" w:hAnsi="Times New Roman" w:cs="Times New Roman"/>
          <w:strike/>
          <w:sz w:val="24"/>
          <w:szCs w:val="24"/>
          <w:lang w:eastAsia="lv-LV"/>
          <w14:ligatures w14:val="none"/>
        </w:rPr>
        <w:t xml:space="preserve"> </w:t>
      </w:r>
    </w:p>
    <w:p w14:paraId="0340948B" w14:textId="77777777" w:rsidR="00200DF1" w:rsidRPr="00016A4F" w:rsidRDefault="00200DF1" w:rsidP="00200DF1">
      <w:pPr>
        <w:numPr>
          <w:ilvl w:val="2"/>
          <w:numId w:val="1"/>
        </w:numPr>
        <w:spacing w:before="120" w:after="120" w:line="240" w:lineRule="auto"/>
        <w:ind w:left="1418" w:hanging="567"/>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Arial" w:hAnsi="Times New Roman" w:cs="Times New Roman"/>
          <w:sz w:val="24"/>
          <w:szCs w:val="24"/>
          <w:lang w:eastAsia="lv-LV"/>
          <w14:ligatures w14:val="none"/>
        </w:rPr>
        <w:t xml:space="preserve">pilngadīgai personai, kura līdz adopcijas nodibināšanai ir atradusies </w:t>
      </w:r>
      <w:proofErr w:type="spellStart"/>
      <w:r w:rsidRPr="00D135BB">
        <w:rPr>
          <w:rFonts w:ascii="Times New Roman" w:eastAsia="Arial" w:hAnsi="Times New Roman" w:cs="Times New Roman"/>
          <w:sz w:val="24"/>
          <w:szCs w:val="24"/>
          <w:lang w:eastAsia="lv-LV"/>
          <w14:ligatures w14:val="none"/>
        </w:rPr>
        <w:t>ārpusģimenes</w:t>
      </w:r>
      <w:proofErr w:type="spellEnd"/>
      <w:r w:rsidRPr="00D135BB">
        <w:rPr>
          <w:rFonts w:ascii="Times New Roman" w:eastAsia="Arial" w:hAnsi="Times New Roman" w:cs="Times New Roman"/>
          <w:sz w:val="24"/>
          <w:szCs w:val="24"/>
          <w:lang w:eastAsia="lv-LV"/>
          <w14:ligatures w14:val="none"/>
        </w:rPr>
        <w:t xml:space="preserve"> aprūpē un attiecībā uz kuru tiesa ir atcēlusi adopciju līdz 21 gadu vecuma sasniegšanai vai, ja tā mācās vispārējā izglītības vai profesionālās izglītības iestādē vai studē augstākajā izglītības iestādē, tostarp koledžā, - līdz 24 gadu vecuma sasniegšanai</w:t>
      </w:r>
      <w:r>
        <w:rPr>
          <w:rFonts w:ascii="Times New Roman" w:eastAsia="Arial" w:hAnsi="Times New Roman" w:cs="Times New Roman"/>
          <w:sz w:val="24"/>
          <w:szCs w:val="24"/>
          <w:lang w:eastAsia="lv-LV"/>
          <w14:ligatures w14:val="none"/>
        </w:rPr>
        <w:t>;</w:t>
      </w:r>
    </w:p>
    <w:p w14:paraId="5F8F3F3C" w14:textId="77777777" w:rsidR="00200DF1" w:rsidRPr="00D135BB" w:rsidRDefault="00200DF1" w:rsidP="00200DF1">
      <w:pPr>
        <w:numPr>
          <w:ilvl w:val="2"/>
          <w:numId w:val="1"/>
        </w:numPr>
        <w:spacing w:before="120" w:after="120" w:line="240" w:lineRule="auto"/>
        <w:ind w:left="1418" w:hanging="567"/>
        <w:contextualSpacing/>
        <w:jc w:val="both"/>
        <w:rPr>
          <w:rFonts w:ascii="Times New Roman" w:eastAsia="Times New Roman" w:hAnsi="Times New Roman" w:cs="Times New Roman"/>
          <w:bCs/>
          <w:kern w:val="0"/>
          <w:sz w:val="24"/>
          <w:szCs w:val="24"/>
          <w:lang w:eastAsia="en-GB"/>
          <w14:ligatures w14:val="none"/>
        </w:rPr>
      </w:pPr>
      <w:r>
        <w:rPr>
          <w:rFonts w:ascii="Times New Roman" w:eastAsia="Times New Roman" w:hAnsi="Times New Roman" w:cs="Times New Roman"/>
          <w:bCs/>
          <w:kern w:val="0"/>
          <w:sz w:val="24"/>
          <w:szCs w:val="24"/>
          <w:lang w:eastAsia="en-GB"/>
          <w14:ligatures w14:val="none"/>
        </w:rPr>
        <w:t>b</w:t>
      </w:r>
      <w:r w:rsidRPr="00016A4F">
        <w:rPr>
          <w:rFonts w:ascii="Times New Roman" w:eastAsia="Times New Roman" w:hAnsi="Times New Roman" w:cs="Times New Roman"/>
          <w:bCs/>
          <w:kern w:val="0"/>
          <w:sz w:val="24"/>
          <w:szCs w:val="24"/>
          <w:lang w:eastAsia="en-GB"/>
          <w14:ligatures w14:val="none"/>
        </w:rPr>
        <w:t>ērniem ar uzvedības problēmām vai augstiem to attīstības riskiem, kā arī bērniem, kas atrodas audžuģimenē, specializētajā audžuģimenē vai aizbildnībā un ir sasnieguši 16 gadu vecumu.</w:t>
      </w:r>
    </w:p>
    <w:p w14:paraId="1579B71F" w14:textId="77777777" w:rsidR="00200DF1" w:rsidRPr="00D135BB" w:rsidRDefault="00200DF1" w:rsidP="00200DF1">
      <w:pPr>
        <w:numPr>
          <w:ilvl w:val="1"/>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kern w:val="0"/>
          <w:sz w:val="24"/>
          <w:szCs w:val="24"/>
          <w:shd w:val="clear" w:color="auto" w:fill="FFFFFF"/>
          <w:lang w:eastAsia="en-GB"/>
          <w14:ligatures w14:val="none"/>
        </w:rPr>
        <w:t>Prognozētais Pakalpojuma saņēmēju skaits:</w:t>
      </w:r>
    </w:p>
    <w:p w14:paraId="7972CDF7" w14:textId="77777777" w:rsidR="00200DF1" w:rsidRPr="00D135BB" w:rsidRDefault="00200DF1" w:rsidP="00200DF1">
      <w:pPr>
        <w:numPr>
          <w:ilvl w:val="2"/>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bCs/>
          <w:kern w:val="0"/>
          <w:sz w:val="24"/>
          <w:szCs w:val="24"/>
          <w:lang w:eastAsia="en-GB"/>
          <w14:ligatures w14:val="none"/>
        </w:rPr>
        <w:t>202</w:t>
      </w:r>
      <w:r>
        <w:rPr>
          <w:rFonts w:ascii="Times New Roman" w:eastAsia="Times New Roman" w:hAnsi="Times New Roman" w:cs="Times New Roman"/>
          <w:bCs/>
          <w:kern w:val="0"/>
          <w:sz w:val="24"/>
          <w:szCs w:val="24"/>
          <w:lang w:eastAsia="en-GB"/>
          <w14:ligatures w14:val="none"/>
        </w:rPr>
        <w:t>6</w:t>
      </w:r>
      <w:r w:rsidRPr="00D135BB">
        <w:rPr>
          <w:rFonts w:ascii="Times New Roman" w:eastAsia="Times New Roman" w:hAnsi="Times New Roman" w:cs="Times New Roman"/>
          <w:bCs/>
          <w:kern w:val="0"/>
          <w:sz w:val="24"/>
          <w:szCs w:val="24"/>
          <w:lang w:eastAsia="en-GB"/>
          <w14:ligatures w14:val="none"/>
        </w:rPr>
        <w:t>.gadā –</w:t>
      </w:r>
      <w:r>
        <w:rPr>
          <w:rFonts w:ascii="Times New Roman" w:eastAsia="Times New Roman" w:hAnsi="Times New Roman" w:cs="Times New Roman"/>
          <w:bCs/>
          <w:kern w:val="0"/>
          <w:sz w:val="24"/>
          <w:szCs w:val="24"/>
          <w:lang w:eastAsia="en-GB"/>
          <w14:ligatures w14:val="none"/>
        </w:rPr>
        <w:t xml:space="preserve"> </w:t>
      </w:r>
      <w:r w:rsidRPr="00D135BB">
        <w:rPr>
          <w:rFonts w:ascii="Times New Roman" w:eastAsia="Times New Roman" w:hAnsi="Times New Roman" w:cs="Times New Roman"/>
          <w:bCs/>
          <w:kern w:val="0"/>
          <w:sz w:val="24"/>
          <w:szCs w:val="24"/>
          <w:lang w:eastAsia="en-GB"/>
          <w14:ligatures w14:val="none"/>
        </w:rPr>
        <w:t xml:space="preserve">Pakalpojuma saņemšanu uzsāks no </w:t>
      </w:r>
      <w:r>
        <w:rPr>
          <w:rFonts w:ascii="Times New Roman" w:eastAsia="Times New Roman" w:hAnsi="Times New Roman" w:cs="Times New Roman"/>
          <w:bCs/>
          <w:kern w:val="0"/>
          <w:sz w:val="24"/>
          <w:szCs w:val="24"/>
          <w:lang w:eastAsia="en-GB"/>
          <w14:ligatures w14:val="none"/>
        </w:rPr>
        <w:t>5</w:t>
      </w:r>
      <w:r w:rsidRPr="00D135BB">
        <w:rPr>
          <w:rFonts w:ascii="Times New Roman" w:eastAsia="Times New Roman" w:hAnsi="Times New Roman" w:cs="Times New Roman"/>
          <w:bCs/>
          <w:kern w:val="0"/>
          <w:sz w:val="24"/>
          <w:szCs w:val="24"/>
          <w:lang w:eastAsia="en-GB"/>
          <w14:ligatures w14:val="none"/>
        </w:rPr>
        <w:t xml:space="preserve"> (</w:t>
      </w:r>
      <w:r>
        <w:rPr>
          <w:rFonts w:ascii="Times New Roman" w:eastAsia="Times New Roman" w:hAnsi="Times New Roman" w:cs="Times New Roman"/>
          <w:bCs/>
          <w:kern w:val="0"/>
          <w:sz w:val="24"/>
          <w:szCs w:val="24"/>
          <w:lang w:eastAsia="en-GB"/>
          <w14:ligatures w14:val="none"/>
        </w:rPr>
        <w:t>pieciem</w:t>
      </w:r>
      <w:r w:rsidRPr="00D135BB">
        <w:rPr>
          <w:rFonts w:ascii="Times New Roman" w:eastAsia="Times New Roman" w:hAnsi="Times New Roman" w:cs="Times New Roman"/>
          <w:bCs/>
          <w:kern w:val="0"/>
          <w:sz w:val="24"/>
          <w:szCs w:val="24"/>
          <w:lang w:eastAsia="en-GB"/>
          <w14:ligatures w14:val="none"/>
        </w:rPr>
        <w:t xml:space="preserve">) līdz </w:t>
      </w:r>
      <w:r>
        <w:rPr>
          <w:rFonts w:ascii="Times New Roman" w:eastAsia="Times New Roman" w:hAnsi="Times New Roman" w:cs="Times New Roman"/>
          <w:bCs/>
          <w:kern w:val="0"/>
          <w:sz w:val="24"/>
          <w:szCs w:val="24"/>
          <w:lang w:eastAsia="en-GB"/>
          <w14:ligatures w14:val="none"/>
        </w:rPr>
        <w:t>16</w:t>
      </w:r>
      <w:r w:rsidRPr="00D135BB">
        <w:rPr>
          <w:rFonts w:ascii="Times New Roman" w:eastAsia="Times New Roman" w:hAnsi="Times New Roman" w:cs="Times New Roman"/>
          <w:bCs/>
          <w:kern w:val="0"/>
          <w:sz w:val="24"/>
          <w:szCs w:val="24"/>
          <w:lang w:eastAsia="en-GB"/>
          <w14:ligatures w14:val="none"/>
        </w:rPr>
        <w:t xml:space="preserve"> (seš</w:t>
      </w:r>
      <w:r>
        <w:rPr>
          <w:rFonts w:ascii="Times New Roman" w:eastAsia="Times New Roman" w:hAnsi="Times New Roman" w:cs="Times New Roman"/>
          <w:bCs/>
          <w:kern w:val="0"/>
          <w:sz w:val="24"/>
          <w:szCs w:val="24"/>
          <w:lang w:eastAsia="en-GB"/>
          <w14:ligatures w14:val="none"/>
        </w:rPr>
        <w:t>pad</w:t>
      </w:r>
      <w:r w:rsidRPr="00D135BB">
        <w:rPr>
          <w:rFonts w:ascii="Times New Roman" w:eastAsia="Times New Roman" w:hAnsi="Times New Roman" w:cs="Times New Roman"/>
          <w:bCs/>
          <w:kern w:val="0"/>
          <w:sz w:val="24"/>
          <w:szCs w:val="24"/>
          <w:lang w:eastAsia="en-GB"/>
          <w14:ligatures w14:val="none"/>
        </w:rPr>
        <w:t>smit) Pakalpojuma saņēmēji;</w:t>
      </w:r>
    </w:p>
    <w:p w14:paraId="4454754A" w14:textId="77777777" w:rsidR="00200DF1" w:rsidRPr="00D135BB" w:rsidRDefault="00200DF1" w:rsidP="00200DF1">
      <w:pPr>
        <w:numPr>
          <w:ilvl w:val="0"/>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Arial" w:hAnsi="Times New Roman" w:cs="Times New Roman"/>
          <w:b/>
          <w:bCs/>
          <w:kern w:val="0"/>
          <w:sz w:val="24"/>
          <w:szCs w:val="24"/>
          <w:lang w:eastAsia="en-GB"/>
          <w14:ligatures w14:val="none"/>
        </w:rPr>
        <w:t>Pakalpojuma saņēmēji</w:t>
      </w:r>
      <w:r w:rsidRPr="00D135BB">
        <w:rPr>
          <w:rFonts w:ascii="Times New Roman" w:eastAsia="Arial" w:hAnsi="Times New Roman" w:cs="Times New Roman"/>
          <w:b/>
          <w:kern w:val="0"/>
          <w:sz w:val="24"/>
          <w:szCs w:val="24"/>
          <w:lang w:eastAsia="en-GB"/>
          <w14:ligatures w14:val="none"/>
        </w:rPr>
        <w:t xml:space="preserve">: </w:t>
      </w:r>
      <w:r w:rsidRPr="00D135BB">
        <w:rPr>
          <w:rFonts w:ascii="Times New Roman" w:eastAsia="Arial" w:hAnsi="Times New Roman" w:cs="Times New Roman"/>
          <w:color w:val="000000"/>
          <w:kern w:val="0"/>
          <w:sz w:val="24"/>
          <w:szCs w:val="24"/>
          <w:lang w:eastAsia="en-GB"/>
          <w14:ligatures w14:val="none"/>
        </w:rPr>
        <w:t>mērķa grupas personas, kurām Pakalpojums ir piešķirts</w:t>
      </w:r>
      <w:r>
        <w:rPr>
          <w:rFonts w:ascii="Times New Roman" w:eastAsia="Arial" w:hAnsi="Times New Roman" w:cs="Times New Roman"/>
          <w:color w:val="000000"/>
          <w:kern w:val="0"/>
          <w:sz w:val="24"/>
          <w:szCs w:val="24"/>
          <w:lang w:eastAsia="en-GB"/>
          <w14:ligatures w14:val="none"/>
        </w:rPr>
        <w:t xml:space="preserve"> ar</w:t>
      </w:r>
      <w:r w:rsidRPr="00D135BB">
        <w:rPr>
          <w:rFonts w:ascii="Times New Roman" w:eastAsia="Arial" w:hAnsi="Times New Roman" w:cs="Times New Roman"/>
          <w:color w:val="000000"/>
          <w:kern w:val="0"/>
          <w:sz w:val="24"/>
          <w:szCs w:val="24"/>
          <w:lang w:eastAsia="en-GB"/>
          <w14:ligatures w14:val="none"/>
        </w:rPr>
        <w:t xml:space="preserve"> </w:t>
      </w:r>
      <w:r>
        <w:rPr>
          <w:rFonts w:ascii="Times New Roman" w:eastAsia="Arial" w:hAnsi="Times New Roman" w:cs="Times New Roman"/>
          <w:color w:val="000000"/>
          <w:kern w:val="0"/>
          <w:sz w:val="24"/>
          <w:szCs w:val="24"/>
          <w:lang w:eastAsia="en-GB"/>
          <w14:ligatures w14:val="none"/>
        </w:rPr>
        <w:t>Ropažu novada Sociāla dienesta</w:t>
      </w:r>
      <w:r w:rsidRPr="00D135BB">
        <w:rPr>
          <w:rFonts w:ascii="Times New Roman" w:eastAsia="Arial" w:hAnsi="Times New Roman" w:cs="Times New Roman"/>
          <w:color w:val="000000"/>
          <w:kern w:val="0"/>
          <w:sz w:val="24"/>
          <w:szCs w:val="24"/>
          <w:lang w:eastAsia="en-GB"/>
          <w14:ligatures w14:val="none"/>
        </w:rPr>
        <w:t xml:space="preserve">  lēmumu.</w:t>
      </w:r>
    </w:p>
    <w:p w14:paraId="77247BC2" w14:textId="77777777" w:rsidR="00200DF1" w:rsidRPr="00D135BB" w:rsidRDefault="00200DF1" w:rsidP="00200DF1">
      <w:pPr>
        <w:numPr>
          <w:ilvl w:val="0"/>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Arial" w:hAnsi="Times New Roman" w:cs="Times New Roman"/>
          <w:b/>
          <w:bCs/>
          <w:color w:val="000000"/>
          <w:kern w:val="0"/>
          <w:sz w:val="24"/>
          <w:szCs w:val="24"/>
          <w:lang w:eastAsia="en-GB"/>
          <w14:ligatures w14:val="none"/>
        </w:rPr>
        <w:t>Pakalpojuma uzdevumi:</w:t>
      </w:r>
    </w:p>
    <w:p w14:paraId="4DACC68C" w14:textId="77777777" w:rsidR="00200DF1" w:rsidRPr="00D135BB" w:rsidRDefault="00200DF1" w:rsidP="00200DF1">
      <w:pPr>
        <w:numPr>
          <w:ilvl w:val="1"/>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Arial" w:hAnsi="Times New Roman" w:cs="Times New Roman"/>
          <w:color w:val="000000"/>
          <w:kern w:val="0"/>
          <w:sz w:val="24"/>
          <w:szCs w:val="24"/>
          <w:lang w:eastAsia="en-GB"/>
          <w14:ligatures w14:val="none"/>
        </w:rPr>
        <w:t xml:space="preserve">sekmēt pozitīvu Pakalpojuma saņēmēja sociālo prasmju attīstību un </w:t>
      </w:r>
      <w:r w:rsidRPr="00D135BB">
        <w:rPr>
          <w:rFonts w:ascii="Times New Roman" w:eastAsia="Arial" w:hAnsi="Times New Roman" w:cs="Times New Roman"/>
          <w:kern w:val="0"/>
          <w:sz w:val="24"/>
          <w:szCs w:val="24"/>
          <w:lang w:eastAsia="en-GB"/>
          <w14:ligatures w14:val="none"/>
        </w:rPr>
        <w:t>vērtību orientāciju;</w:t>
      </w:r>
    </w:p>
    <w:p w14:paraId="7849D979" w14:textId="77777777" w:rsidR="00200DF1" w:rsidRPr="00D135BB" w:rsidRDefault="00200DF1" w:rsidP="00200DF1">
      <w:pPr>
        <w:numPr>
          <w:ilvl w:val="1"/>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Arial" w:hAnsi="Times New Roman" w:cs="Times New Roman"/>
          <w:color w:val="000000"/>
          <w:kern w:val="0"/>
          <w:sz w:val="24"/>
          <w:szCs w:val="24"/>
          <w:lang w:eastAsia="en-GB"/>
          <w14:ligatures w14:val="none"/>
        </w:rPr>
        <w:t xml:space="preserve">sniegt Pakalpojuma saņēmējam praktisku </w:t>
      </w:r>
      <w:proofErr w:type="spellStart"/>
      <w:r w:rsidRPr="00D135BB">
        <w:rPr>
          <w:rFonts w:ascii="Times New Roman" w:eastAsia="Arial" w:hAnsi="Times New Roman" w:cs="Times New Roman"/>
          <w:color w:val="000000"/>
          <w:kern w:val="0"/>
          <w:sz w:val="24"/>
          <w:szCs w:val="24"/>
          <w:lang w:eastAsia="en-GB"/>
          <w14:ligatures w14:val="none"/>
        </w:rPr>
        <w:t>mentora</w:t>
      </w:r>
      <w:proofErr w:type="spellEnd"/>
      <w:r w:rsidRPr="00D135BB">
        <w:rPr>
          <w:rFonts w:ascii="Times New Roman" w:eastAsia="Arial" w:hAnsi="Times New Roman" w:cs="Times New Roman"/>
          <w:color w:val="000000"/>
          <w:kern w:val="0"/>
          <w:sz w:val="24"/>
          <w:szCs w:val="24"/>
          <w:lang w:eastAsia="en-GB"/>
          <w14:ligatures w14:val="none"/>
        </w:rPr>
        <w:t xml:space="preserve"> atbalstu ikdienas nepieciešamajās </w:t>
      </w:r>
      <w:r w:rsidRPr="00D135BB">
        <w:rPr>
          <w:rFonts w:ascii="Times New Roman" w:eastAsia="Arial" w:hAnsi="Times New Roman" w:cs="Times New Roman"/>
          <w:kern w:val="0"/>
          <w:sz w:val="24"/>
          <w:szCs w:val="24"/>
          <w:lang w:eastAsia="en-GB"/>
          <w14:ligatures w14:val="none"/>
        </w:rPr>
        <w:t>situācijās, veicināt patstāvīgas dzīves prasmes, veicināt veselīgas dzīves veida un pieredzes attīstīšanu;</w:t>
      </w:r>
    </w:p>
    <w:p w14:paraId="4428F762" w14:textId="77777777" w:rsidR="00200DF1" w:rsidRPr="00D135BB" w:rsidRDefault="00200DF1" w:rsidP="00200DF1">
      <w:pPr>
        <w:numPr>
          <w:ilvl w:val="1"/>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Arial" w:hAnsi="Times New Roman" w:cs="Times New Roman"/>
          <w:kern w:val="0"/>
          <w:sz w:val="24"/>
          <w:szCs w:val="24"/>
          <w:lang w:eastAsia="en-GB"/>
          <w14:ligatures w14:val="none"/>
        </w:rPr>
        <w:t>veicināt sociālās atstumtības riskam pakļauto jauniešu sociālo integrāciju, mazinot sociālās atstumtības risku;</w:t>
      </w:r>
    </w:p>
    <w:p w14:paraId="72A75153" w14:textId="77777777" w:rsidR="00200DF1" w:rsidRPr="00D135BB" w:rsidRDefault="00200DF1" w:rsidP="00200DF1">
      <w:pPr>
        <w:numPr>
          <w:ilvl w:val="1"/>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Arial" w:hAnsi="Times New Roman" w:cs="Times New Roman"/>
          <w:kern w:val="0"/>
          <w:sz w:val="24"/>
          <w:szCs w:val="24"/>
          <w:lang w:eastAsia="en-GB"/>
          <w14:ligatures w14:val="none"/>
        </w:rPr>
        <w:t>veicināt pozitīvu mijiedarbību starp dažādām jauniešu grupām.</w:t>
      </w:r>
    </w:p>
    <w:p w14:paraId="17E7DE7B" w14:textId="77777777" w:rsidR="00200DF1" w:rsidRPr="00D135BB" w:rsidRDefault="00200DF1" w:rsidP="00200DF1">
      <w:pPr>
        <w:numPr>
          <w:ilvl w:val="0"/>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Arial" w:hAnsi="Times New Roman" w:cs="Times New Roman"/>
          <w:b/>
          <w:bCs/>
          <w:color w:val="000000"/>
          <w:kern w:val="0"/>
          <w:sz w:val="24"/>
          <w:szCs w:val="24"/>
          <w:lang w:eastAsia="en-GB"/>
          <w14:ligatures w14:val="none"/>
        </w:rPr>
        <w:t>A</w:t>
      </w:r>
      <w:r w:rsidRPr="00D135BB">
        <w:rPr>
          <w:rFonts w:ascii="Times New Roman" w:eastAsia="Arial" w:hAnsi="Times New Roman" w:cs="Times New Roman"/>
          <w:b/>
          <w:color w:val="000000"/>
          <w:kern w:val="0"/>
          <w:sz w:val="24"/>
          <w:szCs w:val="24"/>
          <w:lang w:eastAsia="en-GB"/>
          <w14:ligatures w14:val="none"/>
        </w:rPr>
        <w:t>tbalsta pasākumi:</w:t>
      </w:r>
    </w:p>
    <w:p w14:paraId="354EDBF1" w14:textId="77777777" w:rsidR="00200DF1" w:rsidRPr="00D135BB" w:rsidRDefault="00200DF1" w:rsidP="00200DF1">
      <w:pPr>
        <w:numPr>
          <w:ilvl w:val="1"/>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color w:val="000000"/>
          <w:kern w:val="0"/>
          <w:sz w:val="24"/>
          <w:szCs w:val="24"/>
          <w:lang w:eastAsia="en-GB"/>
          <w14:ligatures w14:val="none"/>
        </w:rPr>
        <w:t xml:space="preserve">izglītības un karjeras veidošana; </w:t>
      </w:r>
    </w:p>
    <w:p w14:paraId="2D587C6D" w14:textId="77777777" w:rsidR="00200DF1" w:rsidRPr="00D135BB" w:rsidRDefault="00200DF1" w:rsidP="00200DF1">
      <w:pPr>
        <w:numPr>
          <w:ilvl w:val="1"/>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color w:val="000000"/>
          <w:kern w:val="0"/>
          <w:sz w:val="24"/>
          <w:szCs w:val="24"/>
          <w:lang w:eastAsia="en-GB"/>
          <w14:ligatures w14:val="none"/>
        </w:rPr>
        <w:t xml:space="preserve">izpratnes veidošana par savu attīstību un vecumposmu;   </w:t>
      </w:r>
    </w:p>
    <w:p w14:paraId="36AA2D34" w14:textId="77777777" w:rsidR="00200DF1" w:rsidRPr="00D135BB" w:rsidRDefault="00200DF1" w:rsidP="00200DF1">
      <w:pPr>
        <w:numPr>
          <w:ilvl w:val="1"/>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color w:val="000000"/>
          <w:kern w:val="0"/>
          <w:sz w:val="24"/>
          <w:szCs w:val="24"/>
          <w:lang w:eastAsia="en-GB"/>
          <w14:ligatures w14:val="none"/>
        </w:rPr>
        <w:t xml:space="preserve">socializēšanās, attiecību </w:t>
      </w:r>
      <w:proofErr w:type="spellStart"/>
      <w:r w:rsidRPr="00D135BB">
        <w:rPr>
          <w:rFonts w:ascii="Times New Roman" w:eastAsia="Times New Roman" w:hAnsi="Times New Roman" w:cs="Times New Roman"/>
          <w:color w:val="000000"/>
          <w:kern w:val="0"/>
          <w:sz w:val="24"/>
          <w:szCs w:val="24"/>
          <w:lang w:eastAsia="en-GB"/>
          <w14:ligatures w14:val="none"/>
        </w:rPr>
        <w:t>pratības</w:t>
      </w:r>
      <w:proofErr w:type="spellEnd"/>
      <w:r w:rsidRPr="00D135BB">
        <w:rPr>
          <w:rFonts w:ascii="Times New Roman" w:eastAsia="Times New Roman" w:hAnsi="Times New Roman" w:cs="Times New Roman"/>
          <w:color w:val="000000"/>
          <w:kern w:val="0"/>
          <w:sz w:val="24"/>
          <w:szCs w:val="24"/>
          <w:lang w:eastAsia="en-GB"/>
          <w14:ligatures w14:val="none"/>
        </w:rPr>
        <w:t xml:space="preserve"> apgūšana /attiecību uzturēšana;</w:t>
      </w:r>
    </w:p>
    <w:p w14:paraId="3994E1EF" w14:textId="77777777" w:rsidR="00200DF1" w:rsidRPr="00D135BB" w:rsidRDefault="00200DF1" w:rsidP="00200DF1">
      <w:pPr>
        <w:numPr>
          <w:ilvl w:val="1"/>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color w:val="000000"/>
          <w:kern w:val="0"/>
          <w:sz w:val="24"/>
          <w:szCs w:val="24"/>
          <w:lang w:eastAsia="en-GB"/>
          <w14:ligatures w14:val="none"/>
        </w:rPr>
        <w:t>brīvā laika plānošana, tā lietderīgā pavadīšana;</w:t>
      </w:r>
    </w:p>
    <w:p w14:paraId="1FAC5096" w14:textId="77777777" w:rsidR="00200DF1" w:rsidRPr="00D135BB" w:rsidRDefault="00200DF1" w:rsidP="00200DF1">
      <w:pPr>
        <w:numPr>
          <w:ilvl w:val="1"/>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color w:val="000000"/>
          <w:kern w:val="0"/>
          <w:sz w:val="24"/>
          <w:szCs w:val="24"/>
          <w:lang w:eastAsia="en-GB"/>
          <w14:ligatures w14:val="none"/>
        </w:rPr>
        <w:t>budžeta un finanšu plānošana;</w:t>
      </w:r>
    </w:p>
    <w:p w14:paraId="309C5E43" w14:textId="77777777" w:rsidR="00200DF1" w:rsidRPr="00D135BB" w:rsidRDefault="00200DF1" w:rsidP="00200DF1">
      <w:pPr>
        <w:numPr>
          <w:ilvl w:val="1"/>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color w:val="000000"/>
          <w:kern w:val="0"/>
          <w:sz w:val="24"/>
          <w:szCs w:val="24"/>
          <w:lang w:eastAsia="en-GB"/>
          <w14:ligatures w14:val="none"/>
        </w:rPr>
        <w:t>sadzīves organizēšana;</w:t>
      </w:r>
    </w:p>
    <w:p w14:paraId="79D90D06" w14:textId="77777777" w:rsidR="00200DF1" w:rsidRPr="00D135BB" w:rsidRDefault="00200DF1" w:rsidP="00200DF1">
      <w:pPr>
        <w:numPr>
          <w:ilvl w:val="1"/>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color w:val="000000"/>
          <w:kern w:val="0"/>
          <w:sz w:val="24"/>
          <w:szCs w:val="24"/>
          <w:lang w:eastAsia="en-GB"/>
          <w14:ligatures w14:val="none"/>
        </w:rPr>
        <w:t xml:space="preserve">veselības </w:t>
      </w:r>
      <w:proofErr w:type="spellStart"/>
      <w:r w:rsidRPr="00D135BB">
        <w:rPr>
          <w:rFonts w:ascii="Times New Roman" w:eastAsia="Times New Roman" w:hAnsi="Times New Roman" w:cs="Times New Roman"/>
          <w:color w:val="000000"/>
          <w:kern w:val="0"/>
          <w:sz w:val="24"/>
          <w:szCs w:val="24"/>
          <w:lang w:eastAsia="en-GB"/>
          <w14:ligatures w14:val="none"/>
        </w:rPr>
        <w:t>pratības</w:t>
      </w:r>
      <w:proofErr w:type="spellEnd"/>
      <w:r w:rsidRPr="00D135BB">
        <w:rPr>
          <w:rFonts w:ascii="Times New Roman" w:eastAsia="Times New Roman" w:hAnsi="Times New Roman" w:cs="Times New Roman"/>
          <w:color w:val="000000"/>
          <w:kern w:val="0"/>
          <w:sz w:val="24"/>
          <w:szCs w:val="24"/>
          <w:lang w:eastAsia="en-GB"/>
          <w14:ligatures w14:val="none"/>
        </w:rPr>
        <w:t xml:space="preserve"> apgūšana;</w:t>
      </w:r>
    </w:p>
    <w:p w14:paraId="16D59379" w14:textId="77777777" w:rsidR="00200DF1" w:rsidRPr="00D135BB" w:rsidRDefault="00200DF1" w:rsidP="00200DF1">
      <w:pPr>
        <w:numPr>
          <w:ilvl w:val="1"/>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color w:val="000000"/>
          <w:kern w:val="0"/>
          <w:sz w:val="24"/>
          <w:szCs w:val="24"/>
          <w:lang w:eastAsia="en-GB"/>
          <w14:ligatures w14:val="none"/>
        </w:rPr>
        <w:t>savu tiesību un interešu aizsardzības prasmju apgūšana;</w:t>
      </w:r>
    </w:p>
    <w:p w14:paraId="1A8738D7" w14:textId="77777777" w:rsidR="00200DF1" w:rsidRPr="00D135BB" w:rsidRDefault="00200DF1" w:rsidP="00200DF1">
      <w:pPr>
        <w:numPr>
          <w:ilvl w:val="1"/>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color w:val="000000"/>
          <w:kern w:val="0"/>
          <w:sz w:val="24"/>
          <w:szCs w:val="24"/>
          <w:lang w:eastAsia="en-GB"/>
          <w14:ligatures w14:val="none"/>
        </w:rPr>
        <w:t>konfliktu risināšanas prasmju apgūšana;</w:t>
      </w:r>
    </w:p>
    <w:p w14:paraId="509C4634" w14:textId="77777777" w:rsidR="00200DF1" w:rsidRPr="00D135BB" w:rsidRDefault="00200DF1" w:rsidP="00200DF1">
      <w:pPr>
        <w:numPr>
          <w:ilvl w:val="1"/>
          <w:numId w:val="1"/>
        </w:numPr>
        <w:spacing w:before="120" w:after="120" w:line="240" w:lineRule="auto"/>
        <w:ind w:left="851" w:hanging="567"/>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kern w:val="0"/>
          <w:sz w:val="24"/>
          <w:szCs w:val="24"/>
          <w:lang w:eastAsia="en-GB"/>
          <w14:ligatures w14:val="none"/>
        </w:rPr>
        <w:lastRenderedPageBreak/>
        <w:t>intereses veicināšana par radošām</w:t>
      </w:r>
      <w:r w:rsidRPr="00D135BB">
        <w:rPr>
          <w:rFonts w:ascii="Times New Roman" w:eastAsia="MinionPro-Regular" w:hAnsi="Times New Roman" w:cs="Times New Roman"/>
          <w:kern w:val="0"/>
          <w:sz w:val="24"/>
          <w:szCs w:val="24"/>
          <w:lang w:eastAsia="en-GB"/>
          <w14:ligatures w14:val="none"/>
        </w:rPr>
        <w:t xml:space="preserve"> un hobiju attīstošas nodarbēm;</w:t>
      </w:r>
    </w:p>
    <w:p w14:paraId="163E1847" w14:textId="77777777" w:rsidR="00200DF1" w:rsidRPr="00D135BB" w:rsidRDefault="00200DF1" w:rsidP="00200DF1">
      <w:pPr>
        <w:numPr>
          <w:ilvl w:val="1"/>
          <w:numId w:val="1"/>
        </w:numPr>
        <w:spacing w:before="120" w:after="120" w:line="240" w:lineRule="auto"/>
        <w:ind w:left="851" w:hanging="567"/>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color w:val="000000"/>
          <w:kern w:val="0"/>
          <w:sz w:val="24"/>
          <w:szCs w:val="24"/>
          <w:lang w:eastAsia="en-GB"/>
          <w14:ligatures w14:val="none"/>
        </w:rPr>
        <w:t xml:space="preserve">citi pasākumi (pēc Pasūtītāja </w:t>
      </w:r>
      <w:proofErr w:type="spellStart"/>
      <w:r w:rsidRPr="00D135BB">
        <w:rPr>
          <w:rFonts w:ascii="Times New Roman" w:eastAsia="Times New Roman" w:hAnsi="Times New Roman" w:cs="Times New Roman"/>
          <w:color w:val="000000"/>
          <w:kern w:val="0"/>
          <w:sz w:val="24"/>
          <w:szCs w:val="24"/>
          <w:lang w:eastAsia="en-GB"/>
          <w14:ligatures w14:val="none"/>
        </w:rPr>
        <w:t>izvērtējuma</w:t>
      </w:r>
      <w:proofErr w:type="spellEnd"/>
      <w:r w:rsidRPr="00D135BB">
        <w:rPr>
          <w:rFonts w:ascii="Times New Roman" w:eastAsia="Times New Roman" w:hAnsi="Times New Roman" w:cs="Times New Roman"/>
          <w:color w:val="000000"/>
          <w:kern w:val="0"/>
          <w:sz w:val="24"/>
          <w:szCs w:val="24"/>
          <w:lang w:eastAsia="en-GB"/>
          <w14:ligatures w14:val="none"/>
        </w:rPr>
        <w:t>).</w:t>
      </w:r>
    </w:p>
    <w:p w14:paraId="67361809" w14:textId="77777777" w:rsidR="00200DF1" w:rsidRPr="00D135BB" w:rsidRDefault="00200DF1" w:rsidP="00200DF1">
      <w:pPr>
        <w:numPr>
          <w:ilvl w:val="0"/>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bookmarkStart w:id="3" w:name="_Hlk184725952"/>
      <w:r w:rsidRPr="00D135BB">
        <w:rPr>
          <w:rFonts w:ascii="Times New Roman" w:eastAsia="Times New Roman" w:hAnsi="Times New Roman" w:cs="Times New Roman"/>
          <w:b/>
          <w:kern w:val="0"/>
          <w:sz w:val="24"/>
          <w:szCs w:val="24"/>
          <w:lang w:eastAsia="en-GB"/>
          <w14:ligatures w14:val="none"/>
        </w:rPr>
        <w:t>Pakalpojuma sniedzējs</w:t>
      </w:r>
      <w:r w:rsidRPr="00D135BB">
        <w:rPr>
          <w:rFonts w:ascii="Times New Roman" w:eastAsia="Times New Roman" w:hAnsi="Times New Roman" w:cs="Times New Roman"/>
          <w:kern w:val="0"/>
          <w:sz w:val="24"/>
          <w:szCs w:val="24"/>
          <w:lang w:eastAsia="en-GB"/>
          <w14:ligatures w14:val="none"/>
        </w:rPr>
        <w:t xml:space="preserve">: </w:t>
      </w:r>
    </w:p>
    <w:p w14:paraId="2144EC9C" w14:textId="77777777" w:rsidR="00200DF1" w:rsidRPr="00D135BB" w:rsidRDefault="00200DF1" w:rsidP="00200DF1">
      <w:pPr>
        <w:numPr>
          <w:ilvl w:val="1"/>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kern w:val="0"/>
          <w:sz w:val="24"/>
          <w:szCs w:val="24"/>
          <w:lang w:eastAsia="en-GB"/>
          <w14:ligatures w14:val="none"/>
        </w:rPr>
        <w:t xml:space="preserve">nodrošina, ka Pakalpojuma izpildē tiks piesaistīti Pakalpojuma sniedzēja speciālisti (sociālie </w:t>
      </w:r>
      <w:proofErr w:type="spellStart"/>
      <w:r w:rsidRPr="00D135BB">
        <w:rPr>
          <w:rFonts w:ascii="Times New Roman" w:eastAsia="Times New Roman" w:hAnsi="Times New Roman" w:cs="Times New Roman"/>
          <w:kern w:val="0"/>
          <w:sz w:val="24"/>
          <w:szCs w:val="24"/>
          <w:lang w:eastAsia="en-GB"/>
          <w14:ligatures w14:val="none"/>
        </w:rPr>
        <w:t>mentori</w:t>
      </w:r>
      <w:proofErr w:type="spellEnd"/>
      <w:r w:rsidRPr="00D135BB">
        <w:rPr>
          <w:rFonts w:ascii="Times New Roman" w:eastAsia="Times New Roman" w:hAnsi="Times New Roman" w:cs="Times New Roman"/>
          <w:kern w:val="0"/>
          <w:sz w:val="24"/>
          <w:szCs w:val="24"/>
          <w:lang w:eastAsia="en-GB"/>
          <w14:ligatures w14:val="none"/>
        </w:rPr>
        <w:t xml:space="preserve">), kuri ir apzinīgi un motivēti sociālā </w:t>
      </w:r>
      <w:proofErr w:type="spellStart"/>
      <w:r w:rsidRPr="00D135BB">
        <w:rPr>
          <w:rFonts w:ascii="Times New Roman" w:eastAsia="Times New Roman" w:hAnsi="Times New Roman" w:cs="Times New Roman"/>
          <w:kern w:val="0"/>
          <w:sz w:val="24"/>
          <w:szCs w:val="24"/>
          <w:lang w:eastAsia="en-GB"/>
          <w14:ligatures w14:val="none"/>
        </w:rPr>
        <w:t>mentora</w:t>
      </w:r>
      <w:proofErr w:type="spellEnd"/>
      <w:r w:rsidRPr="00D135BB">
        <w:rPr>
          <w:rFonts w:ascii="Times New Roman" w:eastAsia="Times New Roman" w:hAnsi="Times New Roman" w:cs="Times New Roman"/>
          <w:kern w:val="0"/>
          <w:sz w:val="24"/>
          <w:szCs w:val="24"/>
          <w:lang w:eastAsia="en-GB"/>
          <w14:ligatures w14:val="none"/>
        </w:rPr>
        <w:t xml:space="preserve"> darbam. Ja piesaistītajam sociālajam </w:t>
      </w:r>
      <w:proofErr w:type="spellStart"/>
      <w:r w:rsidRPr="00D135BB">
        <w:rPr>
          <w:rFonts w:ascii="Times New Roman" w:eastAsia="Times New Roman" w:hAnsi="Times New Roman" w:cs="Times New Roman"/>
          <w:kern w:val="0"/>
          <w:sz w:val="24"/>
          <w:szCs w:val="24"/>
          <w:lang w:eastAsia="en-GB"/>
          <w14:ligatures w14:val="none"/>
        </w:rPr>
        <w:t>mentoram</w:t>
      </w:r>
      <w:proofErr w:type="spellEnd"/>
      <w:r w:rsidRPr="00D135BB">
        <w:rPr>
          <w:rFonts w:ascii="Times New Roman" w:eastAsia="Times New Roman" w:hAnsi="Times New Roman" w:cs="Times New Roman"/>
          <w:kern w:val="0"/>
          <w:sz w:val="24"/>
          <w:szCs w:val="24"/>
          <w:lang w:eastAsia="en-GB"/>
          <w14:ligatures w14:val="none"/>
        </w:rPr>
        <w:t xml:space="preserve"> nav atbilstoša sertifikāta, Pasūtītājs ir gatavs segt apmācību izdevumus, kas saskaņā ar MK noteikumiem Nr.</w:t>
      </w:r>
      <w:r>
        <w:rPr>
          <w:rFonts w:ascii="Times New Roman" w:eastAsia="Times New Roman" w:hAnsi="Times New Roman" w:cs="Times New Roman"/>
          <w:kern w:val="0"/>
          <w:sz w:val="24"/>
          <w:szCs w:val="24"/>
          <w:lang w:eastAsia="en-GB"/>
          <w14:ligatures w14:val="none"/>
        </w:rPr>
        <w:t xml:space="preserve"> </w:t>
      </w:r>
      <w:r w:rsidRPr="00D135BB">
        <w:rPr>
          <w:rFonts w:ascii="Times New Roman" w:eastAsia="Times New Roman" w:hAnsi="Times New Roman" w:cs="Times New Roman"/>
          <w:kern w:val="0"/>
          <w:sz w:val="24"/>
          <w:szCs w:val="24"/>
          <w:lang w:eastAsia="en-GB"/>
          <w14:ligatures w14:val="none"/>
        </w:rPr>
        <w:t xml:space="preserve">857 nepārsniedz EUR 120.00 (viens simts divdesmit </w:t>
      </w:r>
      <w:proofErr w:type="spellStart"/>
      <w:r w:rsidRPr="00D135BB">
        <w:rPr>
          <w:rFonts w:ascii="Times New Roman" w:eastAsia="Times New Roman" w:hAnsi="Times New Roman" w:cs="Times New Roman"/>
          <w:i/>
          <w:iCs/>
          <w:kern w:val="0"/>
          <w:sz w:val="24"/>
          <w:szCs w:val="24"/>
          <w:lang w:eastAsia="en-GB"/>
          <w14:ligatures w14:val="none"/>
        </w:rPr>
        <w:t>euro</w:t>
      </w:r>
      <w:proofErr w:type="spellEnd"/>
      <w:r w:rsidRPr="00D135BB">
        <w:rPr>
          <w:rFonts w:ascii="Times New Roman" w:eastAsia="Times New Roman" w:hAnsi="Times New Roman" w:cs="Times New Roman"/>
          <w:i/>
          <w:iCs/>
          <w:kern w:val="0"/>
          <w:sz w:val="24"/>
          <w:szCs w:val="24"/>
          <w:lang w:eastAsia="en-GB"/>
          <w14:ligatures w14:val="none"/>
        </w:rPr>
        <w:t xml:space="preserve"> </w:t>
      </w:r>
      <w:r w:rsidRPr="00D135BB">
        <w:rPr>
          <w:rFonts w:ascii="Times New Roman" w:eastAsia="Times New Roman" w:hAnsi="Times New Roman" w:cs="Times New Roman"/>
          <w:kern w:val="0"/>
          <w:sz w:val="24"/>
          <w:szCs w:val="24"/>
          <w:lang w:eastAsia="en-GB"/>
          <w14:ligatures w14:val="none"/>
        </w:rPr>
        <w:t>00 centi), ieskaitot visus Pakalpojuma sniedzēja administratīvos izdevumus un nodokļus, ja apmācībās iesaistīti 2 (divi) lektori;</w:t>
      </w:r>
    </w:p>
    <w:p w14:paraId="6C35E041" w14:textId="77777777" w:rsidR="00200DF1" w:rsidRPr="00D135BB" w:rsidRDefault="00200DF1" w:rsidP="00200DF1">
      <w:pPr>
        <w:numPr>
          <w:ilvl w:val="1"/>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kern w:val="0"/>
          <w:sz w:val="24"/>
          <w:szCs w:val="24"/>
          <w:lang w:eastAsia="en-GB"/>
          <w14:ligatures w14:val="none"/>
        </w:rPr>
        <w:t xml:space="preserve">nodrošina, ka Pakalpojuma izpildē tiks piesaistīti Pakalpojuma sniedzēja speciālisti (sociālie </w:t>
      </w:r>
      <w:proofErr w:type="spellStart"/>
      <w:r w:rsidRPr="00D135BB">
        <w:rPr>
          <w:rFonts w:ascii="Times New Roman" w:eastAsia="Times New Roman" w:hAnsi="Times New Roman" w:cs="Times New Roman"/>
          <w:kern w:val="0"/>
          <w:sz w:val="24"/>
          <w:szCs w:val="24"/>
          <w:lang w:eastAsia="en-GB"/>
          <w14:ligatures w14:val="none"/>
        </w:rPr>
        <w:t>mentori</w:t>
      </w:r>
      <w:proofErr w:type="spellEnd"/>
      <w:r w:rsidRPr="00D135BB">
        <w:rPr>
          <w:rFonts w:ascii="Times New Roman" w:eastAsia="Times New Roman" w:hAnsi="Times New Roman" w:cs="Times New Roman"/>
          <w:kern w:val="0"/>
          <w:sz w:val="24"/>
          <w:szCs w:val="24"/>
          <w:lang w:eastAsia="en-GB"/>
          <w14:ligatures w14:val="none"/>
        </w:rPr>
        <w:t xml:space="preserve">), kuri ir apzinīgi un motivēti sociālā </w:t>
      </w:r>
      <w:proofErr w:type="spellStart"/>
      <w:r w:rsidRPr="00D135BB">
        <w:rPr>
          <w:rFonts w:ascii="Times New Roman" w:eastAsia="Times New Roman" w:hAnsi="Times New Roman" w:cs="Times New Roman"/>
          <w:kern w:val="0"/>
          <w:sz w:val="24"/>
          <w:szCs w:val="24"/>
          <w:lang w:eastAsia="en-GB"/>
          <w14:ligatures w14:val="none"/>
        </w:rPr>
        <w:t>mentora</w:t>
      </w:r>
      <w:proofErr w:type="spellEnd"/>
      <w:r w:rsidRPr="00D135BB">
        <w:rPr>
          <w:rFonts w:ascii="Times New Roman" w:eastAsia="Times New Roman" w:hAnsi="Times New Roman" w:cs="Times New Roman"/>
          <w:kern w:val="0"/>
          <w:sz w:val="24"/>
          <w:szCs w:val="24"/>
          <w:lang w:eastAsia="en-GB"/>
          <w14:ligatures w14:val="none"/>
        </w:rPr>
        <w:t xml:space="preserve"> darbam. Ja piesaistītajam sociālajam </w:t>
      </w:r>
      <w:proofErr w:type="spellStart"/>
      <w:r w:rsidRPr="00D135BB">
        <w:rPr>
          <w:rFonts w:ascii="Times New Roman" w:eastAsia="Times New Roman" w:hAnsi="Times New Roman" w:cs="Times New Roman"/>
          <w:kern w:val="0"/>
          <w:sz w:val="24"/>
          <w:szCs w:val="24"/>
          <w:lang w:eastAsia="en-GB"/>
          <w14:ligatures w14:val="none"/>
        </w:rPr>
        <w:t>mentoram</w:t>
      </w:r>
      <w:proofErr w:type="spellEnd"/>
      <w:r w:rsidRPr="00D135BB">
        <w:rPr>
          <w:rFonts w:ascii="Times New Roman" w:eastAsia="Times New Roman" w:hAnsi="Times New Roman" w:cs="Times New Roman"/>
          <w:kern w:val="0"/>
          <w:sz w:val="24"/>
          <w:szCs w:val="24"/>
          <w:lang w:eastAsia="en-GB"/>
          <w14:ligatures w14:val="none"/>
        </w:rPr>
        <w:t xml:space="preserve"> nav atbilstoša sertifikāta, Pasūtītājs ir gatavs segt apmācību izdevumus, kas saskaņā ar MK noteikumiem Nr.</w:t>
      </w:r>
      <w:r>
        <w:rPr>
          <w:rFonts w:ascii="Times New Roman" w:eastAsia="Times New Roman" w:hAnsi="Times New Roman" w:cs="Times New Roman"/>
          <w:kern w:val="0"/>
          <w:sz w:val="24"/>
          <w:szCs w:val="24"/>
          <w:lang w:eastAsia="en-GB"/>
          <w14:ligatures w14:val="none"/>
        </w:rPr>
        <w:t xml:space="preserve"> </w:t>
      </w:r>
      <w:r w:rsidRPr="00D135BB">
        <w:rPr>
          <w:rFonts w:ascii="Times New Roman" w:eastAsia="Times New Roman" w:hAnsi="Times New Roman" w:cs="Times New Roman"/>
          <w:kern w:val="0"/>
          <w:sz w:val="24"/>
          <w:szCs w:val="24"/>
          <w:lang w:eastAsia="en-GB"/>
          <w14:ligatures w14:val="none"/>
        </w:rPr>
        <w:t xml:space="preserve">857 nepārsniedz EUR 60.00 (sešdesmit </w:t>
      </w:r>
      <w:proofErr w:type="spellStart"/>
      <w:r w:rsidRPr="00D135BB">
        <w:rPr>
          <w:rFonts w:ascii="Times New Roman" w:eastAsia="Times New Roman" w:hAnsi="Times New Roman" w:cs="Times New Roman"/>
          <w:i/>
          <w:iCs/>
          <w:kern w:val="0"/>
          <w:sz w:val="24"/>
          <w:szCs w:val="24"/>
          <w:lang w:eastAsia="en-GB"/>
          <w14:ligatures w14:val="none"/>
        </w:rPr>
        <w:t>euro</w:t>
      </w:r>
      <w:proofErr w:type="spellEnd"/>
      <w:r w:rsidRPr="00D135BB">
        <w:rPr>
          <w:rFonts w:ascii="Times New Roman" w:eastAsia="Times New Roman" w:hAnsi="Times New Roman" w:cs="Times New Roman"/>
          <w:i/>
          <w:iCs/>
          <w:kern w:val="0"/>
          <w:sz w:val="24"/>
          <w:szCs w:val="24"/>
          <w:lang w:eastAsia="en-GB"/>
          <w14:ligatures w14:val="none"/>
        </w:rPr>
        <w:t xml:space="preserve"> </w:t>
      </w:r>
      <w:r w:rsidRPr="00D135BB">
        <w:rPr>
          <w:rFonts w:ascii="Times New Roman" w:eastAsia="Times New Roman" w:hAnsi="Times New Roman" w:cs="Times New Roman"/>
          <w:kern w:val="0"/>
          <w:sz w:val="24"/>
          <w:szCs w:val="24"/>
          <w:lang w:eastAsia="en-GB"/>
          <w14:ligatures w14:val="none"/>
        </w:rPr>
        <w:t xml:space="preserve">00 centi), ieskaitot visus Pakalpojuma sniedzēja administratīvos izdevumus un nodokļus, ja apmācībās iesaistīts 1 (viens) lektors. </w:t>
      </w:r>
    </w:p>
    <w:p w14:paraId="69E917AB" w14:textId="77777777" w:rsidR="00200DF1" w:rsidRPr="00D135BB" w:rsidRDefault="00200DF1" w:rsidP="00200DF1">
      <w:pPr>
        <w:numPr>
          <w:ilvl w:val="1"/>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kern w:val="0"/>
          <w:sz w:val="24"/>
          <w:szCs w:val="24"/>
          <w:lang w:eastAsia="en-GB"/>
          <w14:ligatures w14:val="none"/>
        </w:rPr>
        <w:t>Pakalpojuma izpildē individuāli piemeklē Pakalpojuma saņēmēja vajadzībām  atbilstošu sociālo monitoru.</w:t>
      </w:r>
    </w:p>
    <w:bookmarkEnd w:id="3"/>
    <w:p w14:paraId="2E3DF747" w14:textId="77777777" w:rsidR="00200DF1" w:rsidRPr="00D135BB" w:rsidRDefault="00200DF1" w:rsidP="00200DF1">
      <w:pPr>
        <w:numPr>
          <w:ilvl w:val="0"/>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b/>
          <w:bCs/>
          <w:color w:val="000000"/>
          <w:kern w:val="0"/>
          <w:sz w:val="24"/>
          <w:szCs w:val="24"/>
          <w:lang w:eastAsia="en-GB"/>
          <w14:ligatures w14:val="none"/>
        </w:rPr>
        <w:t>Pakalpojuma sniegšanas vieta</w:t>
      </w:r>
      <w:r w:rsidRPr="00D135BB">
        <w:rPr>
          <w:rFonts w:ascii="Times New Roman" w:eastAsia="Times New Roman" w:hAnsi="Times New Roman" w:cs="Times New Roman"/>
          <w:color w:val="000000"/>
          <w:kern w:val="0"/>
          <w:sz w:val="24"/>
          <w:szCs w:val="24"/>
          <w:lang w:eastAsia="en-GB"/>
          <w14:ligatures w14:val="none"/>
        </w:rPr>
        <w:t xml:space="preserve">: </w:t>
      </w:r>
      <w:r w:rsidRPr="00D135BB">
        <w:rPr>
          <w:rFonts w:ascii="Times New Roman" w:eastAsia="Times New Roman" w:hAnsi="Times New Roman" w:cs="Times New Roman"/>
          <w:kern w:val="0"/>
          <w:sz w:val="24"/>
          <w:szCs w:val="24"/>
          <w:lang w:eastAsia="en-GB"/>
          <w14:ligatures w14:val="none"/>
        </w:rPr>
        <w:t xml:space="preserve">sociālā </w:t>
      </w:r>
      <w:proofErr w:type="spellStart"/>
      <w:r w:rsidRPr="00D135BB">
        <w:rPr>
          <w:rFonts w:ascii="Times New Roman" w:eastAsia="Times New Roman" w:hAnsi="Times New Roman" w:cs="Times New Roman"/>
          <w:kern w:val="0"/>
          <w:sz w:val="24"/>
          <w:szCs w:val="24"/>
          <w:lang w:eastAsia="en-GB"/>
          <w14:ligatures w14:val="none"/>
        </w:rPr>
        <w:t>mentora</w:t>
      </w:r>
      <w:proofErr w:type="spellEnd"/>
      <w:r w:rsidRPr="00D135BB">
        <w:rPr>
          <w:rFonts w:ascii="Times New Roman" w:eastAsia="Times New Roman" w:hAnsi="Times New Roman" w:cs="Times New Roman"/>
          <w:kern w:val="0"/>
          <w:sz w:val="24"/>
          <w:szCs w:val="24"/>
          <w:lang w:eastAsia="en-GB"/>
          <w14:ligatures w14:val="none"/>
        </w:rPr>
        <w:t xml:space="preserve"> un Pakalpojuma saņēmēja abpusēji izvēlētas vietas, pielāgotas Pakalpojuma saņēmēja vajadzībām un interesēm, visā Latvijas teritorijā.</w:t>
      </w:r>
    </w:p>
    <w:p w14:paraId="1A4437CF" w14:textId="77777777" w:rsidR="00200DF1" w:rsidRPr="00D135BB" w:rsidRDefault="00200DF1" w:rsidP="00200DF1">
      <w:pPr>
        <w:numPr>
          <w:ilvl w:val="0"/>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Arial" w:hAnsi="Times New Roman" w:cs="Times New Roman"/>
          <w:b/>
          <w:kern w:val="0"/>
          <w:sz w:val="24"/>
          <w:szCs w:val="24"/>
          <w:lang w:eastAsia="en-GB"/>
          <w14:ligatures w14:val="none"/>
        </w:rPr>
        <w:t>P</w:t>
      </w:r>
      <w:r w:rsidRPr="00D135BB">
        <w:rPr>
          <w:rFonts w:ascii="Times New Roman" w:eastAsia="Arial" w:hAnsi="Times New Roman" w:cs="Times New Roman"/>
          <w:b/>
          <w:color w:val="000000"/>
          <w:kern w:val="0"/>
          <w:sz w:val="24"/>
          <w:szCs w:val="24"/>
          <w:lang w:eastAsia="en-GB"/>
          <w14:ligatures w14:val="none"/>
        </w:rPr>
        <w:t>akalpojuma apjoms:</w:t>
      </w:r>
      <w:r w:rsidRPr="00D135BB">
        <w:rPr>
          <w:rFonts w:ascii="Times New Roman" w:eastAsia="Arial" w:hAnsi="Times New Roman" w:cs="Times New Roman"/>
          <w:kern w:val="0"/>
          <w:sz w:val="24"/>
          <w:szCs w:val="24"/>
          <w:lang w:eastAsia="en-GB"/>
          <w14:ligatures w14:val="none"/>
        </w:rPr>
        <w:t xml:space="preserve"> </w:t>
      </w:r>
    </w:p>
    <w:p w14:paraId="461DD1F2" w14:textId="77777777" w:rsidR="00200DF1" w:rsidRPr="00D135BB" w:rsidRDefault="00200DF1" w:rsidP="00200DF1">
      <w:pPr>
        <w:numPr>
          <w:ilvl w:val="1"/>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Arial" w:hAnsi="Times New Roman" w:cs="Times New Roman"/>
          <w:kern w:val="0"/>
          <w:sz w:val="24"/>
          <w:szCs w:val="24"/>
          <w:lang w:eastAsia="en-GB"/>
          <w14:ligatures w14:val="none"/>
        </w:rPr>
        <w:t xml:space="preserve">Pakalpojums jānodrošina līdz 3 (trīs) stundām nedēļā pēc nepieciešamības. Par pakalpojuma sniegšanas laiku sociālais </w:t>
      </w:r>
      <w:proofErr w:type="spellStart"/>
      <w:r w:rsidRPr="00D135BB">
        <w:rPr>
          <w:rFonts w:ascii="Times New Roman" w:eastAsia="Arial" w:hAnsi="Times New Roman" w:cs="Times New Roman"/>
          <w:kern w:val="0"/>
          <w:sz w:val="24"/>
          <w:szCs w:val="24"/>
          <w:lang w:eastAsia="en-GB"/>
          <w14:ligatures w14:val="none"/>
        </w:rPr>
        <w:t>mentors</w:t>
      </w:r>
      <w:proofErr w:type="spellEnd"/>
      <w:r w:rsidRPr="00D135BB">
        <w:rPr>
          <w:rFonts w:ascii="Times New Roman" w:eastAsia="Arial" w:hAnsi="Times New Roman" w:cs="Times New Roman"/>
          <w:kern w:val="0"/>
          <w:sz w:val="24"/>
          <w:szCs w:val="24"/>
          <w:lang w:eastAsia="en-GB"/>
          <w14:ligatures w14:val="none"/>
        </w:rPr>
        <w:t xml:space="preserve"> vienojas ar Pakalpojuma saņēmēju.</w:t>
      </w:r>
    </w:p>
    <w:p w14:paraId="010C1147" w14:textId="77777777" w:rsidR="00200DF1" w:rsidRPr="00D135BB" w:rsidRDefault="00200DF1" w:rsidP="00200DF1">
      <w:pPr>
        <w:numPr>
          <w:ilvl w:val="1"/>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Arial" w:hAnsi="Times New Roman" w:cs="Times New Roman"/>
          <w:kern w:val="0"/>
          <w:sz w:val="24"/>
          <w:szCs w:val="24"/>
          <w:lang w:eastAsia="en-GB"/>
          <w14:ligatures w14:val="none"/>
        </w:rPr>
        <w:t>Pakalpojumu vienam Pakalpojuma saņēmējam nodrošina līdz 156 stundām gadā, nepārsniedzot pašvaldības budžeta ietvaros šim mērķim paredzētos finanšu līdzekļus.</w:t>
      </w:r>
    </w:p>
    <w:p w14:paraId="46FF7489" w14:textId="77777777" w:rsidR="00200DF1" w:rsidRPr="00D135BB" w:rsidRDefault="00200DF1" w:rsidP="00200DF1">
      <w:pPr>
        <w:numPr>
          <w:ilvl w:val="1"/>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color w:val="000000"/>
          <w:kern w:val="0"/>
          <w:sz w:val="24"/>
          <w:szCs w:val="24"/>
          <w:lang w:eastAsia="en-GB"/>
          <w14:ligatures w14:val="none"/>
        </w:rPr>
        <w:t xml:space="preserve">Pakalpojums tiek nodrošināts klātienē </w:t>
      </w:r>
      <w:r w:rsidRPr="00D135BB">
        <w:rPr>
          <w:rFonts w:ascii="Times New Roman" w:eastAsia="Arial" w:hAnsi="Times New Roman" w:cs="Times New Roman"/>
          <w:kern w:val="0"/>
          <w:sz w:val="24"/>
          <w:szCs w:val="24"/>
          <w:lang w:eastAsia="en-GB"/>
          <w14:ligatures w14:val="none"/>
        </w:rPr>
        <w:t xml:space="preserve">darbdienās un brīvdienās, ievērojot Pakalpojuma saņēmēja vajadzības un ietverot noteiktu Pakalpojuma apjomu, saskaņā ar definētajiem Pakalpojuma mērķiem un uzdevumiem. </w:t>
      </w:r>
    </w:p>
    <w:p w14:paraId="512677E6" w14:textId="77777777" w:rsidR="00200DF1" w:rsidRPr="00D135BB" w:rsidRDefault="00200DF1" w:rsidP="00200DF1">
      <w:pPr>
        <w:numPr>
          <w:ilvl w:val="0"/>
          <w:numId w:val="1"/>
        </w:numPr>
        <w:spacing w:before="120" w:after="120" w:line="240" w:lineRule="auto"/>
        <w:contextualSpacing/>
        <w:jc w:val="both"/>
        <w:rPr>
          <w:rFonts w:ascii="Times New Roman" w:eastAsia="Times New Roman" w:hAnsi="Times New Roman" w:cs="Times New Roman"/>
          <w:bCs/>
          <w:color w:val="C00000"/>
          <w:kern w:val="0"/>
          <w:sz w:val="24"/>
          <w:szCs w:val="24"/>
          <w:lang w:eastAsia="en-GB"/>
          <w14:ligatures w14:val="none"/>
        </w:rPr>
      </w:pPr>
      <w:r w:rsidRPr="00D135BB">
        <w:rPr>
          <w:rFonts w:ascii="Times New Roman" w:eastAsia="Arial" w:hAnsi="Times New Roman" w:cs="Times New Roman"/>
          <w:b/>
          <w:kern w:val="0"/>
          <w:sz w:val="24"/>
          <w:szCs w:val="24"/>
          <w:lang w:eastAsia="en-GB"/>
          <w14:ligatures w14:val="none"/>
        </w:rPr>
        <w:t xml:space="preserve">Pakalpojuma uzsākšana: </w:t>
      </w:r>
      <w:r w:rsidRPr="00D135BB">
        <w:rPr>
          <w:rFonts w:ascii="Times New Roman" w:eastAsia="Times New Roman" w:hAnsi="Times New Roman" w:cs="Times New Roman"/>
          <w:kern w:val="0"/>
          <w:sz w:val="24"/>
          <w:szCs w:val="24"/>
          <w:lang w:eastAsia="en-GB"/>
          <w14:ligatures w14:val="none"/>
        </w:rPr>
        <w:t xml:space="preserve">Pakalpojuma sniedzējs uzsāk sniegt Pakalpojumu pēc tam, kad Pasūtītājs ir pieņēmis lēmumu par Pakalpojuma piešķiršanu un </w:t>
      </w:r>
      <w:r w:rsidRPr="00D135BB">
        <w:rPr>
          <w:rFonts w:ascii="Times New Roman" w:eastAsia="Arial" w:hAnsi="Times New Roman" w:cs="Times New Roman"/>
          <w:color w:val="000000"/>
          <w:kern w:val="0"/>
          <w:sz w:val="24"/>
          <w:szCs w:val="24"/>
          <w:lang w:eastAsia="en-GB"/>
          <w14:ligatures w14:val="none"/>
        </w:rPr>
        <w:t xml:space="preserve">Pakalpojuma sniedzējam </w:t>
      </w:r>
      <w:r w:rsidRPr="00D135BB">
        <w:rPr>
          <w:rFonts w:ascii="Times New Roman" w:eastAsia="Arial" w:hAnsi="Times New Roman" w:cs="Times New Roman"/>
          <w:kern w:val="0"/>
          <w:sz w:val="24"/>
          <w:szCs w:val="24"/>
          <w:lang w:eastAsia="en-GB"/>
          <w14:ligatures w14:val="none"/>
        </w:rPr>
        <w:t xml:space="preserve">ir nosūtīts </w:t>
      </w:r>
      <w:r w:rsidRPr="00D135BB">
        <w:rPr>
          <w:rFonts w:ascii="Times New Roman" w:eastAsia="Arial" w:hAnsi="Times New Roman" w:cs="Times New Roman"/>
          <w:color w:val="000000"/>
          <w:kern w:val="0"/>
          <w:sz w:val="24"/>
          <w:szCs w:val="24"/>
          <w:lang w:eastAsia="en-GB"/>
          <w14:ligatures w14:val="none"/>
        </w:rPr>
        <w:t xml:space="preserve">Pasūtītāja sagatavots nosūtījums sociālā </w:t>
      </w:r>
      <w:proofErr w:type="spellStart"/>
      <w:r w:rsidRPr="00D135BB">
        <w:rPr>
          <w:rFonts w:ascii="Times New Roman" w:eastAsia="Arial" w:hAnsi="Times New Roman" w:cs="Times New Roman"/>
          <w:color w:val="000000"/>
          <w:kern w:val="0"/>
          <w:sz w:val="24"/>
          <w:szCs w:val="24"/>
          <w:lang w:eastAsia="en-GB"/>
          <w14:ligatures w14:val="none"/>
        </w:rPr>
        <w:t>mentora</w:t>
      </w:r>
      <w:proofErr w:type="spellEnd"/>
      <w:r w:rsidRPr="00D135BB">
        <w:rPr>
          <w:rFonts w:ascii="Times New Roman" w:eastAsia="Arial" w:hAnsi="Times New Roman" w:cs="Times New Roman"/>
          <w:color w:val="000000"/>
          <w:kern w:val="0"/>
          <w:sz w:val="24"/>
          <w:szCs w:val="24"/>
          <w:lang w:eastAsia="en-GB"/>
          <w14:ligatures w14:val="none"/>
        </w:rPr>
        <w:t xml:space="preserve"> pakalpojuma saņemšanai.</w:t>
      </w:r>
    </w:p>
    <w:p w14:paraId="4BD28679" w14:textId="77777777" w:rsidR="00200DF1" w:rsidRPr="00D135BB" w:rsidRDefault="00200DF1" w:rsidP="00200DF1">
      <w:pPr>
        <w:numPr>
          <w:ilvl w:val="0"/>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b/>
          <w:kern w:val="0"/>
          <w:sz w:val="24"/>
          <w:szCs w:val="24"/>
          <w:lang w:eastAsia="en-GB"/>
          <w14:ligatures w14:val="none"/>
        </w:rPr>
        <w:t>Pakalpojuma sniegšanas procesa dokumentēšana:</w:t>
      </w:r>
    </w:p>
    <w:p w14:paraId="667DBA94" w14:textId="77777777" w:rsidR="00200DF1" w:rsidRPr="00D135BB" w:rsidRDefault="00200DF1" w:rsidP="00200DF1">
      <w:pPr>
        <w:numPr>
          <w:ilvl w:val="1"/>
          <w:numId w:val="1"/>
        </w:numPr>
        <w:spacing w:before="120" w:after="120" w:line="240" w:lineRule="auto"/>
        <w:ind w:left="851" w:hanging="491"/>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bCs/>
          <w:kern w:val="0"/>
          <w:sz w:val="24"/>
          <w:szCs w:val="24"/>
          <w:lang w:eastAsia="en-GB"/>
          <w14:ligatures w14:val="none"/>
        </w:rPr>
        <w:t>Pakalpojuma sniedzējs, ievērojot ar Pakalpojuma saņēmēja saistītās informācijas iegūšanu, lietošanu un glabāšanu atbilstoši ierobežotas pieejamības informācijas statusam un fizisko personu datu aizsardzības prasībām:</w:t>
      </w:r>
    </w:p>
    <w:p w14:paraId="006BABD1" w14:textId="77777777" w:rsidR="00200DF1" w:rsidRPr="00D135BB" w:rsidRDefault="00200DF1" w:rsidP="00200DF1">
      <w:pPr>
        <w:numPr>
          <w:ilvl w:val="2"/>
          <w:numId w:val="1"/>
        </w:numPr>
        <w:spacing w:before="120" w:after="120" w:line="240" w:lineRule="auto"/>
        <w:contextualSpacing/>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bCs/>
          <w:kern w:val="0"/>
          <w:sz w:val="24"/>
          <w:szCs w:val="24"/>
          <w:lang w:eastAsia="en-GB"/>
          <w14:ligatures w14:val="none"/>
        </w:rPr>
        <w:t xml:space="preserve">veic </w:t>
      </w:r>
      <w:r w:rsidRPr="00D135BB">
        <w:rPr>
          <w:rFonts w:ascii="Times New Roman" w:eastAsia="Times New Roman" w:hAnsi="Times New Roman" w:cs="Times New Roman"/>
          <w:kern w:val="0"/>
          <w:sz w:val="24"/>
          <w:szCs w:val="24"/>
          <w:lang w:eastAsia="en-GB"/>
          <w14:ligatures w14:val="none"/>
        </w:rPr>
        <w:t>uzskaiti</w:t>
      </w:r>
      <w:r w:rsidRPr="00D135BB">
        <w:rPr>
          <w:rFonts w:ascii="Times New Roman" w:eastAsia="Times New Roman" w:hAnsi="Times New Roman" w:cs="Times New Roman"/>
          <w:bCs/>
          <w:kern w:val="0"/>
          <w:sz w:val="24"/>
          <w:szCs w:val="24"/>
          <w:lang w:eastAsia="en-GB"/>
          <w14:ligatures w14:val="none"/>
        </w:rPr>
        <w:t xml:space="preserve"> par Pakalpojuma saņēmējiem sniegto</w:t>
      </w:r>
      <w:r w:rsidRPr="00D135BB">
        <w:rPr>
          <w:rFonts w:ascii="Times New Roman" w:eastAsia="Times New Roman" w:hAnsi="Times New Roman" w:cs="Times New Roman"/>
          <w:kern w:val="0"/>
          <w:sz w:val="24"/>
          <w:szCs w:val="24"/>
          <w:lang w:eastAsia="en-GB"/>
          <w14:ligatures w14:val="none"/>
        </w:rPr>
        <w:t xml:space="preserve"> Pakalpojumu;</w:t>
      </w:r>
    </w:p>
    <w:p w14:paraId="3DAB218E" w14:textId="77777777" w:rsidR="00200DF1" w:rsidRDefault="00200DF1" w:rsidP="00200DF1">
      <w:pPr>
        <w:spacing w:after="0"/>
        <w:jc w:val="both"/>
        <w:rPr>
          <w:rFonts w:ascii="Times New Roman" w:eastAsia="Times New Roman" w:hAnsi="Times New Roman" w:cs="Times New Roman"/>
          <w:bCs/>
          <w:kern w:val="0"/>
          <w:sz w:val="24"/>
          <w:szCs w:val="24"/>
          <w:lang w:eastAsia="en-GB"/>
          <w14:ligatures w14:val="none"/>
        </w:rPr>
      </w:pPr>
      <w:r w:rsidRPr="00D135BB">
        <w:rPr>
          <w:rFonts w:ascii="Times New Roman" w:eastAsia="Times New Roman" w:hAnsi="Times New Roman" w:cs="Times New Roman"/>
          <w:bCs/>
          <w:kern w:val="0"/>
          <w:sz w:val="24"/>
          <w:szCs w:val="24"/>
          <w:lang w:eastAsia="en-GB"/>
          <w14:ligatures w14:val="none"/>
        </w:rPr>
        <w:t xml:space="preserve">ne retāk kā reizi 12 mēnešos un/vai </w:t>
      </w:r>
      <w:r w:rsidRPr="00D135BB">
        <w:rPr>
          <w:rFonts w:ascii="Times New Roman" w:eastAsia="Arial" w:hAnsi="Times New Roman" w:cs="Times New Roman"/>
          <w:bCs/>
          <w:kern w:val="0"/>
          <w:sz w:val="24"/>
          <w:szCs w:val="24"/>
          <w:lang w:eastAsia="en-GB"/>
          <w14:ligatures w14:val="none"/>
        </w:rPr>
        <w:t xml:space="preserve">10 (desmit) dienu laikā </w:t>
      </w:r>
      <w:r w:rsidRPr="00D135BB">
        <w:rPr>
          <w:rFonts w:ascii="Times New Roman" w:eastAsia="Times New Roman" w:hAnsi="Times New Roman" w:cs="Times New Roman"/>
          <w:bCs/>
          <w:kern w:val="0"/>
          <w:sz w:val="24"/>
          <w:szCs w:val="24"/>
          <w:lang w:eastAsia="en-GB"/>
          <w14:ligatures w14:val="none"/>
        </w:rPr>
        <w:t>pēc Pakalpojuma sniegšanas beigām novērtē Pakalpojuma saņēmēja sociālās situācijas izmaiņas un sasniegtos rezultātus, un iesniedz pārskatu Pasūtītājam.</w:t>
      </w:r>
    </w:p>
    <w:p w14:paraId="69331A01" w14:textId="77777777" w:rsidR="00200DF1" w:rsidRPr="00D135BB" w:rsidRDefault="00200DF1" w:rsidP="00200DF1">
      <w:pPr>
        <w:spacing w:after="0"/>
        <w:jc w:val="both"/>
        <w:rPr>
          <w:rFonts w:ascii="Times New Roman" w:hAnsi="Times New Roman" w:cs="Times New Roman"/>
          <w:sz w:val="24"/>
          <w:szCs w:val="24"/>
        </w:rPr>
      </w:pPr>
      <w:r>
        <w:rPr>
          <w:rFonts w:ascii="Times New Roman" w:eastAsia="Times New Roman" w:hAnsi="Times New Roman" w:cs="Times New Roman"/>
          <w:bCs/>
          <w:kern w:val="0"/>
          <w:sz w:val="24"/>
          <w:szCs w:val="24"/>
          <w:lang w:eastAsia="en-GB"/>
          <w14:ligatures w14:val="none"/>
        </w:rPr>
        <w:t xml:space="preserve">      10.2. Pakalpojuma sniedzējs ne retāk kā reizi mēnesī iesniedz atskaiti un rēķinu par pakalpojuma sniegšanu.</w:t>
      </w:r>
    </w:p>
    <w:p w14:paraId="5077D151" w14:textId="77777777" w:rsidR="00143B89" w:rsidRDefault="00143B89"/>
    <w:sectPr w:rsidR="00143B89" w:rsidSect="00200DF1">
      <w:pgSz w:w="11906" w:h="16838"/>
      <w:pgMar w:top="1134" w:right="1134" w:bottom="1134" w:left="1701"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inionPro-Regular">
    <w:altName w:val="Yu Gothic"/>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359DC"/>
    <w:multiLevelType w:val="multilevel"/>
    <w:tmpl w:val="FAD0C03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293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F1"/>
    <w:rsid w:val="00143B89"/>
    <w:rsid w:val="00200DF1"/>
    <w:rsid w:val="008346EA"/>
    <w:rsid w:val="00975D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9DD1F"/>
  <w15:chartTrackingRefBased/>
  <w15:docId w15:val="{074907AE-7B69-40D2-AEAF-73F1FD81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0DF1"/>
    <w:pPr>
      <w:spacing w:line="259" w:lineRule="auto"/>
    </w:pPr>
    <w:rPr>
      <w:sz w:val="22"/>
      <w:szCs w:val="22"/>
    </w:rPr>
  </w:style>
  <w:style w:type="paragraph" w:styleId="Virsraksts1">
    <w:name w:val="heading 1"/>
    <w:basedOn w:val="Parasts"/>
    <w:next w:val="Parasts"/>
    <w:link w:val="Virsraksts1Rakstz"/>
    <w:uiPriority w:val="9"/>
    <w:qFormat/>
    <w:rsid w:val="00200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00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00DF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00DF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00DF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00DF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00DF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00DF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00DF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00DF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00DF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00DF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00DF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00DF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00DF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00DF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00DF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00DF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00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00DF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00DF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00DF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00DF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00DF1"/>
    <w:rPr>
      <w:i/>
      <w:iCs/>
      <w:color w:val="404040" w:themeColor="text1" w:themeTint="BF"/>
    </w:rPr>
  </w:style>
  <w:style w:type="paragraph" w:styleId="Sarakstarindkopa">
    <w:name w:val="List Paragraph"/>
    <w:basedOn w:val="Parasts"/>
    <w:uiPriority w:val="34"/>
    <w:qFormat/>
    <w:rsid w:val="00200DF1"/>
    <w:pPr>
      <w:ind w:left="720"/>
      <w:contextualSpacing/>
    </w:pPr>
  </w:style>
  <w:style w:type="character" w:styleId="Intensvsizclums">
    <w:name w:val="Intense Emphasis"/>
    <w:basedOn w:val="Noklusjumarindkopasfonts"/>
    <w:uiPriority w:val="21"/>
    <w:qFormat/>
    <w:rsid w:val="00200DF1"/>
    <w:rPr>
      <w:i/>
      <w:iCs/>
      <w:color w:val="0F4761" w:themeColor="accent1" w:themeShade="BF"/>
    </w:rPr>
  </w:style>
  <w:style w:type="paragraph" w:styleId="Intensvscitts">
    <w:name w:val="Intense Quote"/>
    <w:basedOn w:val="Parasts"/>
    <w:next w:val="Parasts"/>
    <w:link w:val="IntensvscittsRakstz"/>
    <w:uiPriority w:val="30"/>
    <w:qFormat/>
    <w:rsid w:val="00200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00DF1"/>
    <w:rPr>
      <w:i/>
      <w:iCs/>
      <w:color w:val="0F4761" w:themeColor="accent1" w:themeShade="BF"/>
    </w:rPr>
  </w:style>
  <w:style w:type="character" w:styleId="Intensvaatsauce">
    <w:name w:val="Intense Reference"/>
    <w:basedOn w:val="Noklusjumarindkopasfonts"/>
    <w:uiPriority w:val="32"/>
    <w:qFormat/>
    <w:rsid w:val="00200D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3559</Words>
  <Characters>2029</Characters>
  <Application>Microsoft Office Word</Application>
  <DocSecurity>0</DocSecurity>
  <Lines>16</Lines>
  <Paragraphs>11</Paragraphs>
  <ScaleCrop>false</ScaleCrop>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Indersone</dc:creator>
  <cp:keywords/>
  <dc:description/>
  <cp:lastModifiedBy>Zane Indersone</cp:lastModifiedBy>
  <cp:revision>1</cp:revision>
  <dcterms:created xsi:type="dcterms:W3CDTF">2025-12-05T08:45:00Z</dcterms:created>
  <dcterms:modified xsi:type="dcterms:W3CDTF">2025-12-05T08:45:00Z</dcterms:modified>
</cp:coreProperties>
</file>