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FEDE" w14:textId="77777777" w:rsidR="00044D05" w:rsidRPr="00044D05" w:rsidRDefault="00044D05" w:rsidP="00044D05">
      <w:pPr>
        <w:spacing w:after="0"/>
        <w:contextualSpacing/>
        <w:rPr>
          <w:rFonts w:ascii="Times New Roman" w:eastAsia="Calibri" w:hAnsi="Times New Roman" w:cs="Times New Roman"/>
          <w:color w:val="000000"/>
          <w:kern w:val="0"/>
          <w:sz w:val="24"/>
          <w:szCs w:val="24"/>
          <w:lang w:eastAsia="lv-LV"/>
          <w14:ligatures w14:val="none"/>
        </w:rPr>
      </w:pPr>
    </w:p>
    <w:p w14:paraId="757B820A" w14:textId="3542F911" w:rsidR="00044D05" w:rsidRPr="002E0C44" w:rsidRDefault="00044D05" w:rsidP="00044D05">
      <w:pPr>
        <w:spacing w:after="0"/>
        <w:jc w:val="center"/>
        <w:rPr>
          <w:rFonts w:ascii="Times New Roman" w:hAnsi="Times New Roman" w:cs="Times New Roman"/>
          <w:b/>
          <w:kern w:val="0"/>
          <w:sz w:val="24"/>
          <w:szCs w:val="24"/>
          <w:lang w:eastAsia="lv-LV"/>
          <w14:ligatures w14:val="none"/>
        </w:rPr>
      </w:pPr>
      <w:bookmarkStart w:id="0" w:name="_Hlk137204572"/>
      <w:r w:rsidRPr="002E0C44">
        <w:rPr>
          <w:rFonts w:ascii="Times New Roman" w:hAnsi="Times New Roman" w:cs="Times New Roman"/>
          <w:b/>
          <w:kern w:val="0"/>
          <w:sz w:val="24"/>
          <w:szCs w:val="24"/>
          <w:lang w:eastAsia="lv-LV"/>
          <w14:ligatures w14:val="none"/>
        </w:rPr>
        <w:t>CENU APTAUJA</w:t>
      </w:r>
      <w:bookmarkEnd w:id="0"/>
    </w:p>
    <w:p w14:paraId="6A4365A7" w14:textId="1B8B2F39" w:rsidR="00044D05" w:rsidRPr="00C73543" w:rsidRDefault="00900253" w:rsidP="00044D05">
      <w:pPr>
        <w:spacing w:after="0"/>
        <w:jc w:val="center"/>
        <w:rPr>
          <w:rFonts w:ascii="Times New Roman" w:hAnsi="Times New Roman" w:cs="Times New Roman"/>
          <w:b/>
          <w:bCs/>
          <w:kern w:val="0"/>
          <w:sz w:val="24"/>
          <w:szCs w:val="24"/>
          <w:lang w:eastAsia="lv-LV"/>
          <w14:ligatures w14:val="none"/>
        </w:rPr>
      </w:pPr>
      <w:bookmarkStart w:id="1" w:name="_Hlk192752380"/>
      <w:r w:rsidRPr="00900253">
        <w:rPr>
          <w:rFonts w:ascii="Times New Roman" w:hAnsi="Times New Roman" w:cs="Times New Roman"/>
          <w:b/>
          <w:bCs/>
          <w:kern w:val="0"/>
          <w:sz w:val="24"/>
          <w:szCs w:val="24"/>
          <w:lang w:eastAsia="lv-LV"/>
          <w14:ligatures w14:val="none"/>
        </w:rPr>
        <w:t>“Berģu mūzikas un mākslas skolas ēkas pārbūve (piebūve pie esošās ēkas) un projektēšana”</w:t>
      </w:r>
      <w:r>
        <w:rPr>
          <w:rFonts w:ascii="Times New Roman" w:hAnsi="Times New Roman" w:cs="Times New Roman"/>
          <w:b/>
          <w:bCs/>
          <w:kern w:val="0"/>
          <w:sz w:val="24"/>
          <w:szCs w:val="24"/>
          <w:lang w:eastAsia="lv-LV"/>
          <w14:ligatures w14:val="none"/>
        </w:rPr>
        <w:t xml:space="preserve"> </w:t>
      </w:r>
      <w:r w:rsidRPr="00900253">
        <w:rPr>
          <w:rFonts w:ascii="Times New Roman" w:hAnsi="Times New Roman" w:cs="Times New Roman"/>
          <w:b/>
          <w:bCs/>
          <w:kern w:val="0"/>
          <w:sz w:val="24"/>
          <w:szCs w:val="24"/>
          <w:u w:val="single"/>
          <w:lang w:eastAsia="lv-LV"/>
          <w14:ligatures w14:val="none"/>
        </w:rPr>
        <w:t xml:space="preserve">- </w:t>
      </w:r>
      <w:r w:rsidR="003623AE" w:rsidRPr="00900253">
        <w:rPr>
          <w:rFonts w:ascii="Times New Roman" w:hAnsi="Times New Roman" w:cs="Times New Roman"/>
          <w:b/>
          <w:bCs/>
          <w:kern w:val="0"/>
          <w:sz w:val="24"/>
          <w:szCs w:val="24"/>
          <w:u w:val="single"/>
          <w:lang w:eastAsia="lv-LV"/>
          <w14:ligatures w14:val="none"/>
        </w:rPr>
        <w:t xml:space="preserve">būvprojekta </w:t>
      </w:r>
      <w:r w:rsidR="00797ABF" w:rsidRPr="00900253">
        <w:rPr>
          <w:rFonts w:ascii="Times New Roman" w:hAnsi="Times New Roman" w:cs="Times New Roman"/>
          <w:b/>
          <w:bCs/>
          <w:kern w:val="0"/>
          <w:sz w:val="24"/>
          <w:szCs w:val="24"/>
          <w:u w:val="single"/>
          <w:lang w:eastAsia="lv-LV"/>
          <w14:ligatures w14:val="none"/>
        </w:rPr>
        <w:t>ekspertīze</w:t>
      </w:r>
    </w:p>
    <w:bookmarkEnd w:id="1"/>
    <w:p w14:paraId="591DE0CB"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p>
    <w:p w14:paraId="369F9777" w14:textId="77777777" w:rsidR="00044D05" w:rsidRPr="002E0C44" w:rsidRDefault="00044D05" w:rsidP="00044D05">
      <w:pPr>
        <w:spacing w:after="120"/>
        <w:jc w:val="both"/>
        <w:rPr>
          <w:rFonts w:ascii="Times New Roman" w:hAnsi="Times New Roman" w:cs="Times New Roman"/>
          <w:b/>
          <w:kern w:val="0"/>
          <w:sz w:val="24"/>
          <w:szCs w:val="24"/>
          <w:lang w:eastAsia="lv-LV"/>
          <w14:ligatures w14:val="none"/>
        </w:rPr>
      </w:pPr>
      <w:r w:rsidRPr="002E0C44">
        <w:rPr>
          <w:rFonts w:ascii="Times New Roman" w:hAnsi="Times New Roman" w:cs="Times New Roman"/>
          <w:b/>
          <w:kern w:val="0"/>
          <w:sz w:val="24"/>
          <w:szCs w:val="24"/>
          <w:u w:val="single"/>
          <w:lang w:eastAsia="lv-LV"/>
          <w14:ligatures w14:val="none"/>
        </w:rPr>
        <w:t>Informācija par pasūtītāju</w:t>
      </w:r>
      <w:r w:rsidRPr="002E0C44">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044D05" w:rsidRPr="002E0C44" w14:paraId="1474C035" w14:textId="77777777" w:rsidTr="00BE571F">
        <w:trPr>
          <w:trHeight w:val="415"/>
        </w:trPr>
        <w:tc>
          <w:tcPr>
            <w:tcW w:w="2762" w:type="dxa"/>
          </w:tcPr>
          <w:p w14:paraId="23827FA8"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Nosaukums:</w:t>
            </w:r>
          </w:p>
        </w:tc>
        <w:tc>
          <w:tcPr>
            <w:tcW w:w="6261" w:type="dxa"/>
          </w:tcPr>
          <w:p w14:paraId="6068182F"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Ropažu novada pašvaldība</w:t>
            </w:r>
          </w:p>
        </w:tc>
      </w:tr>
      <w:tr w:rsidR="00044D05" w:rsidRPr="002E0C44" w14:paraId="3550ABAD" w14:textId="77777777" w:rsidTr="00BE571F">
        <w:trPr>
          <w:trHeight w:val="415"/>
        </w:trPr>
        <w:tc>
          <w:tcPr>
            <w:tcW w:w="2762" w:type="dxa"/>
          </w:tcPr>
          <w:p w14:paraId="5DFE71C4"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Reģistrācijas numurs:</w:t>
            </w:r>
          </w:p>
        </w:tc>
        <w:tc>
          <w:tcPr>
            <w:tcW w:w="6261" w:type="dxa"/>
          </w:tcPr>
          <w:p w14:paraId="055F551B"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90000067986</w:t>
            </w:r>
          </w:p>
        </w:tc>
      </w:tr>
      <w:tr w:rsidR="00044D05" w:rsidRPr="002E0C44" w14:paraId="5B7403EC" w14:textId="77777777" w:rsidTr="00BE571F">
        <w:trPr>
          <w:trHeight w:val="692"/>
        </w:trPr>
        <w:tc>
          <w:tcPr>
            <w:tcW w:w="2762" w:type="dxa"/>
          </w:tcPr>
          <w:p w14:paraId="72D6CE88"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Juridiskā adrese:</w:t>
            </w:r>
          </w:p>
        </w:tc>
        <w:tc>
          <w:tcPr>
            <w:tcW w:w="6261" w:type="dxa"/>
          </w:tcPr>
          <w:p w14:paraId="35BE2A92"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Institūta iela 1a, Ulbroka, Stopiņu pagasts, Ropažu novads, LV-2130</w:t>
            </w:r>
          </w:p>
        </w:tc>
      </w:tr>
      <w:tr w:rsidR="00044D05" w:rsidRPr="002E0C44" w14:paraId="6C79670D" w14:textId="77777777" w:rsidTr="00BE571F">
        <w:trPr>
          <w:trHeight w:val="415"/>
        </w:trPr>
        <w:tc>
          <w:tcPr>
            <w:tcW w:w="2762" w:type="dxa"/>
          </w:tcPr>
          <w:p w14:paraId="0CC74942"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Iestādes Kontaktpersona:</w:t>
            </w:r>
          </w:p>
        </w:tc>
        <w:tc>
          <w:tcPr>
            <w:tcW w:w="6261" w:type="dxa"/>
          </w:tcPr>
          <w:p w14:paraId="5274087B" w14:textId="480EA1AD" w:rsidR="006B5394" w:rsidRPr="006B5394" w:rsidRDefault="006B5394" w:rsidP="006B5394">
            <w:pPr>
              <w:rPr>
                <w:rFonts w:ascii="Times New Roman" w:eastAsia="Times New Roman" w:hAnsi="Times New Roman" w:cs="Times New Roman"/>
                <w:sz w:val="24"/>
                <w:szCs w:val="24"/>
                <w:lang w:eastAsia="lv-LV"/>
                <w14:ligatures w14:val="none"/>
              </w:rPr>
            </w:pPr>
            <w:r w:rsidRPr="006B5394">
              <w:rPr>
                <w:rFonts w:ascii="Times New Roman" w:eastAsia="Times New Roman" w:hAnsi="Times New Roman" w:cs="Times New Roman"/>
                <w:sz w:val="24"/>
                <w:szCs w:val="24"/>
                <w:lang w:eastAsia="lv-LV"/>
                <w14:ligatures w14:val="none"/>
              </w:rPr>
              <w:t xml:space="preserve">Attīstības, īpašumu un investīciju departaments </w:t>
            </w:r>
          </w:p>
          <w:p w14:paraId="1786246B" w14:textId="77777777" w:rsidR="006B5394" w:rsidRDefault="006B5394" w:rsidP="006B5394">
            <w:pPr>
              <w:rPr>
                <w:rFonts w:ascii="Times New Roman" w:eastAsia="Times New Roman" w:hAnsi="Times New Roman" w:cs="Times New Roman"/>
                <w:sz w:val="24"/>
                <w:szCs w:val="24"/>
                <w:lang w:eastAsia="lv-LV"/>
                <w14:ligatures w14:val="none"/>
              </w:rPr>
            </w:pPr>
            <w:r w:rsidRPr="006B5394">
              <w:rPr>
                <w:rFonts w:ascii="Times New Roman" w:eastAsia="Times New Roman" w:hAnsi="Times New Roman" w:cs="Times New Roman"/>
                <w:sz w:val="24"/>
                <w:szCs w:val="24"/>
                <w:lang w:eastAsia="lv-LV"/>
                <w14:ligatures w14:val="none"/>
              </w:rPr>
              <w:t>Projektu vadības nodaļa</w:t>
            </w:r>
            <w:r>
              <w:rPr>
                <w:rFonts w:ascii="Times New Roman" w:eastAsia="Times New Roman" w:hAnsi="Times New Roman" w:cs="Times New Roman"/>
                <w:sz w:val="24"/>
                <w:szCs w:val="24"/>
                <w:lang w:eastAsia="lv-LV"/>
                <w14:ligatures w14:val="none"/>
              </w:rPr>
              <w:t xml:space="preserve">, </w:t>
            </w:r>
          </w:p>
          <w:p w14:paraId="54521841" w14:textId="6C29B809" w:rsidR="0035797E" w:rsidRPr="00D730EB" w:rsidRDefault="006B5394" w:rsidP="006B5394">
            <w:pPr>
              <w:rPr>
                <w:rFonts w:ascii="Times New Roman" w:eastAsia="Times New Roman" w:hAnsi="Times New Roman" w:cs="Times New Roman"/>
                <w:sz w:val="24"/>
                <w:szCs w:val="24"/>
                <w:lang w:eastAsia="lv-LV"/>
                <w14:ligatures w14:val="none"/>
              </w:rPr>
            </w:pPr>
            <w:r w:rsidRPr="006B5394">
              <w:rPr>
                <w:rFonts w:ascii="Times New Roman" w:eastAsia="Times New Roman" w:hAnsi="Times New Roman" w:cs="Times New Roman"/>
                <w:sz w:val="24"/>
                <w:szCs w:val="24"/>
                <w:lang w:eastAsia="lv-LV"/>
                <w14:ligatures w14:val="none"/>
              </w:rPr>
              <w:t>Būvinženieris</w:t>
            </w:r>
            <w:r>
              <w:rPr>
                <w:rFonts w:ascii="Times New Roman" w:eastAsia="Times New Roman" w:hAnsi="Times New Roman" w:cs="Times New Roman"/>
                <w:sz w:val="24"/>
                <w:szCs w:val="24"/>
                <w:lang w:eastAsia="lv-LV"/>
                <w14:ligatures w14:val="none"/>
              </w:rPr>
              <w:t xml:space="preserve"> Pavels Sitņikovs</w:t>
            </w:r>
          </w:p>
        </w:tc>
      </w:tr>
      <w:tr w:rsidR="00044D05" w:rsidRPr="002E0C44" w14:paraId="3623F89C" w14:textId="77777777" w:rsidTr="00BE571F">
        <w:trPr>
          <w:trHeight w:val="415"/>
        </w:trPr>
        <w:tc>
          <w:tcPr>
            <w:tcW w:w="2762" w:type="dxa"/>
          </w:tcPr>
          <w:p w14:paraId="08735E14"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Iestādes Kontakttālrunis:</w:t>
            </w:r>
          </w:p>
        </w:tc>
        <w:tc>
          <w:tcPr>
            <w:tcW w:w="6261" w:type="dxa"/>
          </w:tcPr>
          <w:p w14:paraId="4CECDE96" w14:textId="590DE45F" w:rsidR="00044D05" w:rsidRPr="002E0C44" w:rsidRDefault="006B5394" w:rsidP="00044D05">
            <w:pPr>
              <w:spacing w:after="120"/>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26314892</w:t>
            </w:r>
          </w:p>
        </w:tc>
      </w:tr>
      <w:tr w:rsidR="00044D05" w:rsidRPr="002E0C44" w14:paraId="04A7529A" w14:textId="77777777" w:rsidTr="00BE571F">
        <w:trPr>
          <w:trHeight w:val="704"/>
        </w:trPr>
        <w:tc>
          <w:tcPr>
            <w:tcW w:w="2762" w:type="dxa"/>
          </w:tcPr>
          <w:p w14:paraId="1D054387" w14:textId="77777777" w:rsidR="00044D05" w:rsidRPr="002E0C44" w:rsidRDefault="00044D05" w:rsidP="00044D05">
            <w:pPr>
              <w:spacing w:after="120"/>
              <w:jc w:val="both"/>
              <w:rPr>
                <w:rFonts w:ascii="Times New Roman" w:hAnsi="Times New Roman" w:cs="Times New Roman"/>
                <w:b/>
                <w:bCs/>
                <w:sz w:val="24"/>
                <w:szCs w:val="24"/>
                <w:lang w:eastAsia="lv-LV"/>
                <w14:ligatures w14:val="none"/>
              </w:rPr>
            </w:pPr>
            <w:r w:rsidRPr="002E0C44">
              <w:rPr>
                <w:rFonts w:ascii="Times New Roman" w:hAnsi="Times New Roman" w:cs="Times New Roman"/>
                <w:b/>
                <w:bCs/>
                <w:sz w:val="24"/>
                <w:szCs w:val="24"/>
                <w:lang w:eastAsia="lv-LV"/>
                <w14:ligatures w14:val="none"/>
              </w:rPr>
              <w:t>Cenu piedāvājumu sūtīt uz e-pasta adresi:</w:t>
            </w:r>
          </w:p>
        </w:tc>
        <w:tc>
          <w:tcPr>
            <w:tcW w:w="6261" w:type="dxa"/>
          </w:tcPr>
          <w:p w14:paraId="6DFC5720"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cenu.aptaujas@ropazi.lv </w:t>
            </w:r>
          </w:p>
        </w:tc>
      </w:tr>
      <w:tr w:rsidR="00944517" w:rsidRPr="002E0C44" w14:paraId="6E0B127B" w14:textId="77777777" w:rsidTr="00BE571F">
        <w:trPr>
          <w:trHeight w:val="704"/>
        </w:trPr>
        <w:tc>
          <w:tcPr>
            <w:tcW w:w="2762" w:type="dxa"/>
          </w:tcPr>
          <w:p w14:paraId="7DD8B82C" w14:textId="74970E9C" w:rsidR="00944517" w:rsidRPr="002E0C44" w:rsidRDefault="00944517" w:rsidP="00944517">
            <w:pPr>
              <w:spacing w:after="120"/>
              <w:jc w:val="both"/>
              <w:rPr>
                <w:rFonts w:ascii="Times New Roman" w:hAnsi="Times New Roman" w:cs="Times New Roman"/>
                <w:b/>
                <w:bCs/>
                <w:sz w:val="24"/>
                <w:szCs w:val="24"/>
                <w:lang w:eastAsia="lv-LV"/>
                <w14:ligatures w14:val="none"/>
              </w:rPr>
            </w:pPr>
            <w:r w:rsidRPr="00D50A9D">
              <w:rPr>
                <w:rFonts w:ascii="Times New Roman" w:hAnsi="Times New Roman" w:cs="Times New Roman"/>
                <w:sz w:val="24"/>
                <w:szCs w:val="24"/>
                <w:lang w:eastAsia="lv-LV"/>
                <w14:ligatures w14:val="none"/>
              </w:rPr>
              <w:t>Piedāvājumu iesniegšanas termiņš:</w:t>
            </w:r>
          </w:p>
        </w:tc>
        <w:tc>
          <w:tcPr>
            <w:tcW w:w="6261" w:type="dxa"/>
          </w:tcPr>
          <w:p w14:paraId="7E1E5E0D" w14:textId="2A2D4E02" w:rsidR="00944517" w:rsidRPr="002E0C44" w:rsidRDefault="00944517" w:rsidP="00944517">
            <w:pPr>
              <w:spacing w:after="120"/>
              <w:jc w:val="both"/>
              <w:rPr>
                <w:rFonts w:ascii="Times New Roman" w:hAnsi="Times New Roman" w:cs="Times New Roman"/>
                <w:sz w:val="24"/>
                <w:szCs w:val="24"/>
                <w:lang w:eastAsia="lv-LV"/>
                <w14:ligatures w14:val="none"/>
              </w:rPr>
            </w:pPr>
            <w:r w:rsidRPr="00614867">
              <w:rPr>
                <w:rFonts w:ascii="Times New Roman" w:hAnsi="Times New Roman" w:cs="Times New Roman"/>
                <w:color w:val="EE0000"/>
                <w:sz w:val="24"/>
                <w:szCs w:val="24"/>
                <w:lang w:eastAsia="lv-LV"/>
                <w14:ligatures w14:val="none"/>
              </w:rPr>
              <w:t xml:space="preserve">Līdz </w:t>
            </w:r>
            <w:r w:rsidR="00614867" w:rsidRPr="00614867">
              <w:rPr>
                <w:rFonts w:ascii="Times New Roman" w:hAnsi="Times New Roman" w:cs="Times New Roman"/>
                <w:color w:val="EE0000"/>
                <w:sz w:val="24"/>
                <w:szCs w:val="24"/>
                <w:lang w:eastAsia="lv-LV"/>
                <w14:ligatures w14:val="none"/>
              </w:rPr>
              <w:t>10</w:t>
            </w:r>
            <w:r w:rsidR="003623AE" w:rsidRPr="00614867">
              <w:rPr>
                <w:rFonts w:ascii="Times New Roman" w:hAnsi="Times New Roman" w:cs="Times New Roman"/>
                <w:color w:val="EE0000"/>
                <w:sz w:val="24"/>
                <w:szCs w:val="24"/>
                <w:lang w:eastAsia="lv-LV"/>
                <w14:ligatures w14:val="none"/>
              </w:rPr>
              <w:t>.03.202</w:t>
            </w:r>
            <w:r w:rsidR="006B5394" w:rsidRPr="00614867">
              <w:rPr>
                <w:rFonts w:ascii="Times New Roman" w:hAnsi="Times New Roman" w:cs="Times New Roman"/>
                <w:color w:val="EE0000"/>
                <w:sz w:val="24"/>
                <w:szCs w:val="24"/>
                <w:lang w:eastAsia="lv-LV"/>
                <w14:ligatures w14:val="none"/>
              </w:rPr>
              <w:t>6</w:t>
            </w:r>
            <w:r w:rsidR="003623AE" w:rsidRPr="00614867">
              <w:rPr>
                <w:rFonts w:ascii="Times New Roman" w:hAnsi="Times New Roman" w:cs="Times New Roman"/>
                <w:color w:val="EE0000"/>
                <w:sz w:val="24"/>
                <w:szCs w:val="24"/>
                <w:lang w:eastAsia="lv-LV"/>
                <w14:ligatures w14:val="none"/>
              </w:rPr>
              <w:t>.</w:t>
            </w:r>
            <w:r w:rsidRPr="00614867">
              <w:rPr>
                <w:rFonts w:ascii="Times New Roman" w:hAnsi="Times New Roman" w:cs="Times New Roman"/>
                <w:color w:val="EE0000"/>
                <w:sz w:val="24"/>
                <w:szCs w:val="24"/>
                <w:lang w:eastAsia="lv-LV"/>
                <w14:ligatures w14:val="none"/>
              </w:rPr>
              <w:t xml:space="preserve"> plkst.09:00 </w:t>
            </w:r>
          </w:p>
        </w:tc>
      </w:tr>
    </w:tbl>
    <w:p w14:paraId="7187B859" w14:textId="77777777" w:rsidR="00044D05" w:rsidRPr="002E0C44" w:rsidRDefault="00044D05" w:rsidP="00044D05">
      <w:pPr>
        <w:spacing w:after="0"/>
        <w:ind w:right="140"/>
        <w:jc w:val="both"/>
        <w:rPr>
          <w:rFonts w:ascii="Times New Roman" w:hAnsi="Times New Roman" w:cs="Times New Roman"/>
          <w:b/>
          <w:kern w:val="0"/>
          <w:sz w:val="24"/>
          <w:szCs w:val="24"/>
          <w:lang w:eastAsia="lv-LV"/>
          <w14:ligatures w14:val="none"/>
        </w:rPr>
      </w:pPr>
    </w:p>
    <w:p w14:paraId="7EB81DE6" w14:textId="77777777" w:rsidR="00044D05" w:rsidRPr="002E0C44" w:rsidRDefault="00044D05" w:rsidP="00044D05">
      <w:pPr>
        <w:spacing w:after="0"/>
        <w:ind w:right="14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Cenu izpētes mērķis – noskaidrot zemāko cenu piedāvājumu.</w:t>
      </w:r>
    </w:p>
    <w:p w14:paraId="785FEC39" w14:textId="77777777" w:rsidR="00044D05" w:rsidRPr="002E0C44" w:rsidRDefault="00044D05" w:rsidP="00044D05">
      <w:pPr>
        <w:spacing w:after="0"/>
        <w:ind w:right="14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12F647A9" w14:textId="77777777" w:rsidR="00044D05" w:rsidRDefault="00044D05" w:rsidP="00044D05">
      <w:pPr>
        <w:spacing w:after="0"/>
        <w:ind w:right="14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Informācija par rezultātu tiks izsūtīta elektroniski.</w:t>
      </w:r>
    </w:p>
    <w:p w14:paraId="0D27E91A"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p w14:paraId="4F264198" w14:textId="77777777" w:rsidR="00044D05" w:rsidRPr="002E0C44" w:rsidRDefault="00044D05" w:rsidP="00044D05">
      <w:pPr>
        <w:spacing w:after="0"/>
        <w:jc w:val="both"/>
        <w:rPr>
          <w:rFonts w:ascii="Times New Roman" w:hAnsi="Times New Roman" w:cs="Times New Roman"/>
          <w:b/>
          <w:kern w:val="0"/>
          <w:sz w:val="24"/>
          <w:szCs w:val="24"/>
          <w:u w:val="single"/>
          <w:lang w:eastAsia="lv-LV"/>
          <w14:ligatures w14:val="none"/>
        </w:rPr>
      </w:pPr>
      <w:r w:rsidRPr="002E0C44">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044D05" w:rsidRPr="002E0C44" w14:paraId="7D6C2B24" w14:textId="77777777" w:rsidTr="00044D05">
        <w:tc>
          <w:tcPr>
            <w:tcW w:w="2802" w:type="dxa"/>
          </w:tcPr>
          <w:p w14:paraId="09AF3213" w14:textId="77777777" w:rsidR="00044D05" w:rsidRPr="002E0C44" w:rsidRDefault="00044D05" w:rsidP="00044D05">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Pakalpojuma adrese:</w:t>
            </w:r>
          </w:p>
        </w:tc>
        <w:tc>
          <w:tcPr>
            <w:tcW w:w="6237" w:type="dxa"/>
          </w:tcPr>
          <w:p w14:paraId="2120ABD1" w14:textId="47740E77" w:rsidR="00044D05" w:rsidRPr="002E0C44" w:rsidRDefault="00900253" w:rsidP="00044D05">
            <w:pPr>
              <w:jc w:val="both"/>
              <w:rPr>
                <w:rFonts w:ascii="Times New Roman" w:hAnsi="Times New Roman" w:cs="Times New Roman"/>
                <w:sz w:val="24"/>
                <w:szCs w:val="24"/>
                <w:lang w:eastAsia="lv-LV"/>
                <w14:ligatures w14:val="none"/>
              </w:rPr>
            </w:pPr>
            <w:r w:rsidRPr="00900253">
              <w:rPr>
                <w:rFonts w:ascii="Times New Roman" w:hAnsi="Times New Roman" w:cs="Times New Roman"/>
                <w:sz w:val="24"/>
                <w:szCs w:val="24"/>
                <w:lang w:eastAsia="lv-LV"/>
                <w14:ligatures w14:val="none"/>
              </w:rPr>
              <w:t>Skolas iela 8, Upesciems, Garkalnes pagasts, Ropažu novads, LV-2137.</w:t>
            </w:r>
          </w:p>
        </w:tc>
      </w:tr>
      <w:tr w:rsidR="00044D05" w:rsidRPr="002E0C44" w14:paraId="43739BDC" w14:textId="77777777" w:rsidTr="00044D05">
        <w:tc>
          <w:tcPr>
            <w:tcW w:w="2802" w:type="dxa"/>
          </w:tcPr>
          <w:p w14:paraId="39C00974" w14:textId="77777777" w:rsidR="00044D05" w:rsidRPr="002E0C44" w:rsidRDefault="00044D05" w:rsidP="00044D05">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Priekšmeta apraksts:</w:t>
            </w:r>
          </w:p>
        </w:tc>
        <w:tc>
          <w:tcPr>
            <w:tcW w:w="6237" w:type="dxa"/>
          </w:tcPr>
          <w:p w14:paraId="028525A2" w14:textId="540C043B" w:rsidR="00AD65D7" w:rsidRPr="002E0C44" w:rsidRDefault="00AD65D7" w:rsidP="00D90610">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Būvniecības ieceres dokumentācijas e</w:t>
            </w:r>
            <w:r w:rsidR="005F484E" w:rsidRPr="002E0C44">
              <w:rPr>
                <w:rFonts w:ascii="Times New Roman" w:hAnsi="Times New Roman" w:cs="Times New Roman"/>
                <w:sz w:val="24"/>
                <w:szCs w:val="24"/>
                <w:lang w:eastAsia="lv-LV"/>
                <w14:ligatures w14:val="none"/>
              </w:rPr>
              <w:t xml:space="preserve">kspertīzes </w:t>
            </w:r>
            <w:r w:rsidR="00797ABF">
              <w:rPr>
                <w:rFonts w:ascii="Times New Roman" w:hAnsi="Times New Roman" w:cs="Times New Roman"/>
                <w:sz w:val="24"/>
                <w:szCs w:val="24"/>
                <w:lang w:eastAsia="lv-LV"/>
                <w14:ligatures w14:val="none"/>
              </w:rPr>
              <w:t>pakalpojums</w:t>
            </w:r>
            <w:r>
              <w:rPr>
                <w:rFonts w:ascii="Times New Roman" w:hAnsi="Times New Roman" w:cs="Times New Roman"/>
                <w:sz w:val="24"/>
                <w:szCs w:val="24"/>
                <w:lang w:eastAsia="lv-LV"/>
                <w14:ligatures w14:val="none"/>
              </w:rPr>
              <w:t>.</w:t>
            </w:r>
          </w:p>
          <w:p w14:paraId="1B722BFF" w14:textId="278FD5DB" w:rsidR="00EA4AF8" w:rsidRPr="00900253" w:rsidRDefault="00900253" w:rsidP="005F484E">
            <w:pPr>
              <w:jc w:val="both"/>
              <w:rPr>
                <w:rFonts w:ascii="Times New Roman" w:hAnsi="Times New Roman" w:cs="Times New Roman"/>
                <w:sz w:val="24"/>
                <w:szCs w:val="24"/>
                <w:highlight w:val="yellow"/>
                <w:lang w:eastAsia="lv-LV"/>
                <w14:ligatures w14:val="none"/>
              </w:rPr>
            </w:pPr>
            <w:r w:rsidRPr="00900253">
              <w:rPr>
                <w:rFonts w:ascii="Times New Roman" w:hAnsi="Times New Roman" w:cs="Times New Roman"/>
                <w:sz w:val="24"/>
                <w:szCs w:val="24"/>
                <w:lang w:eastAsia="lv-LV"/>
                <w14:ligatures w14:val="none"/>
              </w:rPr>
              <w:t xml:space="preserve">"Berģu mūzikas un mākslas skolas ēkas pārbūve (piebūve pie esošās ēkas), Skolas iela 8, Upesciems. </w:t>
            </w:r>
            <w:r w:rsidR="00D90610">
              <w:rPr>
                <w:rFonts w:ascii="Times New Roman" w:hAnsi="Times New Roman" w:cs="Times New Roman"/>
                <w:sz w:val="24"/>
                <w:szCs w:val="24"/>
                <w:lang w:eastAsia="lv-LV"/>
                <w14:ligatures w14:val="none"/>
              </w:rPr>
              <w:t>k</w:t>
            </w:r>
            <w:r w:rsidRPr="00900253">
              <w:rPr>
                <w:rFonts w:ascii="Times New Roman" w:hAnsi="Times New Roman" w:cs="Times New Roman"/>
                <w:sz w:val="24"/>
                <w:szCs w:val="24"/>
                <w:lang w:eastAsia="lv-LV"/>
                <w14:ligatures w14:val="none"/>
              </w:rPr>
              <w:t>ad. Nr. 8060 011 0248 001."</w:t>
            </w:r>
            <w:r>
              <w:rPr>
                <w:rFonts w:ascii="Times New Roman" w:hAnsi="Times New Roman" w:cs="Times New Roman"/>
                <w:sz w:val="24"/>
                <w:szCs w:val="24"/>
                <w:lang w:eastAsia="lv-LV"/>
                <w14:ligatures w14:val="none"/>
              </w:rPr>
              <w:t xml:space="preserve"> </w:t>
            </w:r>
          </w:p>
          <w:p w14:paraId="008BEC1A" w14:textId="0D0C6FEB" w:rsidR="005F484E" w:rsidRPr="007841E8" w:rsidRDefault="00D90610" w:rsidP="005F484E">
            <w:pPr>
              <w:jc w:val="both"/>
              <w:rPr>
                <w:rFonts w:ascii="Times New Roman" w:hAnsi="Times New Roman" w:cs="Times New Roman"/>
                <w:sz w:val="24"/>
                <w:szCs w:val="24"/>
                <w:lang w:eastAsia="lv-LV"/>
                <w14:ligatures w14:val="none"/>
              </w:rPr>
            </w:pPr>
            <w:r w:rsidRPr="007841E8">
              <w:rPr>
                <w:rFonts w:ascii="Times New Roman" w:hAnsi="Times New Roman" w:cs="Times New Roman"/>
                <w:sz w:val="24"/>
                <w:szCs w:val="24"/>
                <w:lang w:eastAsia="lv-LV"/>
                <w14:ligatures w14:val="none"/>
              </w:rPr>
              <w:t>Ekspertīze veicama šādām būvprojekta sadaļām</w:t>
            </w:r>
            <w:r w:rsidR="005F484E" w:rsidRPr="007841E8">
              <w:rPr>
                <w:rFonts w:ascii="Times New Roman" w:hAnsi="Times New Roman" w:cs="Times New Roman"/>
                <w:sz w:val="24"/>
                <w:szCs w:val="24"/>
                <w:lang w:eastAsia="lv-LV"/>
                <w14:ligatures w14:val="none"/>
              </w:rPr>
              <w:t xml:space="preserve">: </w:t>
            </w:r>
          </w:p>
          <w:p w14:paraId="04782C78" w14:textId="77777777" w:rsidR="00900253" w:rsidRPr="00900253" w:rsidRDefault="00900253" w:rsidP="00900253">
            <w:pPr>
              <w:pStyle w:val="Sarakstarindkopa"/>
              <w:numPr>
                <w:ilvl w:val="0"/>
                <w:numId w:val="1"/>
              </w:numPr>
              <w:jc w:val="both"/>
              <w:rPr>
                <w:rFonts w:ascii="Times New Roman" w:hAnsi="Times New Roman" w:cs="Times New Roman"/>
                <w:sz w:val="24"/>
                <w:szCs w:val="24"/>
                <w:lang w:eastAsia="lv-LV"/>
                <w14:ligatures w14:val="none"/>
              </w:rPr>
            </w:pPr>
            <w:r w:rsidRPr="00900253">
              <w:rPr>
                <w:rFonts w:ascii="Times New Roman" w:hAnsi="Times New Roman" w:cs="Times New Roman"/>
                <w:sz w:val="24"/>
                <w:szCs w:val="24"/>
                <w:lang w:eastAsia="lv-LV"/>
                <w14:ligatures w14:val="none"/>
              </w:rPr>
              <w:t>Arhitektūras risinājumi (AR),</w:t>
            </w:r>
          </w:p>
          <w:p w14:paraId="114E9ABD" w14:textId="5CC23457" w:rsidR="00900253" w:rsidRPr="00900253" w:rsidRDefault="00900253" w:rsidP="00900253">
            <w:pPr>
              <w:pStyle w:val="Sarakstarindkopa"/>
              <w:numPr>
                <w:ilvl w:val="0"/>
                <w:numId w:val="1"/>
              </w:numPr>
              <w:jc w:val="both"/>
              <w:rPr>
                <w:rFonts w:ascii="Times New Roman" w:hAnsi="Times New Roman" w:cs="Times New Roman"/>
                <w:sz w:val="24"/>
                <w:szCs w:val="24"/>
                <w:lang w:eastAsia="lv-LV"/>
                <w14:ligatures w14:val="none"/>
              </w:rPr>
            </w:pPr>
            <w:r w:rsidRPr="00900253">
              <w:rPr>
                <w:rFonts w:ascii="Times New Roman" w:hAnsi="Times New Roman" w:cs="Times New Roman"/>
                <w:sz w:val="24"/>
                <w:szCs w:val="24"/>
                <w:lang w:eastAsia="lv-LV"/>
                <w14:ligatures w14:val="none"/>
              </w:rPr>
              <w:t>Būvkonstrukcijas (BK),</w:t>
            </w:r>
          </w:p>
          <w:p w14:paraId="0F92FF68" w14:textId="417D13A2" w:rsidR="00900253" w:rsidRPr="00900253" w:rsidRDefault="00900253" w:rsidP="00900253">
            <w:pPr>
              <w:pStyle w:val="Sarakstarindkopa"/>
              <w:numPr>
                <w:ilvl w:val="0"/>
                <w:numId w:val="1"/>
              </w:numPr>
              <w:jc w:val="both"/>
              <w:rPr>
                <w:rFonts w:ascii="Times New Roman" w:hAnsi="Times New Roman" w:cs="Times New Roman"/>
                <w:sz w:val="24"/>
                <w:szCs w:val="24"/>
                <w:lang w:eastAsia="lv-LV"/>
                <w14:ligatures w14:val="none"/>
              </w:rPr>
            </w:pPr>
            <w:r w:rsidRPr="00900253">
              <w:rPr>
                <w:rFonts w:ascii="Times New Roman" w:hAnsi="Times New Roman" w:cs="Times New Roman"/>
                <w:sz w:val="24"/>
                <w:szCs w:val="24"/>
                <w:lang w:eastAsia="lv-LV"/>
                <w14:ligatures w14:val="none"/>
              </w:rPr>
              <w:t>Ugunsdrošības pasākumu pārskats (UPP),</w:t>
            </w:r>
          </w:p>
          <w:p w14:paraId="155CFBD8" w14:textId="241E493B" w:rsidR="00900253" w:rsidRPr="00900253" w:rsidRDefault="00900253" w:rsidP="00900253">
            <w:pPr>
              <w:pStyle w:val="Sarakstarindkopa"/>
              <w:numPr>
                <w:ilvl w:val="0"/>
                <w:numId w:val="1"/>
              </w:numPr>
              <w:jc w:val="both"/>
              <w:rPr>
                <w:rFonts w:ascii="Times New Roman" w:hAnsi="Times New Roman" w:cs="Times New Roman"/>
                <w:sz w:val="24"/>
                <w:szCs w:val="24"/>
                <w:lang w:eastAsia="lv-LV"/>
                <w14:ligatures w14:val="none"/>
              </w:rPr>
            </w:pPr>
            <w:r w:rsidRPr="00900253">
              <w:rPr>
                <w:rFonts w:ascii="Times New Roman" w:hAnsi="Times New Roman" w:cs="Times New Roman"/>
                <w:sz w:val="24"/>
                <w:szCs w:val="24"/>
                <w:lang w:eastAsia="lv-LV"/>
                <w14:ligatures w14:val="none"/>
              </w:rPr>
              <w:t>Ūdensapgāde un kanalizācija, ārējā (ŪKT),</w:t>
            </w:r>
          </w:p>
          <w:p w14:paraId="2B3656C0" w14:textId="68EC9726" w:rsidR="00900253" w:rsidRPr="00900253" w:rsidRDefault="00900253" w:rsidP="00900253">
            <w:pPr>
              <w:pStyle w:val="Sarakstarindkopa"/>
              <w:numPr>
                <w:ilvl w:val="0"/>
                <w:numId w:val="1"/>
              </w:numPr>
              <w:jc w:val="both"/>
              <w:rPr>
                <w:rFonts w:ascii="Times New Roman" w:hAnsi="Times New Roman" w:cs="Times New Roman"/>
                <w:sz w:val="24"/>
                <w:szCs w:val="24"/>
                <w:lang w:eastAsia="lv-LV"/>
                <w14:ligatures w14:val="none"/>
              </w:rPr>
            </w:pPr>
            <w:r w:rsidRPr="00900253">
              <w:rPr>
                <w:rFonts w:ascii="Times New Roman" w:hAnsi="Times New Roman" w:cs="Times New Roman"/>
                <w:sz w:val="24"/>
                <w:szCs w:val="24"/>
                <w:lang w:eastAsia="lv-LV"/>
                <w14:ligatures w14:val="none"/>
              </w:rPr>
              <w:t>Elektroapgāde, ārējā (ELT),</w:t>
            </w:r>
          </w:p>
          <w:p w14:paraId="5EAACFF3" w14:textId="7C178361" w:rsidR="00900253" w:rsidRPr="00900253" w:rsidRDefault="00900253" w:rsidP="00900253">
            <w:pPr>
              <w:pStyle w:val="Sarakstarindkopa"/>
              <w:numPr>
                <w:ilvl w:val="0"/>
                <w:numId w:val="1"/>
              </w:numPr>
              <w:jc w:val="both"/>
              <w:rPr>
                <w:rFonts w:ascii="Times New Roman" w:hAnsi="Times New Roman" w:cs="Times New Roman"/>
                <w:sz w:val="24"/>
                <w:szCs w:val="24"/>
                <w:lang w:eastAsia="lv-LV"/>
                <w14:ligatures w14:val="none"/>
              </w:rPr>
            </w:pPr>
            <w:r w:rsidRPr="00900253">
              <w:rPr>
                <w:rFonts w:ascii="Times New Roman" w:hAnsi="Times New Roman" w:cs="Times New Roman"/>
                <w:sz w:val="24"/>
                <w:szCs w:val="24"/>
                <w:lang w:eastAsia="lv-LV"/>
                <w14:ligatures w14:val="none"/>
              </w:rPr>
              <w:t>Elektroapgāde, iekšējā (EL),</w:t>
            </w:r>
          </w:p>
          <w:p w14:paraId="59F89310" w14:textId="111ABD30" w:rsidR="00900253" w:rsidRPr="00900253" w:rsidRDefault="00900253" w:rsidP="00900253">
            <w:pPr>
              <w:pStyle w:val="Sarakstarindkopa"/>
              <w:numPr>
                <w:ilvl w:val="0"/>
                <w:numId w:val="1"/>
              </w:numPr>
              <w:jc w:val="both"/>
              <w:rPr>
                <w:rFonts w:ascii="Times New Roman" w:hAnsi="Times New Roman" w:cs="Times New Roman"/>
                <w:sz w:val="24"/>
                <w:szCs w:val="24"/>
                <w:lang w:eastAsia="lv-LV"/>
                <w14:ligatures w14:val="none"/>
              </w:rPr>
            </w:pPr>
            <w:r w:rsidRPr="00900253">
              <w:rPr>
                <w:rFonts w:ascii="Times New Roman" w:hAnsi="Times New Roman" w:cs="Times New Roman"/>
                <w:sz w:val="24"/>
                <w:szCs w:val="24"/>
                <w:lang w:eastAsia="lv-LV"/>
                <w14:ligatures w14:val="none"/>
              </w:rPr>
              <w:t>Apkures, ventilācijas un kondicionēšanas sistēmas (AVK),</w:t>
            </w:r>
          </w:p>
          <w:p w14:paraId="302EBB55" w14:textId="02264620" w:rsidR="00900253" w:rsidRPr="00900253" w:rsidRDefault="00900253" w:rsidP="00900253">
            <w:pPr>
              <w:pStyle w:val="Sarakstarindkopa"/>
              <w:numPr>
                <w:ilvl w:val="0"/>
                <w:numId w:val="1"/>
              </w:numPr>
              <w:jc w:val="both"/>
              <w:rPr>
                <w:rFonts w:ascii="Times New Roman" w:hAnsi="Times New Roman" w:cs="Times New Roman"/>
                <w:sz w:val="24"/>
                <w:szCs w:val="24"/>
                <w:lang w:eastAsia="lv-LV"/>
                <w14:ligatures w14:val="none"/>
              </w:rPr>
            </w:pPr>
            <w:proofErr w:type="spellStart"/>
            <w:r w:rsidRPr="00900253">
              <w:rPr>
                <w:rFonts w:ascii="Times New Roman" w:hAnsi="Times New Roman" w:cs="Times New Roman"/>
                <w:sz w:val="24"/>
                <w:szCs w:val="24"/>
                <w:lang w:eastAsia="lv-LV"/>
                <w14:ligatures w14:val="none"/>
              </w:rPr>
              <w:t>Siltummehānika</w:t>
            </w:r>
            <w:proofErr w:type="spellEnd"/>
            <w:r w:rsidRPr="00900253">
              <w:rPr>
                <w:rFonts w:ascii="Times New Roman" w:hAnsi="Times New Roman" w:cs="Times New Roman"/>
                <w:sz w:val="24"/>
                <w:szCs w:val="24"/>
                <w:lang w:eastAsia="lv-LV"/>
                <w14:ligatures w14:val="none"/>
              </w:rPr>
              <w:t xml:space="preserve"> (SM),</w:t>
            </w:r>
          </w:p>
          <w:p w14:paraId="23D65697" w14:textId="0D6BD90B" w:rsidR="00804C48" w:rsidRDefault="00900253" w:rsidP="00900253">
            <w:pPr>
              <w:numPr>
                <w:ilvl w:val="0"/>
                <w:numId w:val="1"/>
              </w:numPr>
              <w:jc w:val="both"/>
              <w:rPr>
                <w:rFonts w:ascii="Times New Roman" w:hAnsi="Times New Roman" w:cs="Times New Roman"/>
                <w:i/>
                <w:iCs/>
                <w:sz w:val="24"/>
                <w:szCs w:val="24"/>
                <w:lang w:eastAsia="lv-LV"/>
                <w14:ligatures w14:val="none"/>
              </w:rPr>
            </w:pPr>
            <w:r w:rsidRPr="00900253">
              <w:rPr>
                <w:rFonts w:ascii="Times New Roman" w:hAnsi="Times New Roman" w:cs="Times New Roman"/>
                <w:sz w:val="24"/>
                <w:szCs w:val="24"/>
                <w:lang w:eastAsia="lv-LV"/>
                <w14:ligatures w14:val="none"/>
              </w:rPr>
              <w:t>Ugunsgrēka atklāšanas un trauksmes signalizācijas sistēmas (UATS).</w:t>
            </w:r>
          </w:p>
          <w:p w14:paraId="173766E8" w14:textId="77777777" w:rsidR="00044D05" w:rsidRPr="002E0C44" w:rsidRDefault="00044D05" w:rsidP="00900253">
            <w:pPr>
              <w:jc w:val="both"/>
              <w:rPr>
                <w:rFonts w:ascii="Times New Roman" w:hAnsi="Times New Roman" w:cs="Times New Roman"/>
                <w:sz w:val="24"/>
                <w:szCs w:val="24"/>
                <w:lang w:eastAsia="lv-LV"/>
                <w14:ligatures w14:val="none"/>
              </w:rPr>
            </w:pPr>
          </w:p>
        </w:tc>
      </w:tr>
      <w:tr w:rsidR="005F484E" w:rsidRPr="002E0C44" w14:paraId="0BC4D435" w14:textId="77777777" w:rsidTr="00044D05">
        <w:tc>
          <w:tcPr>
            <w:tcW w:w="2802" w:type="dxa"/>
          </w:tcPr>
          <w:p w14:paraId="452F2EFF" w14:textId="77777777"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Līguma izpildes laiks:</w:t>
            </w:r>
          </w:p>
        </w:tc>
        <w:tc>
          <w:tcPr>
            <w:tcW w:w="6237" w:type="dxa"/>
          </w:tcPr>
          <w:p w14:paraId="3E2AD1F1" w14:textId="01EEA7EB" w:rsidR="005F484E" w:rsidRPr="002E0C44" w:rsidRDefault="0046693C" w:rsidP="005F484E">
            <w:pPr>
              <w:jc w:val="both"/>
              <w:rPr>
                <w:rFonts w:ascii="Times New Roman" w:hAnsi="Times New Roman" w:cs="Times New Roman"/>
                <w:sz w:val="24"/>
                <w:szCs w:val="24"/>
                <w:lang w:eastAsia="lv-LV"/>
                <w14:ligatures w14:val="none"/>
              </w:rPr>
            </w:pPr>
            <w:r w:rsidRPr="0046693C">
              <w:rPr>
                <w:rFonts w:ascii="Times New Roman" w:hAnsi="Times New Roman" w:cs="Times New Roman"/>
                <w:sz w:val="24"/>
                <w:szCs w:val="24"/>
                <w:lang w:eastAsia="lv-LV"/>
                <w14:ligatures w14:val="none"/>
              </w:rPr>
              <w:t xml:space="preserve">Ekspertīzes darbi veicami paralēli projektēšanas procesam, nodrošinot katras attiecīgās projekta daļas izvērtēšanu un </w:t>
            </w:r>
            <w:r w:rsidRPr="0046693C">
              <w:rPr>
                <w:rFonts w:ascii="Times New Roman" w:hAnsi="Times New Roman" w:cs="Times New Roman"/>
                <w:sz w:val="24"/>
                <w:szCs w:val="24"/>
                <w:lang w:eastAsia="lv-LV"/>
                <w14:ligatures w14:val="none"/>
              </w:rPr>
              <w:lastRenderedPageBreak/>
              <w:t>rakstiska atzinuma sniegšanu 5 (piecu) darba dienu laikā no tās saņemšanas brīža no projektētāja.</w:t>
            </w:r>
          </w:p>
        </w:tc>
      </w:tr>
      <w:tr w:rsidR="005F484E" w:rsidRPr="002E0C44" w14:paraId="097C25C2" w14:textId="77777777" w:rsidTr="00044D05">
        <w:tc>
          <w:tcPr>
            <w:tcW w:w="2802" w:type="dxa"/>
          </w:tcPr>
          <w:p w14:paraId="190DBDF0" w14:textId="77777777"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lastRenderedPageBreak/>
              <w:t>Izmaksas, kas jāiekļauj cenā:</w:t>
            </w:r>
          </w:p>
        </w:tc>
        <w:tc>
          <w:tcPr>
            <w:tcW w:w="6237" w:type="dxa"/>
          </w:tcPr>
          <w:p w14:paraId="3F3C5B02" w14:textId="1DABAE1B" w:rsidR="005F484E" w:rsidRPr="002E0C44" w:rsidRDefault="005F484E" w:rsidP="00AB43AA">
            <w:pPr>
              <w:jc w:val="both"/>
              <w:rPr>
                <w:rFonts w:ascii="Times New Roman" w:hAnsi="Times New Roman" w:cs="Times New Roman"/>
                <w:i/>
                <w:sz w:val="24"/>
                <w:szCs w:val="24"/>
                <w:lang w:eastAsia="lv-LV"/>
                <w14:ligatures w14:val="none"/>
              </w:rPr>
            </w:pPr>
            <w:r w:rsidRPr="002E0C44">
              <w:rPr>
                <w:rFonts w:ascii="Times New Roman" w:hAnsi="Times New Roman" w:cs="Times New Roman"/>
                <w:i/>
                <w:sz w:val="24"/>
                <w:szCs w:val="24"/>
                <w:lang w:eastAsia="lv-LV"/>
                <w14:ligatures w14:val="none"/>
              </w:rPr>
              <w:t>Visas izmaksas, kas saistītas ar pakalpojuma izpildi</w:t>
            </w:r>
            <w:r w:rsidR="00AB43AA">
              <w:rPr>
                <w:rFonts w:ascii="Times New Roman" w:hAnsi="Times New Roman" w:cs="Times New Roman"/>
                <w:i/>
                <w:sz w:val="24"/>
                <w:szCs w:val="24"/>
                <w:lang w:eastAsia="lv-LV"/>
                <w14:ligatures w14:val="none"/>
              </w:rPr>
              <w:t>.</w:t>
            </w:r>
          </w:p>
        </w:tc>
      </w:tr>
    </w:tbl>
    <w:p w14:paraId="0DDA4014" w14:textId="77777777" w:rsidR="007F0975" w:rsidRDefault="007F0975" w:rsidP="00044D05">
      <w:pPr>
        <w:spacing w:after="0"/>
        <w:rPr>
          <w:rFonts w:ascii="Times New Roman" w:hAnsi="Times New Roman" w:cs="Times New Roman"/>
          <w:kern w:val="0"/>
          <w:sz w:val="24"/>
          <w:szCs w:val="24"/>
          <w:lang w:eastAsia="lv-LV"/>
          <w14:ligatures w14:val="none"/>
        </w:rPr>
      </w:pPr>
    </w:p>
    <w:p w14:paraId="0663C603" w14:textId="5D6419C5" w:rsidR="007F0975" w:rsidRDefault="007F0975" w:rsidP="00044D05">
      <w:pPr>
        <w:spacing w:after="0"/>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Prasības pretendentiem:</w:t>
      </w:r>
    </w:p>
    <w:p w14:paraId="5C2B3628" w14:textId="5B833D1E" w:rsidR="007E7225" w:rsidRPr="007E7225" w:rsidRDefault="007E7225" w:rsidP="007E7225">
      <w:pPr>
        <w:pStyle w:val="Sarakstarindkopa"/>
        <w:numPr>
          <w:ilvl w:val="0"/>
          <w:numId w:val="13"/>
        </w:numPr>
        <w:rPr>
          <w:rFonts w:ascii="Times New Roman" w:hAnsi="Times New Roman" w:cs="Times New Roman"/>
          <w:kern w:val="0"/>
          <w:sz w:val="24"/>
          <w:szCs w:val="24"/>
          <w:lang w:eastAsia="lv-LV"/>
          <w14:ligatures w14:val="none"/>
        </w:rPr>
      </w:pPr>
      <w:r w:rsidRPr="007E7225">
        <w:rPr>
          <w:rFonts w:ascii="Times New Roman" w:hAnsi="Times New Roman" w:cs="Times New Roman"/>
          <w:kern w:val="0"/>
          <w:sz w:val="24"/>
          <w:szCs w:val="24"/>
          <w:lang w:eastAsia="lv-LV"/>
          <w14:ligatures w14:val="none"/>
        </w:rPr>
        <w:t>Pretendents ir reģistrēts atbilstoši normatīvo aktu prasībām;</w:t>
      </w:r>
    </w:p>
    <w:p w14:paraId="2BF13185" w14:textId="60EC1695" w:rsidR="007F0975" w:rsidRDefault="007F0975" w:rsidP="007F0975">
      <w:pPr>
        <w:pStyle w:val="Sarakstarindkopa"/>
        <w:numPr>
          <w:ilvl w:val="0"/>
          <w:numId w:val="13"/>
        </w:numPr>
        <w:spacing w:after="0"/>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Pretendents ir reģistrēts būvkomersantu reģistrā;</w:t>
      </w:r>
    </w:p>
    <w:p w14:paraId="53DD28FE" w14:textId="0FF69D0B" w:rsidR="007F0975" w:rsidRDefault="007F0975" w:rsidP="007F0975">
      <w:pPr>
        <w:pStyle w:val="Sarakstarindkopa"/>
        <w:numPr>
          <w:ilvl w:val="0"/>
          <w:numId w:val="13"/>
        </w:numPr>
        <w:spacing w:after="0"/>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Pretendentam piedāvājumu iesniegšanas termiņa pēdējā dienā nav VID administrēto nodokļu parādi;</w:t>
      </w:r>
    </w:p>
    <w:p w14:paraId="6D76F783" w14:textId="4930E433" w:rsidR="00D916D2" w:rsidRPr="00614867" w:rsidRDefault="007F0975" w:rsidP="007F0975">
      <w:pPr>
        <w:pStyle w:val="Sarakstarindkopa"/>
        <w:numPr>
          <w:ilvl w:val="0"/>
          <w:numId w:val="13"/>
        </w:numPr>
        <w:spacing w:after="0"/>
        <w:rPr>
          <w:rFonts w:ascii="Times New Roman" w:hAnsi="Times New Roman" w:cs="Times New Roman"/>
          <w:color w:val="EE0000"/>
          <w:kern w:val="0"/>
          <w:sz w:val="24"/>
          <w:szCs w:val="24"/>
          <w:lang w:eastAsia="lv-LV"/>
          <w14:ligatures w14:val="none"/>
        </w:rPr>
      </w:pPr>
      <w:r w:rsidRPr="00614867">
        <w:rPr>
          <w:rFonts w:ascii="Times New Roman" w:hAnsi="Times New Roman" w:cs="Times New Roman"/>
          <w:color w:val="EE0000"/>
          <w:kern w:val="0"/>
          <w:sz w:val="24"/>
          <w:szCs w:val="24"/>
          <w:lang w:eastAsia="lv-LV"/>
          <w14:ligatures w14:val="none"/>
        </w:rPr>
        <w:t xml:space="preserve">Pretendents nodrošina </w:t>
      </w:r>
      <w:r w:rsidR="00D916D2" w:rsidRPr="00614867">
        <w:rPr>
          <w:rFonts w:ascii="Times New Roman" w:hAnsi="Times New Roman" w:cs="Times New Roman"/>
          <w:color w:val="EE0000"/>
          <w:kern w:val="0"/>
          <w:sz w:val="24"/>
          <w:szCs w:val="24"/>
          <w:lang w:eastAsia="lv-LV"/>
          <w14:ligatures w14:val="none"/>
        </w:rPr>
        <w:t>speciālistus, kuriem ir spēkā esošie būvprakses sertifikāti šādās jomās:</w:t>
      </w:r>
    </w:p>
    <w:p w14:paraId="07B0049C" w14:textId="4928DC7E" w:rsidR="00D916D2" w:rsidRPr="00614867" w:rsidRDefault="00D916D2" w:rsidP="00D916D2">
      <w:pPr>
        <w:pStyle w:val="Sarakstarindkopa"/>
        <w:numPr>
          <w:ilvl w:val="0"/>
          <w:numId w:val="16"/>
        </w:numPr>
        <w:spacing w:after="0"/>
        <w:rPr>
          <w:rFonts w:ascii="Times New Roman" w:hAnsi="Times New Roman" w:cs="Times New Roman"/>
          <w:color w:val="EE0000"/>
          <w:kern w:val="0"/>
          <w:sz w:val="24"/>
          <w:szCs w:val="24"/>
          <w:lang w:eastAsia="lv-LV"/>
          <w14:ligatures w14:val="none"/>
        </w:rPr>
      </w:pPr>
      <w:r w:rsidRPr="00614867">
        <w:rPr>
          <w:rFonts w:ascii="Times New Roman" w:hAnsi="Times New Roman" w:cs="Times New Roman"/>
          <w:color w:val="EE0000"/>
          <w:kern w:val="0"/>
          <w:sz w:val="24"/>
          <w:szCs w:val="24"/>
          <w:lang w:eastAsia="lv-LV"/>
          <w14:ligatures w14:val="none"/>
        </w:rPr>
        <w:t>būvprojektu arhitektūras risinājumu ekspertīzē;</w:t>
      </w:r>
    </w:p>
    <w:p w14:paraId="56E0BF66" w14:textId="444DD614" w:rsidR="00D916D2" w:rsidRPr="00614867" w:rsidRDefault="007F0975" w:rsidP="00D916D2">
      <w:pPr>
        <w:pStyle w:val="Sarakstarindkopa"/>
        <w:numPr>
          <w:ilvl w:val="0"/>
          <w:numId w:val="16"/>
        </w:numPr>
        <w:spacing w:after="0"/>
        <w:rPr>
          <w:rFonts w:ascii="Times New Roman" w:hAnsi="Times New Roman" w:cs="Times New Roman"/>
          <w:color w:val="EE0000"/>
          <w:kern w:val="0"/>
          <w:sz w:val="24"/>
          <w:szCs w:val="24"/>
          <w:lang w:eastAsia="lv-LV"/>
          <w14:ligatures w14:val="none"/>
        </w:rPr>
      </w:pPr>
      <w:r w:rsidRPr="00614867">
        <w:rPr>
          <w:rFonts w:ascii="Times New Roman" w:hAnsi="Times New Roman" w:cs="Times New Roman"/>
          <w:color w:val="EE0000"/>
          <w:kern w:val="0"/>
          <w:sz w:val="24"/>
          <w:szCs w:val="24"/>
          <w:lang w:eastAsia="lv-LV"/>
          <w14:ligatures w14:val="none"/>
        </w:rPr>
        <w:t>ēku konstrukciju būvprojektu ekspertīzē</w:t>
      </w:r>
      <w:r w:rsidR="00D916D2" w:rsidRPr="00614867">
        <w:rPr>
          <w:rFonts w:ascii="Times New Roman" w:hAnsi="Times New Roman" w:cs="Times New Roman"/>
          <w:color w:val="EE0000"/>
          <w:kern w:val="0"/>
          <w:sz w:val="24"/>
          <w:szCs w:val="24"/>
          <w:lang w:eastAsia="lv-LV"/>
          <w14:ligatures w14:val="none"/>
        </w:rPr>
        <w:t>;</w:t>
      </w:r>
    </w:p>
    <w:p w14:paraId="474F9A69" w14:textId="77777777" w:rsidR="00D916D2" w:rsidRPr="00614867" w:rsidRDefault="00D916D2" w:rsidP="00D916D2">
      <w:pPr>
        <w:pStyle w:val="Sarakstarindkopa"/>
        <w:numPr>
          <w:ilvl w:val="0"/>
          <w:numId w:val="16"/>
        </w:numPr>
        <w:spacing w:after="0"/>
        <w:rPr>
          <w:rFonts w:ascii="Times New Roman" w:hAnsi="Times New Roman" w:cs="Times New Roman"/>
          <w:color w:val="EE0000"/>
          <w:kern w:val="0"/>
          <w:sz w:val="24"/>
          <w:szCs w:val="24"/>
          <w:lang w:eastAsia="lv-LV"/>
          <w14:ligatures w14:val="none"/>
        </w:rPr>
      </w:pPr>
      <w:r w:rsidRPr="00614867">
        <w:rPr>
          <w:rFonts w:ascii="Times New Roman" w:hAnsi="Times New Roman" w:cs="Times New Roman"/>
          <w:color w:val="EE0000"/>
          <w:kern w:val="0"/>
          <w:sz w:val="24"/>
          <w:szCs w:val="24"/>
          <w:lang w:eastAsia="lv-LV"/>
          <w14:ligatures w14:val="none"/>
        </w:rPr>
        <w:t>ūdensapgādes un kanalizācijas sistēmu (ieskaitot ugunsdzēsības sistēmas) būvprojektu ekspertīzē;</w:t>
      </w:r>
    </w:p>
    <w:p w14:paraId="54EA6DDC" w14:textId="77777777" w:rsidR="00D916D2" w:rsidRPr="00614867" w:rsidRDefault="00D916D2" w:rsidP="00D916D2">
      <w:pPr>
        <w:pStyle w:val="Sarakstarindkopa"/>
        <w:numPr>
          <w:ilvl w:val="0"/>
          <w:numId w:val="16"/>
        </w:numPr>
        <w:spacing w:after="0"/>
        <w:rPr>
          <w:rFonts w:ascii="Times New Roman" w:hAnsi="Times New Roman" w:cs="Times New Roman"/>
          <w:color w:val="EE0000"/>
          <w:kern w:val="0"/>
          <w:sz w:val="24"/>
          <w:szCs w:val="24"/>
          <w:lang w:eastAsia="lv-LV"/>
          <w14:ligatures w14:val="none"/>
        </w:rPr>
      </w:pPr>
      <w:r w:rsidRPr="00614867">
        <w:rPr>
          <w:rFonts w:ascii="Times New Roman" w:hAnsi="Times New Roman" w:cs="Times New Roman"/>
          <w:color w:val="EE0000"/>
          <w:kern w:val="0"/>
          <w:sz w:val="24"/>
          <w:szCs w:val="24"/>
          <w:lang w:eastAsia="lv-LV"/>
          <w14:ligatures w14:val="none"/>
        </w:rPr>
        <w:t>siltumapgādes, ventilācijas un gaisa kondicionēšanas sistēmu būvprojektu ekspertīze;</w:t>
      </w:r>
    </w:p>
    <w:p w14:paraId="39AF4745" w14:textId="791A99B9" w:rsidR="007F0975" w:rsidRPr="00614867" w:rsidRDefault="00D916D2" w:rsidP="00D916D2">
      <w:pPr>
        <w:pStyle w:val="Sarakstarindkopa"/>
        <w:numPr>
          <w:ilvl w:val="0"/>
          <w:numId w:val="16"/>
        </w:numPr>
        <w:spacing w:after="0"/>
        <w:rPr>
          <w:rFonts w:ascii="Times New Roman" w:hAnsi="Times New Roman" w:cs="Times New Roman"/>
          <w:color w:val="EE0000"/>
          <w:kern w:val="0"/>
          <w:sz w:val="24"/>
          <w:szCs w:val="24"/>
          <w:lang w:eastAsia="lv-LV"/>
          <w14:ligatures w14:val="none"/>
        </w:rPr>
      </w:pPr>
      <w:r w:rsidRPr="00614867">
        <w:rPr>
          <w:rFonts w:ascii="Times New Roman" w:hAnsi="Times New Roman" w:cs="Times New Roman"/>
          <w:color w:val="EE0000"/>
          <w:kern w:val="0"/>
          <w:sz w:val="24"/>
          <w:szCs w:val="24"/>
          <w:lang w:eastAsia="lv-LV"/>
          <w14:ligatures w14:val="none"/>
        </w:rPr>
        <w:t>elektroietaišu būvprojektu ekspertīze</w:t>
      </w:r>
    </w:p>
    <w:p w14:paraId="0DCE9014" w14:textId="77777777" w:rsidR="007F0975" w:rsidRDefault="007F0975" w:rsidP="007F0975">
      <w:pPr>
        <w:pStyle w:val="Sarakstarindkopa"/>
        <w:spacing w:after="0"/>
        <w:rPr>
          <w:rFonts w:ascii="Times New Roman" w:hAnsi="Times New Roman" w:cs="Times New Roman"/>
          <w:kern w:val="0"/>
          <w:sz w:val="24"/>
          <w:szCs w:val="24"/>
          <w:lang w:eastAsia="lv-LV"/>
          <w14:ligatures w14:val="none"/>
        </w:rPr>
      </w:pPr>
    </w:p>
    <w:p w14:paraId="5131C9CE" w14:textId="144DF577" w:rsidR="007F0975" w:rsidRPr="007F0975" w:rsidRDefault="007F0975" w:rsidP="007F0975">
      <w:pPr>
        <w:pStyle w:val="Sarakstarindkopa"/>
        <w:spacing w:after="0"/>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 </w:t>
      </w:r>
    </w:p>
    <w:p w14:paraId="794D534B" w14:textId="064CF833" w:rsidR="00044D05" w:rsidRDefault="007841E8" w:rsidP="00044D05">
      <w:pPr>
        <w:spacing w:after="0"/>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Pretendenta i</w:t>
      </w:r>
      <w:r w:rsidR="00AB43AA">
        <w:rPr>
          <w:rFonts w:ascii="Times New Roman" w:hAnsi="Times New Roman" w:cs="Times New Roman"/>
          <w:kern w:val="0"/>
          <w:sz w:val="24"/>
          <w:szCs w:val="24"/>
          <w:lang w:eastAsia="lv-LV"/>
          <w14:ligatures w14:val="none"/>
        </w:rPr>
        <w:t>esniedzamie dokumenti:</w:t>
      </w:r>
    </w:p>
    <w:p w14:paraId="15F6464B" w14:textId="019EB98B" w:rsidR="00AB43AA" w:rsidRPr="007841E8" w:rsidRDefault="00AB43AA" w:rsidP="007841E8">
      <w:pPr>
        <w:pStyle w:val="Sarakstarindkopa"/>
        <w:numPr>
          <w:ilvl w:val="0"/>
          <w:numId w:val="15"/>
        </w:numPr>
        <w:spacing w:after="0"/>
        <w:jc w:val="both"/>
        <w:rPr>
          <w:rFonts w:ascii="Times New Roman" w:hAnsi="Times New Roman" w:cs="Times New Roman"/>
          <w:kern w:val="0"/>
          <w:sz w:val="24"/>
          <w:szCs w:val="24"/>
          <w:lang w:eastAsia="lv-LV"/>
          <w14:ligatures w14:val="none"/>
        </w:rPr>
      </w:pPr>
      <w:r w:rsidRPr="007841E8">
        <w:rPr>
          <w:rFonts w:ascii="Times New Roman" w:hAnsi="Times New Roman" w:cs="Times New Roman"/>
          <w:kern w:val="0"/>
          <w:sz w:val="24"/>
          <w:szCs w:val="24"/>
          <w:lang w:eastAsia="lv-LV"/>
          <w14:ligatures w14:val="none"/>
        </w:rPr>
        <w:t xml:space="preserve">Pieteikums dalībai cenu aptaujā </w:t>
      </w:r>
      <w:r w:rsidR="00775196" w:rsidRPr="007841E8">
        <w:rPr>
          <w:rFonts w:ascii="Times New Roman" w:hAnsi="Times New Roman" w:cs="Times New Roman"/>
          <w:kern w:val="0"/>
          <w:sz w:val="24"/>
          <w:szCs w:val="24"/>
          <w:lang w:eastAsia="lv-LV"/>
          <w14:ligatures w14:val="none"/>
        </w:rPr>
        <w:t xml:space="preserve">un Finanšu piedāvājums </w:t>
      </w:r>
      <w:r w:rsidRPr="007841E8">
        <w:rPr>
          <w:rFonts w:ascii="Times New Roman" w:hAnsi="Times New Roman" w:cs="Times New Roman"/>
          <w:kern w:val="0"/>
          <w:sz w:val="24"/>
          <w:szCs w:val="24"/>
          <w:lang w:eastAsia="lv-LV"/>
          <w14:ligatures w14:val="none"/>
        </w:rPr>
        <w:t>(Pielikums Nr.</w:t>
      </w:r>
      <w:r w:rsidR="00804C48" w:rsidRPr="007841E8">
        <w:rPr>
          <w:rFonts w:ascii="Times New Roman" w:hAnsi="Times New Roman" w:cs="Times New Roman"/>
          <w:kern w:val="0"/>
          <w:sz w:val="24"/>
          <w:szCs w:val="24"/>
          <w:lang w:eastAsia="lv-LV"/>
          <w14:ligatures w14:val="none"/>
        </w:rPr>
        <w:t>1</w:t>
      </w:r>
      <w:r w:rsidRPr="007841E8">
        <w:rPr>
          <w:rFonts w:ascii="Times New Roman" w:hAnsi="Times New Roman" w:cs="Times New Roman"/>
          <w:kern w:val="0"/>
          <w:sz w:val="24"/>
          <w:szCs w:val="24"/>
          <w:lang w:eastAsia="lv-LV"/>
          <w14:ligatures w14:val="none"/>
        </w:rPr>
        <w:t>);</w:t>
      </w:r>
    </w:p>
    <w:p w14:paraId="512DDF6D" w14:textId="4A0F322F" w:rsidR="00D916D2" w:rsidRPr="00614867" w:rsidRDefault="00D916D2" w:rsidP="007841E8">
      <w:pPr>
        <w:pStyle w:val="Sarakstarindkopa"/>
        <w:numPr>
          <w:ilvl w:val="0"/>
          <w:numId w:val="15"/>
        </w:numPr>
        <w:spacing w:after="0"/>
        <w:jc w:val="both"/>
        <w:rPr>
          <w:rFonts w:ascii="Times New Roman" w:hAnsi="Times New Roman" w:cs="Times New Roman"/>
          <w:color w:val="EE0000"/>
          <w:kern w:val="0"/>
          <w:sz w:val="24"/>
          <w:szCs w:val="24"/>
          <w:lang w:eastAsia="lv-LV"/>
          <w14:ligatures w14:val="none"/>
        </w:rPr>
      </w:pPr>
      <w:r w:rsidRPr="00614867">
        <w:rPr>
          <w:rFonts w:ascii="Times New Roman" w:hAnsi="Times New Roman" w:cs="Times New Roman"/>
          <w:color w:val="EE0000"/>
          <w:kern w:val="0"/>
          <w:sz w:val="24"/>
          <w:szCs w:val="24"/>
          <w:lang w:eastAsia="lv-LV"/>
          <w14:ligatures w14:val="none"/>
        </w:rPr>
        <w:t xml:space="preserve">Pretendenta pakalpojuma izpildē piesaistīto </w:t>
      </w:r>
      <w:proofErr w:type="spellStart"/>
      <w:r w:rsidRPr="00614867">
        <w:rPr>
          <w:rFonts w:ascii="Times New Roman" w:hAnsi="Times New Roman" w:cs="Times New Roman"/>
          <w:color w:val="EE0000"/>
          <w:kern w:val="0"/>
          <w:sz w:val="24"/>
          <w:szCs w:val="24"/>
          <w:lang w:eastAsia="lv-LV"/>
          <w14:ligatures w14:val="none"/>
        </w:rPr>
        <w:t>būvspeciālistu</w:t>
      </w:r>
      <w:proofErr w:type="spellEnd"/>
      <w:r w:rsidRPr="00614867">
        <w:rPr>
          <w:rFonts w:ascii="Times New Roman" w:hAnsi="Times New Roman" w:cs="Times New Roman"/>
          <w:color w:val="EE0000"/>
          <w:kern w:val="0"/>
          <w:sz w:val="24"/>
          <w:szCs w:val="24"/>
          <w:lang w:eastAsia="lv-LV"/>
          <w14:ligatures w14:val="none"/>
        </w:rPr>
        <w:t xml:space="preserve"> saraksts (Pielikums Nr.3);</w:t>
      </w:r>
    </w:p>
    <w:p w14:paraId="64E91FF9" w14:textId="00670965" w:rsidR="00AB43AA" w:rsidRPr="00614867" w:rsidRDefault="00804C48" w:rsidP="007841E8">
      <w:pPr>
        <w:pStyle w:val="Sarakstarindkopa"/>
        <w:numPr>
          <w:ilvl w:val="0"/>
          <w:numId w:val="15"/>
        </w:numPr>
        <w:spacing w:after="0"/>
        <w:jc w:val="both"/>
        <w:rPr>
          <w:rFonts w:ascii="Times New Roman" w:hAnsi="Times New Roman" w:cs="Times New Roman"/>
          <w:color w:val="EE0000"/>
          <w:kern w:val="0"/>
          <w:sz w:val="24"/>
          <w:szCs w:val="24"/>
          <w:lang w:eastAsia="lv-LV"/>
          <w14:ligatures w14:val="none"/>
        </w:rPr>
      </w:pPr>
      <w:r w:rsidRPr="00614867">
        <w:rPr>
          <w:rFonts w:ascii="Times New Roman" w:hAnsi="Times New Roman" w:cs="Times New Roman"/>
          <w:color w:val="EE0000"/>
          <w:kern w:val="0"/>
          <w:sz w:val="24"/>
          <w:szCs w:val="24"/>
          <w:lang w:eastAsia="lv-LV"/>
          <w14:ligatures w14:val="none"/>
        </w:rPr>
        <w:t>P</w:t>
      </w:r>
      <w:r w:rsidR="00AB43AA" w:rsidRPr="00614867">
        <w:rPr>
          <w:rFonts w:ascii="Times New Roman" w:hAnsi="Times New Roman" w:cs="Times New Roman"/>
          <w:color w:val="EE0000"/>
          <w:kern w:val="0"/>
          <w:sz w:val="24"/>
          <w:szCs w:val="24"/>
          <w:lang w:eastAsia="lv-LV"/>
          <w14:ligatures w14:val="none"/>
        </w:rPr>
        <w:t>akalpojuma izpildē piesaistīt</w:t>
      </w:r>
      <w:r w:rsidR="00D916D2" w:rsidRPr="00614867">
        <w:rPr>
          <w:rFonts w:ascii="Times New Roman" w:hAnsi="Times New Roman" w:cs="Times New Roman"/>
          <w:color w:val="EE0000"/>
          <w:kern w:val="0"/>
          <w:sz w:val="24"/>
          <w:szCs w:val="24"/>
          <w:lang w:eastAsia="lv-LV"/>
          <w14:ligatures w14:val="none"/>
        </w:rPr>
        <w:t>o</w:t>
      </w:r>
      <w:r w:rsidR="00AB43AA" w:rsidRPr="00614867">
        <w:rPr>
          <w:rFonts w:ascii="Times New Roman" w:hAnsi="Times New Roman" w:cs="Times New Roman"/>
          <w:color w:val="EE0000"/>
          <w:kern w:val="0"/>
          <w:sz w:val="24"/>
          <w:szCs w:val="24"/>
          <w:lang w:eastAsia="lv-LV"/>
          <w14:ligatures w14:val="none"/>
        </w:rPr>
        <w:t xml:space="preserve"> speciālist</w:t>
      </w:r>
      <w:r w:rsidR="00D916D2" w:rsidRPr="00614867">
        <w:rPr>
          <w:rFonts w:ascii="Times New Roman" w:hAnsi="Times New Roman" w:cs="Times New Roman"/>
          <w:color w:val="EE0000"/>
          <w:kern w:val="0"/>
          <w:sz w:val="24"/>
          <w:szCs w:val="24"/>
          <w:lang w:eastAsia="lv-LV"/>
          <w14:ligatures w14:val="none"/>
        </w:rPr>
        <w:t xml:space="preserve">u </w:t>
      </w:r>
      <w:r w:rsidRPr="00614867">
        <w:rPr>
          <w:rFonts w:ascii="Times New Roman" w:hAnsi="Times New Roman" w:cs="Times New Roman"/>
          <w:color w:val="EE0000"/>
          <w:kern w:val="0"/>
          <w:sz w:val="24"/>
          <w:szCs w:val="24"/>
          <w:lang w:eastAsia="lv-LV"/>
          <w14:ligatures w14:val="none"/>
        </w:rPr>
        <w:t>pieejamības apliecinājums (Pielikums Nr.</w:t>
      </w:r>
      <w:r w:rsidR="00775196" w:rsidRPr="00614867">
        <w:rPr>
          <w:rFonts w:ascii="Times New Roman" w:hAnsi="Times New Roman" w:cs="Times New Roman"/>
          <w:color w:val="EE0000"/>
          <w:kern w:val="0"/>
          <w:sz w:val="24"/>
          <w:szCs w:val="24"/>
          <w:lang w:eastAsia="lv-LV"/>
          <w14:ligatures w14:val="none"/>
        </w:rPr>
        <w:t>2</w:t>
      </w:r>
      <w:r w:rsidRPr="00614867">
        <w:rPr>
          <w:rFonts w:ascii="Times New Roman" w:hAnsi="Times New Roman" w:cs="Times New Roman"/>
          <w:color w:val="EE0000"/>
          <w:kern w:val="0"/>
          <w:sz w:val="24"/>
          <w:szCs w:val="24"/>
          <w:lang w:eastAsia="lv-LV"/>
          <w14:ligatures w14:val="none"/>
        </w:rPr>
        <w:t xml:space="preserve">). </w:t>
      </w:r>
    </w:p>
    <w:p w14:paraId="451B120D" w14:textId="77777777" w:rsidR="00AB43AA" w:rsidRDefault="00AB43AA" w:rsidP="00044D05">
      <w:pPr>
        <w:spacing w:after="0"/>
        <w:rPr>
          <w:rFonts w:ascii="Times New Roman" w:hAnsi="Times New Roman" w:cs="Times New Roman"/>
          <w:kern w:val="0"/>
          <w:sz w:val="24"/>
          <w:szCs w:val="24"/>
          <w:lang w:eastAsia="lv-LV"/>
          <w14:ligatures w14:val="none"/>
        </w:rPr>
      </w:pPr>
    </w:p>
    <w:p w14:paraId="431CD6CC" w14:textId="77777777" w:rsidR="00804C48" w:rsidRDefault="00804C48" w:rsidP="00044D05">
      <w:pPr>
        <w:spacing w:after="0"/>
        <w:rPr>
          <w:rFonts w:ascii="Times New Roman" w:hAnsi="Times New Roman" w:cs="Times New Roman"/>
          <w:kern w:val="0"/>
          <w:sz w:val="24"/>
          <w:szCs w:val="24"/>
          <w:lang w:eastAsia="lv-LV"/>
          <w14:ligatures w14:val="none"/>
        </w:rPr>
      </w:pPr>
    </w:p>
    <w:p w14:paraId="1136240E" w14:textId="77777777" w:rsidR="00804C48" w:rsidRDefault="00804C48" w:rsidP="00044D05">
      <w:pPr>
        <w:spacing w:after="0"/>
        <w:rPr>
          <w:rFonts w:ascii="Times New Roman" w:hAnsi="Times New Roman" w:cs="Times New Roman"/>
          <w:kern w:val="0"/>
          <w:sz w:val="24"/>
          <w:szCs w:val="24"/>
          <w:lang w:eastAsia="lv-LV"/>
          <w14:ligatures w14:val="none"/>
        </w:rPr>
      </w:pPr>
    </w:p>
    <w:p w14:paraId="7D22607A" w14:textId="77777777" w:rsidR="00804C48" w:rsidRDefault="00804C48" w:rsidP="00044D05">
      <w:pPr>
        <w:spacing w:after="0"/>
        <w:rPr>
          <w:rFonts w:ascii="Times New Roman" w:hAnsi="Times New Roman" w:cs="Times New Roman"/>
          <w:kern w:val="0"/>
          <w:sz w:val="24"/>
          <w:szCs w:val="24"/>
          <w:lang w:eastAsia="lv-LV"/>
          <w14:ligatures w14:val="none"/>
        </w:rPr>
      </w:pPr>
    </w:p>
    <w:p w14:paraId="5A19F94A" w14:textId="77777777" w:rsidR="00804C48" w:rsidRDefault="00804C48" w:rsidP="00044D05">
      <w:pPr>
        <w:spacing w:after="0"/>
        <w:rPr>
          <w:rFonts w:ascii="Times New Roman" w:hAnsi="Times New Roman" w:cs="Times New Roman"/>
          <w:kern w:val="0"/>
          <w:sz w:val="24"/>
          <w:szCs w:val="24"/>
          <w:lang w:eastAsia="lv-LV"/>
          <w14:ligatures w14:val="none"/>
        </w:rPr>
      </w:pPr>
    </w:p>
    <w:p w14:paraId="33D0CF14" w14:textId="77777777" w:rsidR="00804C48" w:rsidRDefault="00804C48" w:rsidP="00044D05">
      <w:pPr>
        <w:spacing w:after="0"/>
        <w:rPr>
          <w:rFonts w:ascii="Times New Roman" w:hAnsi="Times New Roman" w:cs="Times New Roman"/>
          <w:kern w:val="0"/>
          <w:sz w:val="24"/>
          <w:szCs w:val="24"/>
          <w:lang w:eastAsia="lv-LV"/>
          <w14:ligatures w14:val="none"/>
        </w:rPr>
      </w:pPr>
    </w:p>
    <w:p w14:paraId="0F16C44A" w14:textId="77777777" w:rsidR="00804C48" w:rsidRDefault="00804C48" w:rsidP="00044D05">
      <w:pPr>
        <w:spacing w:after="0"/>
        <w:rPr>
          <w:rFonts w:ascii="Times New Roman" w:hAnsi="Times New Roman" w:cs="Times New Roman"/>
          <w:kern w:val="0"/>
          <w:sz w:val="24"/>
          <w:szCs w:val="24"/>
          <w:lang w:eastAsia="lv-LV"/>
          <w14:ligatures w14:val="none"/>
        </w:rPr>
      </w:pPr>
    </w:p>
    <w:p w14:paraId="6173BCE1" w14:textId="77777777" w:rsidR="00804C48" w:rsidRDefault="00804C48" w:rsidP="00044D05">
      <w:pPr>
        <w:spacing w:after="0"/>
        <w:rPr>
          <w:rFonts w:ascii="Times New Roman" w:hAnsi="Times New Roman" w:cs="Times New Roman"/>
          <w:kern w:val="0"/>
          <w:sz w:val="24"/>
          <w:szCs w:val="24"/>
          <w:lang w:eastAsia="lv-LV"/>
          <w14:ligatures w14:val="none"/>
        </w:rPr>
      </w:pPr>
    </w:p>
    <w:p w14:paraId="237F8BEA" w14:textId="77777777" w:rsidR="00804C48" w:rsidRDefault="00804C48" w:rsidP="00044D05">
      <w:pPr>
        <w:spacing w:after="0"/>
        <w:rPr>
          <w:rFonts w:ascii="Times New Roman" w:hAnsi="Times New Roman" w:cs="Times New Roman"/>
          <w:kern w:val="0"/>
          <w:sz w:val="24"/>
          <w:szCs w:val="24"/>
          <w:lang w:eastAsia="lv-LV"/>
          <w14:ligatures w14:val="none"/>
        </w:rPr>
      </w:pPr>
    </w:p>
    <w:p w14:paraId="5470CE62" w14:textId="77777777" w:rsidR="00804C48" w:rsidRDefault="00804C48" w:rsidP="00044D05">
      <w:pPr>
        <w:spacing w:after="0"/>
        <w:rPr>
          <w:rFonts w:ascii="Times New Roman" w:hAnsi="Times New Roman" w:cs="Times New Roman"/>
          <w:kern w:val="0"/>
          <w:sz w:val="24"/>
          <w:szCs w:val="24"/>
          <w:lang w:eastAsia="lv-LV"/>
          <w14:ligatures w14:val="none"/>
        </w:rPr>
      </w:pPr>
    </w:p>
    <w:p w14:paraId="54F9173C" w14:textId="77777777" w:rsidR="00804C48" w:rsidRDefault="00804C48" w:rsidP="00044D05">
      <w:pPr>
        <w:spacing w:after="0"/>
        <w:rPr>
          <w:rFonts w:ascii="Times New Roman" w:hAnsi="Times New Roman" w:cs="Times New Roman"/>
          <w:kern w:val="0"/>
          <w:sz w:val="24"/>
          <w:szCs w:val="24"/>
          <w:lang w:eastAsia="lv-LV"/>
          <w14:ligatures w14:val="none"/>
        </w:rPr>
      </w:pPr>
    </w:p>
    <w:p w14:paraId="76C0268E" w14:textId="77777777" w:rsidR="00804C48" w:rsidRDefault="00804C48" w:rsidP="00044D05">
      <w:pPr>
        <w:spacing w:after="0"/>
        <w:rPr>
          <w:rFonts w:ascii="Times New Roman" w:hAnsi="Times New Roman" w:cs="Times New Roman"/>
          <w:kern w:val="0"/>
          <w:sz w:val="24"/>
          <w:szCs w:val="24"/>
          <w:lang w:eastAsia="lv-LV"/>
          <w14:ligatures w14:val="none"/>
        </w:rPr>
      </w:pPr>
    </w:p>
    <w:p w14:paraId="00653483" w14:textId="77777777" w:rsidR="00804C48" w:rsidRDefault="00804C48" w:rsidP="00044D05">
      <w:pPr>
        <w:spacing w:after="0"/>
        <w:rPr>
          <w:rFonts w:ascii="Times New Roman" w:hAnsi="Times New Roman" w:cs="Times New Roman"/>
          <w:kern w:val="0"/>
          <w:sz w:val="24"/>
          <w:szCs w:val="24"/>
          <w:lang w:eastAsia="lv-LV"/>
          <w14:ligatures w14:val="none"/>
        </w:rPr>
      </w:pPr>
    </w:p>
    <w:p w14:paraId="1634A81E" w14:textId="77777777" w:rsidR="00804C48" w:rsidRDefault="00804C48" w:rsidP="00044D05">
      <w:pPr>
        <w:spacing w:after="0"/>
        <w:rPr>
          <w:rFonts w:ascii="Times New Roman" w:hAnsi="Times New Roman" w:cs="Times New Roman"/>
          <w:kern w:val="0"/>
          <w:sz w:val="24"/>
          <w:szCs w:val="24"/>
          <w:lang w:eastAsia="lv-LV"/>
          <w14:ligatures w14:val="none"/>
        </w:rPr>
      </w:pPr>
    </w:p>
    <w:p w14:paraId="27B888EF" w14:textId="77777777" w:rsidR="00804C48" w:rsidRDefault="00804C48" w:rsidP="00044D05">
      <w:pPr>
        <w:spacing w:after="0"/>
        <w:rPr>
          <w:rFonts w:ascii="Times New Roman" w:hAnsi="Times New Roman" w:cs="Times New Roman"/>
          <w:kern w:val="0"/>
          <w:sz w:val="24"/>
          <w:szCs w:val="24"/>
          <w:lang w:eastAsia="lv-LV"/>
          <w14:ligatures w14:val="none"/>
        </w:rPr>
      </w:pPr>
    </w:p>
    <w:p w14:paraId="15D9FDC8" w14:textId="77777777" w:rsidR="00804C48" w:rsidRDefault="00804C48" w:rsidP="00044D05">
      <w:pPr>
        <w:spacing w:after="0"/>
        <w:rPr>
          <w:rFonts w:ascii="Times New Roman" w:hAnsi="Times New Roman" w:cs="Times New Roman"/>
          <w:kern w:val="0"/>
          <w:sz w:val="24"/>
          <w:szCs w:val="24"/>
          <w:lang w:eastAsia="lv-LV"/>
          <w14:ligatures w14:val="none"/>
        </w:rPr>
      </w:pPr>
    </w:p>
    <w:p w14:paraId="2CF66966" w14:textId="77777777" w:rsidR="00804C48" w:rsidRDefault="00804C48" w:rsidP="00044D05">
      <w:pPr>
        <w:spacing w:after="0"/>
        <w:rPr>
          <w:rFonts w:ascii="Times New Roman" w:hAnsi="Times New Roman" w:cs="Times New Roman"/>
          <w:kern w:val="0"/>
          <w:sz w:val="24"/>
          <w:szCs w:val="24"/>
          <w:lang w:eastAsia="lv-LV"/>
          <w14:ligatures w14:val="none"/>
        </w:rPr>
      </w:pPr>
    </w:p>
    <w:p w14:paraId="31C729FC" w14:textId="77777777" w:rsidR="00804C48" w:rsidRDefault="00804C48" w:rsidP="00044D05">
      <w:pPr>
        <w:spacing w:after="0"/>
        <w:rPr>
          <w:rFonts w:ascii="Times New Roman" w:hAnsi="Times New Roman" w:cs="Times New Roman"/>
          <w:kern w:val="0"/>
          <w:sz w:val="24"/>
          <w:szCs w:val="24"/>
          <w:lang w:eastAsia="lv-LV"/>
          <w14:ligatures w14:val="none"/>
        </w:rPr>
      </w:pPr>
    </w:p>
    <w:p w14:paraId="3417F128" w14:textId="77777777" w:rsidR="00804C48" w:rsidRDefault="00804C48" w:rsidP="00044D05">
      <w:pPr>
        <w:spacing w:after="0"/>
        <w:rPr>
          <w:rFonts w:ascii="Times New Roman" w:hAnsi="Times New Roman" w:cs="Times New Roman"/>
          <w:kern w:val="0"/>
          <w:sz w:val="24"/>
          <w:szCs w:val="24"/>
          <w:lang w:eastAsia="lv-LV"/>
          <w14:ligatures w14:val="none"/>
        </w:rPr>
      </w:pPr>
    </w:p>
    <w:p w14:paraId="1F0A8734" w14:textId="77777777" w:rsidR="00804C48" w:rsidRDefault="00804C48" w:rsidP="00044D05">
      <w:pPr>
        <w:spacing w:after="0"/>
        <w:rPr>
          <w:rFonts w:ascii="Times New Roman" w:hAnsi="Times New Roman" w:cs="Times New Roman"/>
          <w:kern w:val="0"/>
          <w:sz w:val="24"/>
          <w:szCs w:val="24"/>
          <w:lang w:eastAsia="lv-LV"/>
          <w14:ligatures w14:val="none"/>
        </w:rPr>
      </w:pPr>
    </w:p>
    <w:p w14:paraId="5DEA01E2" w14:textId="77777777" w:rsidR="00804C48" w:rsidRDefault="00804C48" w:rsidP="00044D05">
      <w:pPr>
        <w:spacing w:after="0"/>
        <w:rPr>
          <w:rFonts w:ascii="Times New Roman" w:hAnsi="Times New Roman" w:cs="Times New Roman"/>
          <w:kern w:val="0"/>
          <w:sz w:val="24"/>
          <w:szCs w:val="24"/>
          <w:lang w:eastAsia="lv-LV"/>
          <w14:ligatures w14:val="none"/>
        </w:rPr>
      </w:pPr>
    </w:p>
    <w:p w14:paraId="2AAE1D7F" w14:textId="77777777" w:rsidR="00804C48" w:rsidRDefault="00804C48" w:rsidP="00044D05">
      <w:pPr>
        <w:spacing w:after="0"/>
        <w:rPr>
          <w:rFonts w:ascii="Times New Roman" w:hAnsi="Times New Roman" w:cs="Times New Roman"/>
          <w:kern w:val="0"/>
          <w:sz w:val="24"/>
          <w:szCs w:val="24"/>
          <w:lang w:eastAsia="lv-LV"/>
          <w14:ligatures w14:val="none"/>
        </w:rPr>
      </w:pPr>
    </w:p>
    <w:p w14:paraId="5793B0B2" w14:textId="77777777" w:rsidR="007841E8" w:rsidRDefault="007841E8" w:rsidP="00044D05">
      <w:pPr>
        <w:spacing w:after="0"/>
        <w:rPr>
          <w:rFonts w:ascii="Times New Roman" w:hAnsi="Times New Roman" w:cs="Times New Roman"/>
          <w:kern w:val="0"/>
          <w:sz w:val="24"/>
          <w:szCs w:val="24"/>
          <w:lang w:eastAsia="lv-LV"/>
          <w14:ligatures w14:val="none"/>
        </w:rPr>
      </w:pPr>
    </w:p>
    <w:p w14:paraId="2E2011A6" w14:textId="487A0B6F" w:rsidR="00804C48" w:rsidRDefault="00804C48" w:rsidP="00804C48">
      <w:pPr>
        <w:spacing w:after="0"/>
        <w:jc w:val="right"/>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lastRenderedPageBreak/>
        <w:t>Pielikums Nr.1</w:t>
      </w:r>
    </w:p>
    <w:p w14:paraId="2DBD4C27" w14:textId="77777777" w:rsidR="00804C48" w:rsidRPr="002E0C44" w:rsidRDefault="00804C48" w:rsidP="00804C48">
      <w:pPr>
        <w:spacing w:after="0"/>
        <w:jc w:val="right"/>
        <w:rPr>
          <w:rFonts w:ascii="Times New Roman" w:hAnsi="Times New Roman" w:cs="Times New Roman"/>
          <w:kern w:val="0"/>
          <w:sz w:val="24"/>
          <w:szCs w:val="24"/>
          <w:lang w:eastAsia="lv-LV"/>
          <w14:ligatures w14:val="none"/>
        </w:rPr>
      </w:pPr>
    </w:p>
    <w:p w14:paraId="26815923"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r w:rsidRPr="002E0C44">
        <w:rPr>
          <w:rFonts w:ascii="Times New Roman" w:hAnsi="Times New Roman" w:cs="Times New Roman"/>
          <w:b/>
          <w:kern w:val="0"/>
          <w:sz w:val="24"/>
          <w:szCs w:val="24"/>
          <w:lang w:eastAsia="lv-LV"/>
          <w14:ligatures w14:val="none"/>
        </w:rPr>
        <w:t>PIETEIKUMS DALĪBAI CENU APTAUJĀ</w:t>
      </w:r>
    </w:p>
    <w:p w14:paraId="4B4554FA"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p>
    <w:p w14:paraId="631AD92B" w14:textId="77777777" w:rsidR="007638DD" w:rsidRPr="00C73543" w:rsidRDefault="00044D05" w:rsidP="007638DD">
      <w:pPr>
        <w:spacing w:after="0"/>
        <w:rPr>
          <w:rFonts w:ascii="Times New Roman" w:hAnsi="Times New Roman" w:cs="Times New Roman"/>
          <w:b/>
          <w:bCs/>
          <w:kern w:val="0"/>
          <w:sz w:val="24"/>
          <w:szCs w:val="24"/>
          <w:lang w:eastAsia="lv-LV"/>
          <w14:ligatures w14:val="none"/>
        </w:rPr>
      </w:pPr>
      <w:r w:rsidRPr="00D730EB">
        <w:rPr>
          <w:rFonts w:ascii="Times New Roman" w:hAnsi="Times New Roman" w:cs="Times New Roman"/>
          <w:color w:val="000000" w:themeColor="text1"/>
          <w:kern w:val="0"/>
          <w:sz w:val="24"/>
          <w:szCs w:val="24"/>
          <w:lang w:eastAsia="lv-LV"/>
          <w14:ligatures w14:val="none"/>
        </w:rPr>
        <w:t xml:space="preserve">CENU APTAUJAS NOSAUKUMS: </w:t>
      </w:r>
      <w:r w:rsidR="007638DD" w:rsidRPr="00900253">
        <w:rPr>
          <w:rFonts w:ascii="Times New Roman" w:hAnsi="Times New Roman" w:cs="Times New Roman"/>
          <w:b/>
          <w:bCs/>
          <w:kern w:val="0"/>
          <w:sz w:val="24"/>
          <w:szCs w:val="24"/>
          <w:lang w:eastAsia="lv-LV"/>
          <w14:ligatures w14:val="none"/>
        </w:rPr>
        <w:t>“Berģu mūzikas un mākslas skolas ēkas pārbūve (piebūve pie esošās ēkas) un projektēšana”</w:t>
      </w:r>
      <w:r w:rsidR="007638DD">
        <w:rPr>
          <w:rFonts w:ascii="Times New Roman" w:hAnsi="Times New Roman" w:cs="Times New Roman"/>
          <w:b/>
          <w:bCs/>
          <w:kern w:val="0"/>
          <w:sz w:val="24"/>
          <w:szCs w:val="24"/>
          <w:lang w:eastAsia="lv-LV"/>
          <w14:ligatures w14:val="none"/>
        </w:rPr>
        <w:t xml:space="preserve"> </w:t>
      </w:r>
      <w:r w:rsidR="007638DD" w:rsidRPr="00900253">
        <w:rPr>
          <w:rFonts w:ascii="Times New Roman" w:hAnsi="Times New Roman" w:cs="Times New Roman"/>
          <w:b/>
          <w:bCs/>
          <w:kern w:val="0"/>
          <w:sz w:val="24"/>
          <w:szCs w:val="24"/>
          <w:u w:val="single"/>
          <w:lang w:eastAsia="lv-LV"/>
          <w14:ligatures w14:val="none"/>
        </w:rPr>
        <w:t>- būvprojekta ekspertīze</w:t>
      </w:r>
    </w:p>
    <w:p w14:paraId="3DD9DCAD" w14:textId="180A2662" w:rsidR="00044D05" w:rsidRDefault="00044D05" w:rsidP="00044D05">
      <w:pPr>
        <w:spacing w:after="0"/>
        <w:jc w:val="both"/>
        <w:rPr>
          <w:rFonts w:ascii="Times New Roman" w:hAnsi="Times New Roman" w:cs="Times New Roman"/>
          <w:color w:val="000000" w:themeColor="text1"/>
          <w:kern w:val="0"/>
          <w:sz w:val="24"/>
          <w:szCs w:val="24"/>
          <w:lang w:eastAsia="lv-LV"/>
          <w14:ligatures w14:val="none"/>
        </w:rPr>
      </w:pPr>
    </w:p>
    <w:p w14:paraId="7A6664EB" w14:textId="77777777" w:rsidR="00EA4AF8" w:rsidRPr="00D730EB" w:rsidRDefault="00EA4AF8" w:rsidP="00044D05">
      <w:pPr>
        <w:spacing w:after="0"/>
        <w:jc w:val="both"/>
        <w:rPr>
          <w:rFonts w:ascii="Times New Roman" w:hAnsi="Times New Roman" w:cs="Times New Roman"/>
          <w:color w:val="000000" w:themeColor="text1"/>
          <w:kern w:val="0"/>
          <w:sz w:val="24"/>
          <w:szCs w:val="24"/>
          <w:lang w:eastAsia="lv-LV"/>
          <w14:ligatures w14:val="none"/>
        </w:rPr>
      </w:pPr>
    </w:p>
    <w:tbl>
      <w:tblPr>
        <w:tblW w:w="8897" w:type="dxa"/>
        <w:tblLayout w:type="fixed"/>
        <w:tblLook w:val="04A0" w:firstRow="1" w:lastRow="0" w:firstColumn="1" w:lastColumn="0" w:noHBand="0" w:noVBand="1"/>
      </w:tblPr>
      <w:tblGrid>
        <w:gridCol w:w="2689"/>
        <w:gridCol w:w="6208"/>
      </w:tblGrid>
      <w:tr w:rsidR="00044D05" w:rsidRPr="002E0C44" w14:paraId="46628CDE" w14:textId="77777777" w:rsidTr="00044D05">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F3BB3A" w14:textId="77777777" w:rsidR="00044D05" w:rsidRPr="002E0C44" w:rsidRDefault="00044D05" w:rsidP="00044D05">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2E0C44">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044D05" w:rsidRPr="002E0C44" w14:paraId="4ECDE873"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DC2F099" w14:textId="77777777" w:rsidR="00044D05" w:rsidRPr="002E0C44" w:rsidRDefault="00044D05" w:rsidP="00044D0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4A94F027"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340D271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C5B6D47" w14:textId="77777777" w:rsidR="00044D05" w:rsidRPr="002E0C44" w:rsidRDefault="00044D05" w:rsidP="00044D0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A7C0D0A"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019247BA"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77A0FA10"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75A622CF"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0A8A05E5"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3D66D08"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3421AA2B"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388A0A6D"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C10E699"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F6B7590"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555C692B"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22BECDC4"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0CE8ADB3"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185F4B47"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553B78DA"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6598220D"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7EEAFFC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1AD7B49E"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038D25C"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bl>
    <w:p w14:paraId="1862F512" w14:textId="77777777" w:rsidR="00044D05" w:rsidRPr="002E0C44" w:rsidRDefault="00044D05" w:rsidP="00044D05">
      <w:pPr>
        <w:spacing w:after="0"/>
        <w:jc w:val="center"/>
        <w:rPr>
          <w:rFonts w:ascii="Times New Roman" w:hAnsi="Times New Roman" w:cs="Times New Roman"/>
          <w:kern w:val="0"/>
          <w:sz w:val="24"/>
          <w:szCs w:val="24"/>
          <w:lang w:eastAsia="lv-LV"/>
          <w14:ligatures w14:val="none"/>
        </w:rPr>
      </w:pPr>
    </w:p>
    <w:p w14:paraId="2760788D" w14:textId="77777777" w:rsidR="00044D05" w:rsidRPr="002E0C44" w:rsidRDefault="00044D05" w:rsidP="00044D05">
      <w:pPr>
        <w:spacing w:after="0"/>
        <w:jc w:val="center"/>
        <w:rPr>
          <w:rFonts w:ascii="Times New Roman" w:hAnsi="Times New Roman" w:cs="Times New Roman"/>
          <w:kern w:val="0"/>
          <w:sz w:val="24"/>
          <w:szCs w:val="24"/>
          <w:lang w:eastAsia="lv-LV"/>
          <w14:ligatures w14:val="none"/>
        </w:rPr>
      </w:pPr>
    </w:p>
    <w:p w14:paraId="1DCD0039"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p w14:paraId="728E0594"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7DB19262" w14:textId="77777777" w:rsidR="008E1C3C" w:rsidRDefault="008E1C3C">
      <w:pP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br w:type="page"/>
      </w:r>
    </w:p>
    <w:p w14:paraId="3A402B4E" w14:textId="77777777" w:rsidR="00775196" w:rsidRDefault="00775196" w:rsidP="00775196">
      <w:pPr>
        <w:spacing w:after="0"/>
        <w:jc w:val="right"/>
        <w:rPr>
          <w:rFonts w:ascii="Times New Roman" w:hAnsi="Times New Roman" w:cs="Times New Roman"/>
          <w:b/>
          <w:kern w:val="0"/>
          <w:sz w:val="24"/>
          <w:szCs w:val="24"/>
          <w:lang w:eastAsia="lv-LV"/>
          <w14:ligatures w14:val="none"/>
        </w:rPr>
      </w:pPr>
    </w:p>
    <w:p w14:paraId="5B94D8F9" w14:textId="25F83846" w:rsidR="00044D05" w:rsidRPr="002E0C44" w:rsidRDefault="00044D05" w:rsidP="00EB3C19">
      <w:pPr>
        <w:spacing w:after="0"/>
        <w:jc w:val="center"/>
        <w:rPr>
          <w:rFonts w:ascii="Times New Roman" w:hAnsi="Times New Roman" w:cs="Times New Roman"/>
          <w:b/>
          <w:kern w:val="0"/>
          <w:sz w:val="24"/>
          <w:szCs w:val="24"/>
          <w:lang w:eastAsia="lv-LV"/>
          <w14:ligatures w14:val="none"/>
        </w:rPr>
      </w:pPr>
      <w:r w:rsidRPr="002E0C44">
        <w:rPr>
          <w:rFonts w:ascii="Times New Roman" w:hAnsi="Times New Roman" w:cs="Times New Roman"/>
          <w:b/>
          <w:kern w:val="0"/>
          <w:sz w:val="24"/>
          <w:szCs w:val="24"/>
          <w:lang w:eastAsia="lv-LV"/>
          <w14:ligatures w14:val="none"/>
        </w:rPr>
        <w:t>FINANŠU PIEDĀVĀJUMS</w:t>
      </w:r>
    </w:p>
    <w:p w14:paraId="7854AD75"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p>
    <w:p w14:paraId="638F5C03" w14:textId="77777777" w:rsidR="00044D05" w:rsidRPr="002E0C44" w:rsidRDefault="00044D05" w:rsidP="00044D0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6771"/>
        <w:gridCol w:w="2126"/>
      </w:tblGrid>
      <w:tr w:rsidR="007841E8" w:rsidRPr="002E0C44" w14:paraId="3B25500D" w14:textId="77777777" w:rsidTr="004035AC">
        <w:trPr>
          <w:trHeight w:val="564"/>
        </w:trPr>
        <w:tc>
          <w:tcPr>
            <w:tcW w:w="6771" w:type="dxa"/>
            <w:shd w:val="clear" w:color="auto" w:fill="BFBFBF" w:themeFill="background1" w:themeFillShade="BF"/>
            <w:vAlign w:val="center"/>
          </w:tcPr>
          <w:p w14:paraId="6E5C972C" w14:textId="77777777" w:rsidR="007841E8" w:rsidRPr="002E0C44" w:rsidRDefault="007841E8" w:rsidP="00F23C30">
            <w:pPr>
              <w:jc w:val="center"/>
              <w:rPr>
                <w:rFonts w:ascii="Times New Roman" w:hAnsi="Times New Roman" w:cs="Times New Roman"/>
                <w:b/>
                <w:sz w:val="24"/>
                <w:szCs w:val="24"/>
                <w:lang w:eastAsia="lv-LV"/>
                <w14:ligatures w14:val="none"/>
              </w:rPr>
            </w:pPr>
            <w:bookmarkStart w:id="2" w:name="_Hlk137205141"/>
            <w:r w:rsidRPr="002E0C44">
              <w:rPr>
                <w:rFonts w:ascii="Times New Roman" w:hAnsi="Times New Roman" w:cs="Times New Roman"/>
                <w:b/>
                <w:sz w:val="24"/>
                <w:szCs w:val="24"/>
                <w:lang w:eastAsia="lv-LV"/>
                <w14:ligatures w14:val="none"/>
              </w:rPr>
              <w:t>Apraksts</w:t>
            </w:r>
          </w:p>
          <w:p w14:paraId="0EB1552C" w14:textId="712052F7" w:rsidR="007841E8" w:rsidRPr="002E0C44" w:rsidRDefault="007841E8" w:rsidP="00F23C30">
            <w:pPr>
              <w:jc w:val="center"/>
              <w:rPr>
                <w:rFonts w:ascii="Times New Roman" w:hAnsi="Times New Roman" w:cs="Times New Roman"/>
                <w:b/>
                <w:sz w:val="24"/>
                <w:szCs w:val="24"/>
                <w:lang w:eastAsia="lv-LV"/>
                <w14:ligatures w14:val="none"/>
              </w:rPr>
            </w:pPr>
          </w:p>
        </w:tc>
        <w:tc>
          <w:tcPr>
            <w:tcW w:w="2126" w:type="dxa"/>
            <w:shd w:val="clear" w:color="auto" w:fill="BFBFBF" w:themeFill="background1" w:themeFillShade="BF"/>
            <w:vAlign w:val="center"/>
          </w:tcPr>
          <w:p w14:paraId="2D5F46A1" w14:textId="77777777" w:rsidR="007841E8" w:rsidRPr="002E0C44" w:rsidRDefault="007841E8" w:rsidP="00F23C30">
            <w:pPr>
              <w:jc w:val="center"/>
              <w:rPr>
                <w:rFonts w:ascii="Times New Roman" w:hAnsi="Times New Roman" w:cs="Times New Roman"/>
                <w:b/>
                <w:sz w:val="24"/>
                <w:szCs w:val="24"/>
                <w:lang w:eastAsia="lv-LV"/>
                <w14:ligatures w14:val="none"/>
              </w:rPr>
            </w:pPr>
            <w:r w:rsidRPr="002E0C44">
              <w:rPr>
                <w:rFonts w:ascii="Times New Roman" w:hAnsi="Times New Roman" w:cs="Times New Roman"/>
                <w:b/>
                <w:sz w:val="24"/>
                <w:szCs w:val="24"/>
                <w:lang w:eastAsia="lv-LV"/>
                <w14:ligatures w14:val="none"/>
              </w:rPr>
              <w:t>Cena EUR bez PVN par visu apjomu</w:t>
            </w:r>
          </w:p>
        </w:tc>
      </w:tr>
      <w:bookmarkEnd w:id="2"/>
      <w:tr w:rsidR="007841E8" w:rsidRPr="002E0C44" w14:paraId="33468D29" w14:textId="77777777" w:rsidTr="009D29E7">
        <w:trPr>
          <w:trHeight w:val="564"/>
        </w:trPr>
        <w:tc>
          <w:tcPr>
            <w:tcW w:w="6771" w:type="dxa"/>
            <w:vAlign w:val="center"/>
          </w:tcPr>
          <w:p w14:paraId="4DC77640" w14:textId="43E67086" w:rsidR="007841E8" w:rsidRPr="002E0C44" w:rsidRDefault="007841E8" w:rsidP="007841E8">
            <w:pPr>
              <w:jc w:val="both"/>
              <w:rPr>
                <w:rFonts w:ascii="Times New Roman" w:hAnsi="Times New Roman" w:cs="Times New Roman"/>
                <w:sz w:val="24"/>
                <w:szCs w:val="24"/>
                <w:lang w:eastAsia="lv-LV"/>
                <w14:ligatures w14:val="none"/>
              </w:rPr>
            </w:pPr>
            <w:r w:rsidRPr="007638DD">
              <w:rPr>
                <w:rFonts w:ascii="Times New Roman" w:hAnsi="Times New Roman" w:cs="Times New Roman"/>
                <w:sz w:val="24"/>
                <w:szCs w:val="24"/>
                <w:lang w:eastAsia="lv-LV"/>
                <w14:ligatures w14:val="none"/>
              </w:rPr>
              <w:t xml:space="preserve">Berģu mūzikas un mākslas skolas ēkas pārbūve (piebūve pie esošās ēkas) un projektēšana </w:t>
            </w:r>
            <w:r w:rsidRPr="007638DD">
              <w:rPr>
                <w:rFonts w:ascii="Times New Roman" w:hAnsi="Times New Roman" w:cs="Times New Roman"/>
                <w:sz w:val="24"/>
                <w:szCs w:val="24"/>
                <w:u w:val="single"/>
                <w:lang w:eastAsia="lv-LV"/>
                <w14:ligatures w14:val="none"/>
              </w:rPr>
              <w:t>- būvprojekta ekspertīze</w:t>
            </w:r>
          </w:p>
        </w:tc>
        <w:tc>
          <w:tcPr>
            <w:tcW w:w="2126" w:type="dxa"/>
            <w:vAlign w:val="center"/>
          </w:tcPr>
          <w:p w14:paraId="27C7B3B9" w14:textId="77777777" w:rsidR="007841E8" w:rsidRPr="002E0C44" w:rsidRDefault="007841E8" w:rsidP="00044D05">
            <w:pPr>
              <w:jc w:val="both"/>
              <w:rPr>
                <w:rFonts w:ascii="Times New Roman" w:hAnsi="Times New Roman" w:cs="Times New Roman"/>
                <w:sz w:val="24"/>
                <w:szCs w:val="24"/>
                <w:lang w:eastAsia="lv-LV"/>
                <w14:ligatures w14:val="none"/>
              </w:rPr>
            </w:pPr>
          </w:p>
        </w:tc>
      </w:tr>
      <w:tr w:rsidR="00F23C30" w:rsidRPr="002E0C44" w14:paraId="632D60BE" w14:textId="77777777" w:rsidTr="00F23C30">
        <w:trPr>
          <w:trHeight w:val="564"/>
        </w:trPr>
        <w:tc>
          <w:tcPr>
            <w:tcW w:w="6771" w:type="dxa"/>
            <w:vAlign w:val="center"/>
          </w:tcPr>
          <w:p w14:paraId="4A4C6E35" w14:textId="77777777" w:rsidR="00F23C30" w:rsidRPr="002E0C44" w:rsidRDefault="00F23C30" w:rsidP="00044D05">
            <w:pPr>
              <w:jc w:val="right"/>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PVN summa, EUR:</w:t>
            </w:r>
          </w:p>
        </w:tc>
        <w:tc>
          <w:tcPr>
            <w:tcW w:w="2126" w:type="dxa"/>
            <w:vAlign w:val="center"/>
          </w:tcPr>
          <w:p w14:paraId="5BBC559D" w14:textId="77777777" w:rsidR="00F23C30" w:rsidRPr="002E0C44" w:rsidRDefault="00F23C30" w:rsidP="00044D05">
            <w:pPr>
              <w:jc w:val="both"/>
              <w:rPr>
                <w:rFonts w:ascii="Times New Roman" w:hAnsi="Times New Roman" w:cs="Times New Roman"/>
                <w:sz w:val="24"/>
                <w:szCs w:val="24"/>
                <w:lang w:eastAsia="lv-LV"/>
                <w14:ligatures w14:val="none"/>
              </w:rPr>
            </w:pPr>
          </w:p>
        </w:tc>
      </w:tr>
      <w:tr w:rsidR="00F23C30" w:rsidRPr="002E0C44" w14:paraId="24A2D29A" w14:textId="77777777" w:rsidTr="00F23C30">
        <w:trPr>
          <w:trHeight w:val="564"/>
        </w:trPr>
        <w:tc>
          <w:tcPr>
            <w:tcW w:w="6771" w:type="dxa"/>
            <w:vAlign w:val="center"/>
          </w:tcPr>
          <w:p w14:paraId="5EE54AC3" w14:textId="77777777" w:rsidR="00F23C30" w:rsidRPr="002E0C44" w:rsidRDefault="00F23C30" w:rsidP="00044D05">
            <w:pPr>
              <w:jc w:val="right"/>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Kopējā cena ar PVN, EUR:</w:t>
            </w:r>
          </w:p>
        </w:tc>
        <w:tc>
          <w:tcPr>
            <w:tcW w:w="2126" w:type="dxa"/>
            <w:vAlign w:val="center"/>
          </w:tcPr>
          <w:p w14:paraId="3BF79884" w14:textId="77777777" w:rsidR="00F23C30" w:rsidRPr="002E0C44" w:rsidRDefault="00F23C30" w:rsidP="00044D05">
            <w:pPr>
              <w:jc w:val="both"/>
              <w:rPr>
                <w:rFonts w:ascii="Times New Roman" w:hAnsi="Times New Roman" w:cs="Times New Roman"/>
                <w:sz w:val="24"/>
                <w:szCs w:val="24"/>
                <w:lang w:eastAsia="lv-LV"/>
                <w14:ligatures w14:val="none"/>
              </w:rPr>
            </w:pPr>
          </w:p>
        </w:tc>
      </w:tr>
    </w:tbl>
    <w:p w14:paraId="15761ED6" w14:textId="77777777" w:rsidR="00044D05" w:rsidRPr="002E0C44" w:rsidRDefault="00044D05" w:rsidP="00044D05">
      <w:pPr>
        <w:spacing w:after="0"/>
        <w:ind w:right="-483"/>
        <w:jc w:val="both"/>
        <w:rPr>
          <w:rFonts w:ascii="Times New Roman" w:hAnsi="Times New Roman" w:cs="Times New Roman"/>
          <w:kern w:val="0"/>
          <w:sz w:val="24"/>
          <w:szCs w:val="24"/>
          <w:lang w:eastAsia="lv-LV"/>
          <w14:ligatures w14:val="none"/>
        </w:rPr>
      </w:pPr>
    </w:p>
    <w:p w14:paraId="6F89B6C1" w14:textId="45BA9620" w:rsidR="00044D05" w:rsidRPr="002E0C44" w:rsidRDefault="00044D05" w:rsidP="007841E8">
      <w:pPr>
        <w:spacing w:after="0"/>
        <w:ind w:right="140"/>
        <w:jc w:val="both"/>
        <w:rPr>
          <w:rFonts w:ascii="Times New Roman" w:hAnsi="Times New Roman" w:cs="Times New Roman"/>
          <w:i/>
          <w:kern w:val="0"/>
          <w:sz w:val="24"/>
          <w:szCs w:val="24"/>
          <w:lang w:eastAsia="lv-LV"/>
          <w14:ligatures w14:val="none"/>
        </w:rPr>
      </w:pPr>
      <w:r w:rsidRPr="002E0C44">
        <w:rPr>
          <w:rFonts w:ascii="Times New Roman" w:hAnsi="Times New Roman" w:cs="Times New Roman"/>
          <w:kern w:val="0"/>
          <w:sz w:val="24"/>
          <w:szCs w:val="24"/>
          <w:lang w:eastAsia="lv-LV"/>
          <w14:ligatures w14:val="none"/>
        </w:rPr>
        <w:t xml:space="preserve">Apliecinu, ka Finanšu piedāvājumā piedāvātajā cenā ievērtētas un iekļautas visas ar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w:t>
      </w:r>
    </w:p>
    <w:p w14:paraId="1135011A" w14:textId="77777777" w:rsidR="00044D05" w:rsidRPr="002E0C44" w:rsidRDefault="00044D05" w:rsidP="00044D05">
      <w:pPr>
        <w:spacing w:after="0" w:line="240" w:lineRule="auto"/>
        <w:jc w:val="both"/>
        <w:rPr>
          <w:rFonts w:ascii="Times New Roman" w:eastAsia="Times New Roman" w:hAnsi="Times New Roman" w:cs="Times New Roman"/>
          <w:kern w:val="0"/>
          <w:sz w:val="24"/>
          <w:szCs w:val="24"/>
          <w:lang w:eastAsia="lv-LV"/>
          <w14:ligatures w14:val="none"/>
        </w:rPr>
      </w:pPr>
    </w:p>
    <w:p w14:paraId="39780701" w14:textId="77777777" w:rsidR="00044D05" w:rsidRPr="002E0C44" w:rsidRDefault="00044D05" w:rsidP="00044D0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044D05" w:rsidRPr="002E0C44" w14:paraId="5F20D770" w14:textId="77777777" w:rsidTr="00044D05">
        <w:tc>
          <w:tcPr>
            <w:tcW w:w="2257" w:type="dxa"/>
          </w:tcPr>
          <w:p w14:paraId="4CB192EB" w14:textId="77777777" w:rsidR="00044D05" w:rsidRPr="002E0C44" w:rsidRDefault="00044D05" w:rsidP="00044D05">
            <w:pPr>
              <w:jc w:val="both"/>
              <w:rPr>
                <w:rFonts w:ascii="Times New Roman" w:eastAsia="Times New Roman" w:hAnsi="Times New Roman" w:cs="Times New Roman"/>
                <w:b/>
                <w:sz w:val="24"/>
                <w:szCs w:val="24"/>
                <w:lang w:eastAsia="lv-LV"/>
                <w14:ligatures w14:val="none"/>
              </w:rPr>
            </w:pPr>
            <w:r w:rsidRPr="002E0C44">
              <w:rPr>
                <w:rFonts w:ascii="Times New Roman" w:eastAsia="Times New Roman" w:hAnsi="Times New Roman" w:cs="Times New Roman"/>
                <w:b/>
                <w:sz w:val="24"/>
                <w:szCs w:val="24"/>
                <w:lang w:eastAsia="lv-LV"/>
                <w14:ligatures w14:val="none"/>
              </w:rPr>
              <w:t>Vārds, uzvārds:</w:t>
            </w:r>
          </w:p>
        </w:tc>
        <w:tc>
          <w:tcPr>
            <w:tcW w:w="6640" w:type="dxa"/>
          </w:tcPr>
          <w:p w14:paraId="535E2E3E" w14:textId="77777777" w:rsidR="00044D05" w:rsidRPr="002E0C44" w:rsidRDefault="00044D05" w:rsidP="00044D05">
            <w:pPr>
              <w:jc w:val="both"/>
              <w:rPr>
                <w:rFonts w:ascii="Times New Roman" w:eastAsia="Times New Roman" w:hAnsi="Times New Roman" w:cs="Times New Roman"/>
                <w:i/>
                <w:sz w:val="24"/>
                <w:szCs w:val="24"/>
                <w:lang w:eastAsia="lv-LV"/>
                <w14:ligatures w14:val="none"/>
              </w:rPr>
            </w:pPr>
            <w:r w:rsidRPr="002E0C44">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044D05" w:rsidRPr="002E0C44" w14:paraId="3270EF83" w14:textId="77777777" w:rsidTr="00044D05">
        <w:tc>
          <w:tcPr>
            <w:tcW w:w="2257" w:type="dxa"/>
          </w:tcPr>
          <w:p w14:paraId="09F5D881" w14:textId="77777777" w:rsidR="00044D05" w:rsidRPr="002E0C44" w:rsidRDefault="00044D05" w:rsidP="00044D05">
            <w:pPr>
              <w:jc w:val="both"/>
              <w:rPr>
                <w:rFonts w:ascii="Times New Roman" w:eastAsia="Times New Roman" w:hAnsi="Times New Roman" w:cs="Times New Roman"/>
                <w:b/>
                <w:sz w:val="24"/>
                <w:szCs w:val="24"/>
                <w:lang w:eastAsia="lv-LV"/>
                <w14:ligatures w14:val="none"/>
              </w:rPr>
            </w:pPr>
            <w:r w:rsidRPr="002E0C44">
              <w:rPr>
                <w:rFonts w:ascii="Times New Roman" w:eastAsia="Times New Roman" w:hAnsi="Times New Roman" w:cs="Times New Roman"/>
                <w:b/>
                <w:sz w:val="24"/>
                <w:szCs w:val="24"/>
                <w:lang w:eastAsia="lv-LV"/>
                <w14:ligatures w14:val="none"/>
              </w:rPr>
              <w:t>Amats:</w:t>
            </w:r>
          </w:p>
        </w:tc>
        <w:tc>
          <w:tcPr>
            <w:tcW w:w="6640" w:type="dxa"/>
          </w:tcPr>
          <w:p w14:paraId="377F8729" w14:textId="77777777" w:rsidR="00044D05" w:rsidRPr="002E0C44" w:rsidRDefault="00044D05" w:rsidP="00044D05">
            <w:pPr>
              <w:jc w:val="both"/>
              <w:rPr>
                <w:rFonts w:ascii="Times New Roman" w:eastAsia="Times New Roman" w:hAnsi="Times New Roman" w:cs="Times New Roman"/>
                <w:sz w:val="24"/>
                <w:szCs w:val="24"/>
                <w:lang w:eastAsia="lv-LV"/>
                <w14:ligatures w14:val="none"/>
              </w:rPr>
            </w:pPr>
          </w:p>
        </w:tc>
      </w:tr>
      <w:tr w:rsidR="00044D05" w:rsidRPr="002E0C44" w14:paraId="759BA54D" w14:textId="77777777" w:rsidTr="00044D05">
        <w:tc>
          <w:tcPr>
            <w:tcW w:w="2257" w:type="dxa"/>
          </w:tcPr>
          <w:p w14:paraId="31A1303C" w14:textId="77777777" w:rsidR="00044D05" w:rsidRPr="002E0C44" w:rsidRDefault="00044D05" w:rsidP="00044D05">
            <w:pPr>
              <w:jc w:val="both"/>
              <w:rPr>
                <w:rFonts w:ascii="Times New Roman" w:eastAsia="Times New Roman" w:hAnsi="Times New Roman" w:cs="Times New Roman"/>
                <w:b/>
                <w:sz w:val="24"/>
                <w:szCs w:val="24"/>
                <w:lang w:eastAsia="lv-LV"/>
                <w14:ligatures w14:val="none"/>
              </w:rPr>
            </w:pPr>
            <w:r w:rsidRPr="002E0C44">
              <w:rPr>
                <w:rFonts w:ascii="Times New Roman" w:eastAsia="Times New Roman" w:hAnsi="Times New Roman" w:cs="Times New Roman"/>
                <w:b/>
                <w:sz w:val="24"/>
                <w:szCs w:val="24"/>
                <w:lang w:eastAsia="lv-LV"/>
                <w14:ligatures w14:val="none"/>
              </w:rPr>
              <w:t>Paraksts:</w:t>
            </w:r>
          </w:p>
        </w:tc>
        <w:tc>
          <w:tcPr>
            <w:tcW w:w="6640" w:type="dxa"/>
          </w:tcPr>
          <w:p w14:paraId="0FC437C1" w14:textId="77777777" w:rsidR="00044D05" w:rsidRPr="002E0C44" w:rsidRDefault="00044D05" w:rsidP="00044D05">
            <w:pPr>
              <w:jc w:val="both"/>
              <w:rPr>
                <w:rFonts w:ascii="Times New Roman" w:eastAsia="Times New Roman" w:hAnsi="Times New Roman" w:cs="Times New Roman"/>
                <w:sz w:val="24"/>
                <w:szCs w:val="24"/>
                <w:lang w:eastAsia="lv-LV"/>
                <w14:ligatures w14:val="none"/>
              </w:rPr>
            </w:pPr>
          </w:p>
        </w:tc>
      </w:tr>
    </w:tbl>
    <w:p w14:paraId="6F217208"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p>
    <w:p w14:paraId="749FCF5D" w14:textId="77777777" w:rsidR="00324FB8" w:rsidRDefault="00324FB8">
      <w:pPr>
        <w:rPr>
          <w:rFonts w:ascii="Times New Roman" w:hAnsi="Times New Roman" w:cs="Times New Roman"/>
          <w:sz w:val="24"/>
          <w:szCs w:val="24"/>
        </w:rPr>
      </w:pPr>
    </w:p>
    <w:p w14:paraId="072508B5" w14:textId="77777777" w:rsidR="00F309DB" w:rsidRDefault="00F309DB">
      <w:pPr>
        <w:rPr>
          <w:rFonts w:ascii="Times New Roman" w:hAnsi="Times New Roman" w:cs="Times New Roman"/>
          <w:sz w:val="24"/>
          <w:szCs w:val="24"/>
        </w:rPr>
      </w:pPr>
    </w:p>
    <w:p w14:paraId="4F221DDA" w14:textId="77777777" w:rsidR="00F309DB" w:rsidRDefault="00F309DB">
      <w:pPr>
        <w:rPr>
          <w:rFonts w:ascii="Times New Roman" w:hAnsi="Times New Roman" w:cs="Times New Roman"/>
          <w:sz w:val="24"/>
          <w:szCs w:val="24"/>
        </w:rPr>
      </w:pPr>
    </w:p>
    <w:p w14:paraId="319294EA" w14:textId="77777777" w:rsidR="00F309DB" w:rsidRDefault="00F309DB">
      <w:pPr>
        <w:rPr>
          <w:rFonts w:ascii="Times New Roman" w:hAnsi="Times New Roman" w:cs="Times New Roman"/>
          <w:sz w:val="24"/>
          <w:szCs w:val="24"/>
        </w:rPr>
      </w:pPr>
    </w:p>
    <w:p w14:paraId="27AB8C81" w14:textId="77777777" w:rsidR="00F309DB" w:rsidRDefault="00F309DB">
      <w:pPr>
        <w:rPr>
          <w:rFonts w:ascii="Times New Roman" w:hAnsi="Times New Roman" w:cs="Times New Roman"/>
          <w:sz w:val="24"/>
          <w:szCs w:val="24"/>
        </w:rPr>
      </w:pPr>
    </w:p>
    <w:p w14:paraId="7CA82DD6" w14:textId="77777777" w:rsidR="00F309DB" w:rsidRDefault="00F309DB">
      <w:pPr>
        <w:rPr>
          <w:rFonts w:ascii="Times New Roman" w:hAnsi="Times New Roman" w:cs="Times New Roman"/>
          <w:sz w:val="24"/>
          <w:szCs w:val="24"/>
        </w:rPr>
      </w:pPr>
    </w:p>
    <w:p w14:paraId="453E2FF9" w14:textId="77777777" w:rsidR="00F309DB" w:rsidRDefault="00F309DB">
      <w:pPr>
        <w:rPr>
          <w:rFonts w:ascii="Times New Roman" w:hAnsi="Times New Roman" w:cs="Times New Roman"/>
          <w:sz w:val="24"/>
          <w:szCs w:val="24"/>
        </w:rPr>
      </w:pPr>
    </w:p>
    <w:p w14:paraId="482CE619" w14:textId="77777777" w:rsidR="00F309DB" w:rsidRDefault="00F309DB">
      <w:pPr>
        <w:rPr>
          <w:rFonts w:ascii="Times New Roman" w:hAnsi="Times New Roman" w:cs="Times New Roman"/>
          <w:sz w:val="24"/>
          <w:szCs w:val="24"/>
        </w:rPr>
      </w:pPr>
    </w:p>
    <w:p w14:paraId="514643DF" w14:textId="77777777" w:rsidR="00F309DB" w:rsidRDefault="00F309DB">
      <w:pPr>
        <w:rPr>
          <w:rFonts w:ascii="Times New Roman" w:hAnsi="Times New Roman" w:cs="Times New Roman"/>
          <w:sz w:val="24"/>
          <w:szCs w:val="24"/>
        </w:rPr>
      </w:pPr>
    </w:p>
    <w:p w14:paraId="07C6B413" w14:textId="77777777" w:rsidR="00F309DB" w:rsidRDefault="00F309DB">
      <w:pPr>
        <w:rPr>
          <w:rFonts w:ascii="Times New Roman" w:hAnsi="Times New Roman" w:cs="Times New Roman"/>
          <w:sz w:val="24"/>
          <w:szCs w:val="24"/>
        </w:rPr>
      </w:pPr>
    </w:p>
    <w:p w14:paraId="59B83C2A" w14:textId="77777777" w:rsidR="00F309DB" w:rsidRDefault="00F309DB">
      <w:pPr>
        <w:rPr>
          <w:rFonts w:ascii="Times New Roman" w:hAnsi="Times New Roman" w:cs="Times New Roman"/>
          <w:sz w:val="24"/>
          <w:szCs w:val="24"/>
        </w:rPr>
      </w:pPr>
    </w:p>
    <w:p w14:paraId="2FDBDFEA" w14:textId="77777777" w:rsidR="00D444CE" w:rsidRDefault="00D444CE">
      <w:pPr>
        <w:rPr>
          <w:rFonts w:ascii="Times New Roman" w:hAnsi="Times New Roman" w:cs="Times New Roman"/>
          <w:sz w:val="24"/>
          <w:szCs w:val="24"/>
        </w:rPr>
      </w:pPr>
    </w:p>
    <w:p w14:paraId="5D0CF83D" w14:textId="77777777" w:rsidR="00D444CE" w:rsidRDefault="00D444CE">
      <w:pPr>
        <w:rPr>
          <w:rFonts w:ascii="Times New Roman" w:hAnsi="Times New Roman" w:cs="Times New Roman"/>
          <w:sz w:val="24"/>
          <w:szCs w:val="24"/>
        </w:rPr>
      </w:pPr>
    </w:p>
    <w:p w14:paraId="06BA6C9D" w14:textId="77777777" w:rsidR="00F309DB" w:rsidRDefault="00F309DB">
      <w:pPr>
        <w:rPr>
          <w:rFonts w:ascii="Times New Roman" w:hAnsi="Times New Roman" w:cs="Times New Roman"/>
          <w:sz w:val="24"/>
          <w:szCs w:val="24"/>
        </w:rPr>
      </w:pPr>
    </w:p>
    <w:p w14:paraId="64D7651F" w14:textId="77777777" w:rsidR="007841E8" w:rsidRDefault="007841E8" w:rsidP="00F309DB">
      <w:pPr>
        <w:jc w:val="right"/>
        <w:rPr>
          <w:rFonts w:ascii="Times New Roman" w:hAnsi="Times New Roman" w:cs="Times New Roman"/>
          <w:sz w:val="24"/>
          <w:szCs w:val="24"/>
        </w:rPr>
      </w:pPr>
    </w:p>
    <w:p w14:paraId="56F78623" w14:textId="25D6C7D8" w:rsidR="00F309DB" w:rsidRPr="00614867" w:rsidRDefault="00F309DB" w:rsidP="00F309DB">
      <w:pPr>
        <w:jc w:val="right"/>
        <w:rPr>
          <w:rFonts w:ascii="Times New Roman" w:hAnsi="Times New Roman" w:cs="Times New Roman"/>
          <w:color w:val="EE0000"/>
          <w:sz w:val="24"/>
          <w:szCs w:val="24"/>
        </w:rPr>
      </w:pPr>
      <w:r w:rsidRPr="00614867">
        <w:rPr>
          <w:rFonts w:ascii="Times New Roman" w:hAnsi="Times New Roman" w:cs="Times New Roman"/>
          <w:color w:val="EE0000"/>
          <w:sz w:val="24"/>
          <w:szCs w:val="24"/>
        </w:rPr>
        <w:lastRenderedPageBreak/>
        <w:t>Pielikums Nr.</w:t>
      </w:r>
      <w:r w:rsidR="004B508E">
        <w:rPr>
          <w:rFonts w:ascii="Times New Roman" w:hAnsi="Times New Roman" w:cs="Times New Roman"/>
          <w:color w:val="EE0000"/>
          <w:sz w:val="24"/>
          <w:szCs w:val="24"/>
        </w:rPr>
        <w:t>2</w:t>
      </w:r>
    </w:p>
    <w:p w14:paraId="3AC78C67" w14:textId="77777777" w:rsidR="007841E8" w:rsidRDefault="007841E8" w:rsidP="00F309DB">
      <w:pPr>
        <w:jc w:val="right"/>
        <w:rPr>
          <w:rFonts w:ascii="Times New Roman" w:hAnsi="Times New Roman" w:cs="Times New Roman"/>
          <w:sz w:val="24"/>
          <w:szCs w:val="24"/>
        </w:rPr>
      </w:pPr>
    </w:p>
    <w:p w14:paraId="7A411E87" w14:textId="77777777" w:rsidR="00F309DB" w:rsidRPr="002D52F7" w:rsidRDefault="00F309DB" w:rsidP="00F309DB">
      <w:pPr>
        <w:numPr>
          <w:ilvl w:val="0"/>
          <w:numId w:val="12"/>
        </w:numPr>
        <w:spacing w:before="120" w:after="120" w:line="240" w:lineRule="auto"/>
        <w:jc w:val="center"/>
        <w:rPr>
          <w:rFonts w:ascii="Times New Roman" w:hAnsi="Times New Roman"/>
          <w:b/>
          <w:sz w:val="24"/>
          <w:szCs w:val="24"/>
        </w:rPr>
      </w:pPr>
      <w:r w:rsidRPr="002D52F7">
        <w:rPr>
          <w:rFonts w:ascii="Times New Roman" w:hAnsi="Times New Roman"/>
          <w:b/>
          <w:sz w:val="24"/>
          <w:szCs w:val="24"/>
        </w:rPr>
        <w:t>LĪGUMA IZPILDĒ PIESAISTĪTĀ SPECIĀLISTA APLIECINĀJUMS PAR GATAVĪBU PIEDALĪTIES LĪGUMA IZPILDĒ</w:t>
      </w:r>
    </w:p>
    <w:p w14:paraId="2F3D19FB" w14:textId="77777777" w:rsidR="00F309DB" w:rsidRPr="002D52F7" w:rsidRDefault="00F309DB" w:rsidP="00F309DB">
      <w:pPr>
        <w:widowControl w:val="0"/>
        <w:rPr>
          <w:rFonts w:ascii="Times New Roman" w:hAnsi="Times New Roman"/>
          <w:i/>
          <w:sz w:val="24"/>
          <w:szCs w:val="24"/>
        </w:rPr>
      </w:pPr>
    </w:p>
    <w:p w14:paraId="561A6C41" w14:textId="4BE6FDCF" w:rsidR="00F309DB" w:rsidRPr="00A34639" w:rsidRDefault="00F309DB" w:rsidP="00A34639">
      <w:pPr>
        <w:spacing w:after="0"/>
        <w:jc w:val="both"/>
        <w:rPr>
          <w:rFonts w:ascii="Times New Roman" w:hAnsi="Times New Roman" w:cs="Times New Roman"/>
          <w:b/>
          <w:bCs/>
          <w:kern w:val="0"/>
          <w:sz w:val="24"/>
          <w:szCs w:val="24"/>
          <w:lang w:eastAsia="lv-LV"/>
          <w14:ligatures w14:val="none"/>
        </w:rPr>
      </w:pPr>
      <w:r w:rsidRPr="002D52F7">
        <w:rPr>
          <w:rFonts w:ascii="Times New Roman" w:hAnsi="Times New Roman"/>
          <w:sz w:val="24"/>
          <w:szCs w:val="24"/>
        </w:rPr>
        <w:tab/>
        <w:t>Es, _____________ (</w:t>
      </w:r>
      <w:r w:rsidRPr="002D52F7">
        <w:rPr>
          <w:rFonts w:ascii="Times New Roman" w:hAnsi="Times New Roman"/>
          <w:i/>
          <w:sz w:val="24"/>
          <w:szCs w:val="24"/>
        </w:rPr>
        <w:t>vārds, uzvārds</w:t>
      </w:r>
      <w:r>
        <w:rPr>
          <w:rFonts w:ascii="Times New Roman" w:hAnsi="Times New Roman"/>
          <w:i/>
          <w:sz w:val="24"/>
          <w:szCs w:val="24"/>
        </w:rPr>
        <w:t>, būvprakses sertifikāta Nr.</w:t>
      </w:r>
      <w:r w:rsidRPr="002D52F7">
        <w:rPr>
          <w:rFonts w:ascii="Times New Roman" w:hAnsi="Times New Roman"/>
          <w:sz w:val="24"/>
          <w:szCs w:val="24"/>
        </w:rPr>
        <w:t>), apakšā parakstījies (-</w:t>
      </w:r>
      <w:proofErr w:type="spellStart"/>
      <w:r w:rsidRPr="002D52F7">
        <w:rPr>
          <w:rFonts w:ascii="Times New Roman" w:hAnsi="Times New Roman"/>
          <w:sz w:val="24"/>
          <w:szCs w:val="24"/>
        </w:rPr>
        <w:t>usies</w:t>
      </w:r>
      <w:proofErr w:type="spellEnd"/>
      <w:r w:rsidRPr="002D52F7">
        <w:rPr>
          <w:rFonts w:ascii="Times New Roman" w:hAnsi="Times New Roman"/>
          <w:sz w:val="24"/>
          <w:szCs w:val="24"/>
        </w:rPr>
        <w:t xml:space="preserve">), apliecinu, ka apņemos strādāt līguma izpildē kā </w:t>
      </w:r>
      <w:r w:rsidRPr="002D52F7">
        <w:rPr>
          <w:rFonts w:ascii="Times New Roman" w:hAnsi="Times New Roman"/>
          <w:iCs/>
          <w:sz w:val="24"/>
          <w:szCs w:val="24"/>
        </w:rPr>
        <w:t>_____________________ (s</w:t>
      </w:r>
      <w:r w:rsidRPr="002D52F7">
        <w:rPr>
          <w:rFonts w:ascii="Times New Roman" w:hAnsi="Times New Roman"/>
          <w:i/>
          <w:iCs/>
          <w:sz w:val="24"/>
          <w:szCs w:val="24"/>
        </w:rPr>
        <w:t>peciālista nosaukums</w:t>
      </w:r>
      <w:r w:rsidRPr="002D52F7">
        <w:rPr>
          <w:rFonts w:ascii="Times New Roman" w:hAnsi="Times New Roman"/>
          <w:iCs/>
          <w:sz w:val="24"/>
          <w:szCs w:val="24"/>
        </w:rPr>
        <w:t>)</w:t>
      </w:r>
      <w:r w:rsidRPr="002D52F7">
        <w:rPr>
          <w:rFonts w:ascii="Times New Roman" w:hAnsi="Times New Roman"/>
          <w:sz w:val="24"/>
          <w:szCs w:val="24"/>
        </w:rPr>
        <w:t xml:space="preserve">, atbilstoši </w:t>
      </w:r>
      <w:r>
        <w:rPr>
          <w:rFonts w:ascii="Times New Roman" w:hAnsi="Times New Roman"/>
          <w:sz w:val="24"/>
          <w:szCs w:val="24"/>
        </w:rPr>
        <w:t>cenu aptaujas noteikumiem</w:t>
      </w:r>
      <w:r w:rsidRPr="002D52F7">
        <w:rPr>
          <w:rFonts w:ascii="Times New Roman" w:hAnsi="Times New Roman"/>
          <w:sz w:val="24"/>
          <w:szCs w:val="24"/>
        </w:rPr>
        <w:t xml:space="preserve"> gadījumā, ja ______________(</w:t>
      </w:r>
      <w:r w:rsidRPr="002D52F7">
        <w:rPr>
          <w:rFonts w:ascii="Times New Roman" w:hAnsi="Times New Roman"/>
          <w:i/>
          <w:sz w:val="24"/>
          <w:szCs w:val="24"/>
        </w:rPr>
        <w:t>pretendenta nosaukums</w:t>
      </w:r>
      <w:r w:rsidRPr="002D52F7">
        <w:rPr>
          <w:rFonts w:ascii="Times New Roman" w:hAnsi="Times New Roman"/>
          <w:sz w:val="24"/>
          <w:szCs w:val="24"/>
        </w:rPr>
        <w:t xml:space="preserve">) tiks piešķirtas tiesības slēgt </w:t>
      </w:r>
      <w:r>
        <w:rPr>
          <w:rFonts w:ascii="Times New Roman" w:hAnsi="Times New Roman"/>
          <w:sz w:val="24"/>
          <w:szCs w:val="24"/>
        </w:rPr>
        <w:t xml:space="preserve">līgumu cenu aptaujā </w:t>
      </w:r>
      <w:r w:rsidR="00A34639" w:rsidRPr="00900253">
        <w:rPr>
          <w:rFonts w:ascii="Times New Roman" w:hAnsi="Times New Roman" w:cs="Times New Roman"/>
          <w:b/>
          <w:bCs/>
          <w:kern w:val="0"/>
          <w:sz w:val="24"/>
          <w:szCs w:val="24"/>
          <w:lang w:eastAsia="lv-LV"/>
          <w14:ligatures w14:val="none"/>
        </w:rPr>
        <w:t>“Berģu mūzikas un mākslas skolas ēkas pārbūve (piebūve pie esošās ēkas) un projektēšana”</w:t>
      </w:r>
      <w:r w:rsidR="00A34639">
        <w:rPr>
          <w:rFonts w:ascii="Times New Roman" w:hAnsi="Times New Roman" w:cs="Times New Roman"/>
          <w:b/>
          <w:bCs/>
          <w:kern w:val="0"/>
          <w:sz w:val="24"/>
          <w:szCs w:val="24"/>
          <w:lang w:eastAsia="lv-LV"/>
          <w14:ligatures w14:val="none"/>
        </w:rPr>
        <w:t xml:space="preserve"> </w:t>
      </w:r>
      <w:r w:rsidR="00A34639" w:rsidRPr="00900253">
        <w:rPr>
          <w:rFonts w:ascii="Times New Roman" w:hAnsi="Times New Roman" w:cs="Times New Roman"/>
          <w:b/>
          <w:bCs/>
          <w:kern w:val="0"/>
          <w:sz w:val="24"/>
          <w:szCs w:val="24"/>
          <w:u w:val="single"/>
          <w:lang w:eastAsia="lv-LV"/>
          <w14:ligatures w14:val="none"/>
        </w:rPr>
        <w:t>- būvprojekta ekspertīze</w:t>
      </w:r>
      <w:r w:rsidRPr="002D52F7">
        <w:rPr>
          <w:rFonts w:ascii="Times New Roman" w:hAnsi="Times New Roman"/>
          <w:sz w:val="24"/>
          <w:szCs w:val="24"/>
        </w:rPr>
        <w:t>.</w:t>
      </w:r>
    </w:p>
    <w:p w14:paraId="4EB7CAAF" w14:textId="0D334D54" w:rsidR="00F309DB" w:rsidRDefault="00F309DB" w:rsidP="00F309DB">
      <w:pPr>
        <w:spacing w:before="120" w:after="120"/>
        <w:ind w:firstLine="720"/>
        <w:jc w:val="both"/>
        <w:rPr>
          <w:rFonts w:ascii="Times New Roman" w:hAnsi="Times New Roman"/>
          <w:sz w:val="24"/>
          <w:szCs w:val="24"/>
        </w:rPr>
      </w:pPr>
    </w:p>
    <w:p w14:paraId="678C1716" w14:textId="77777777" w:rsidR="00F309DB" w:rsidRPr="002D52F7" w:rsidRDefault="00F309DB" w:rsidP="00F309DB">
      <w:pPr>
        <w:spacing w:before="120" w:after="120"/>
        <w:ind w:firstLine="720"/>
        <w:jc w:val="both"/>
        <w:rPr>
          <w:rFonts w:ascii="Times New Roman" w:hAnsi="Times New Roman"/>
          <w:sz w:val="24"/>
          <w:szCs w:val="24"/>
        </w:rPr>
      </w:pPr>
    </w:p>
    <w:tbl>
      <w:tblPr>
        <w:tblW w:w="0" w:type="auto"/>
        <w:tblLook w:val="04A0" w:firstRow="1" w:lastRow="0" w:firstColumn="1" w:lastColumn="0" w:noHBand="0" w:noVBand="1"/>
      </w:tblPr>
      <w:tblGrid>
        <w:gridCol w:w="1809"/>
        <w:gridCol w:w="5069"/>
      </w:tblGrid>
      <w:tr w:rsidR="00F309DB" w:rsidRPr="002D52F7" w14:paraId="33B25525" w14:textId="77777777" w:rsidTr="003075C1">
        <w:tc>
          <w:tcPr>
            <w:tcW w:w="1809" w:type="dxa"/>
          </w:tcPr>
          <w:p w14:paraId="7BE789F1" w14:textId="559C35B1" w:rsidR="00F309DB" w:rsidRPr="002D52F7" w:rsidRDefault="00F309DB" w:rsidP="003075C1">
            <w:pPr>
              <w:spacing w:before="120" w:after="120"/>
              <w:rPr>
                <w:rFonts w:ascii="Times New Roman" w:hAnsi="Times New Roman"/>
                <w:sz w:val="24"/>
                <w:szCs w:val="24"/>
              </w:rPr>
            </w:pPr>
            <w:r w:rsidRPr="002D52F7">
              <w:rPr>
                <w:rFonts w:ascii="Times New Roman" w:hAnsi="Times New Roman"/>
                <w:sz w:val="24"/>
                <w:szCs w:val="24"/>
              </w:rPr>
              <w:t>Vārds, uzvārds</w:t>
            </w:r>
          </w:p>
        </w:tc>
        <w:tc>
          <w:tcPr>
            <w:tcW w:w="5069" w:type="dxa"/>
          </w:tcPr>
          <w:p w14:paraId="7CA3D1BE" w14:textId="77777777" w:rsidR="00F309DB" w:rsidRPr="002D52F7" w:rsidRDefault="00F309DB" w:rsidP="003075C1">
            <w:pPr>
              <w:spacing w:before="120"/>
              <w:rPr>
                <w:rFonts w:ascii="Times New Roman" w:hAnsi="Times New Roman"/>
                <w:sz w:val="24"/>
                <w:szCs w:val="24"/>
              </w:rPr>
            </w:pPr>
            <w:r w:rsidRPr="002D52F7">
              <w:rPr>
                <w:rFonts w:ascii="Times New Roman" w:hAnsi="Times New Roman"/>
                <w:sz w:val="24"/>
                <w:szCs w:val="24"/>
              </w:rPr>
              <w:t>__________________________________</w:t>
            </w:r>
          </w:p>
        </w:tc>
      </w:tr>
      <w:tr w:rsidR="00F309DB" w:rsidRPr="002D52F7" w14:paraId="30A38665" w14:textId="77777777" w:rsidTr="003075C1">
        <w:tc>
          <w:tcPr>
            <w:tcW w:w="1809" w:type="dxa"/>
          </w:tcPr>
          <w:p w14:paraId="5B792E4D" w14:textId="77777777" w:rsidR="00F309DB" w:rsidRPr="002D52F7" w:rsidRDefault="00F309DB" w:rsidP="003075C1">
            <w:pPr>
              <w:spacing w:before="120" w:after="120"/>
              <w:rPr>
                <w:rFonts w:ascii="Times New Roman" w:hAnsi="Times New Roman"/>
                <w:sz w:val="24"/>
                <w:szCs w:val="24"/>
              </w:rPr>
            </w:pPr>
            <w:r w:rsidRPr="002D52F7">
              <w:rPr>
                <w:rFonts w:ascii="Times New Roman" w:hAnsi="Times New Roman"/>
                <w:sz w:val="24"/>
                <w:szCs w:val="24"/>
              </w:rPr>
              <w:t>Paraksts:</w:t>
            </w:r>
          </w:p>
        </w:tc>
        <w:tc>
          <w:tcPr>
            <w:tcW w:w="5069" w:type="dxa"/>
          </w:tcPr>
          <w:p w14:paraId="52F23336" w14:textId="77777777" w:rsidR="00F309DB" w:rsidRPr="002D52F7" w:rsidRDefault="00F309DB" w:rsidP="003075C1">
            <w:pPr>
              <w:spacing w:before="120"/>
              <w:rPr>
                <w:rFonts w:ascii="Times New Roman" w:hAnsi="Times New Roman"/>
                <w:sz w:val="24"/>
                <w:szCs w:val="24"/>
              </w:rPr>
            </w:pPr>
            <w:r w:rsidRPr="002D52F7">
              <w:rPr>
                <w:rFonts w:ascii="Times New Roman" w:hAnsi="Times New Roman"/>
                <w:sz w:val="24"/>
                <w:szCs w:val="24"/>
              </w:rPr>
              <w:t>__________________________________</w:t>
            </w:r>
          </w:p>
        </w:tc>
      </w:tr>
      <w:tr w:rsidR="00F309DB" w:rsidRPr="002D52F7" w14:paraId="295B439A" w14:textId="77777777" w:rsidTr="003075C1">
        <w:trPr>
          <w:trHeight w:val="64"/>
        </w:trPr>
        <w:tc>
          <w:tcPr>
            <w:tcW w:w="1809" w:type="dxa"/>
          </w:tcPr>
          <w:p w14:paraId="0C679A20" w14:textId="77777777" w:rsidR="00F309DB" w:rsidRPr="002D52F7" w:rsidRDefault="00F309DB" w:rsidP="003075C1">
            <w:pPr>
              <w:spacing w:before="120" w:after="120"/>
              <w:rPr>
                <w:rFonts w:ascii="Times New Roman" w:hAnsi="Times New Roman"/>
                <w:sz w:val="24"/>
                <w:szCs w:val="24"/>
              </w:rPr>
            </w:pPr>
            <w:r w:rsidRPr="002D52F7">
              <w:rPr>
                <w:rFonts w:ascii="Times New Roman" w:hAnsi="Times New Roman"/>
                <w:sz w:val="24"/>
                <w:szCs w:val="24"/>
              </w:rPr>
              <w:t>Datums:</w:t>
            </w:r>
          </w:p>
        </w:tc>
        <w:tc>
          <w:tcPr>
            <w:tcW w:w="5069" w:type="dxa"/>
          </w:tcPr>
          <w:p w14:paraId="7D907166" w14:textId="77777777" w:rsidR="00F309DB" w:rsidRPr="002D52F7" w:rsidRDefault="00F309DB" w:rsidP="003075C1">
            <w:pPr>
              <w:spacing w:before="120"/>
              <w:rPr>
                <w:rFonts w:ascii="Times New Roman" w:hAnsi="Times New Roman"/>
                <w:sz w:val="24"/>
                <w:szCs w:val="24"/>
              </w:rPr>
            </w:pPr>
            <w:r w:rsidRPr="002D52F7">
              <w:rPr>
                <w:rFonts w:ascii="Times New Roman" w:hAnsi="Times New Roman"/>
                <w:sz w:val="24"/>
                <w:szCs w:val="24"/>
              </w:rPr>
              <w:t>__________________________________</w:t>
            </w:r>
          </w:p>
        </w:tc>
      </w:tr>
    </w:tbl>
    <w:p w14:paraId="2D3D3400" w14:textId="77777777" w:rsidR="00F309DB" w:rsidRPr="002D52F7" w:rsidRDefault="00F309DB" w:rsidP="00F309DB">
      <w:pPr>
        <w:widowControl w:val="0"/>
        <w:autoSpaceDE w:val="0"/>
        <w:autoSpaceDN w:val="0"/>
        <w:adjustRightInd w:val="0"/>
        <w:jc w:val="right"/>
        <w:rPr>
          <w:rFonts w:ascii="Times New Roman" w:hAnsi="Times New Roman"/>
          <w:sz w:val="24"/>
          <w:szCs w:val="24"/>
          <w:lang w:eastAsia="lv-LV"/>
        </w:rPr>
      </w:pPr>
    </w:p>
    <w:p w14:paraId="2000C1AA" w14:textId="77777777" w:rsidR="00F309DB" w:rsidRPr="002D52F7" w:rsidRDefault="00F309DB" w:rsidP="00F309DB">
      <w:pPr>
        <w:widowControl w:val="0"/>
        <w:autoSpaceDE w:val="0"/>
        <w:autoSpaceDN w:val="0"/>
        <w:adjustRightInd w:val="0"/>
        <w:jc w:val="right"/>
        <w:rPr>
          <w:rFonts w:ascii="Times New Roman" w:hAnsi="Times New Roman"/>
          <w:sz w:val="24"/>
          <w:szCs w:val="24"/>
          <w:lang w:eastAsia="lv-LV"/>
        </w:rPr>
      </w:pPr>
    </w:p>
    <w:p w14:paraId="24DAD599" w14:textId="77777777" w:rsidR="00F309DB" w:rsidRPr="002E0C44" w:rsidRDefault="00F309DB">
      <w:pPr>
        <w:rPr>
          <w:rFonts w:ascii="Times New Roman" w:hAnsi="Times New Roman" w:cs="Times New Roman"/>
          <w:sz w:val="24"/>
          <w:szCs w:val="24"/>
        </w:rPr>
      </w:pPr>
    </w:p>
    <w:sectPr w:rsidR="00F309DB" w:rsidRPr="002E0C44" w:rsidSect="007841E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D12FB"/>
    <w:multiLevelType w:val="hybridMultilevel"/>
    <w:tmpl w:val="52B08204"/>
    <w:lvl w:ilvl="0" w:tplc="45647FE4">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980351"/>
    <w:multiLevelType w:val="hybridMultilevel"/>
    <w:tmpl w:val="C00634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BA70A3"/>
    <w:multiLevelType w:val="hybridMultilevel"/>
    <w:tmpl w:val="B9847B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CF0F0B"/>
    <w:multiLevelType w:val="hybridMultilevel"/>
    <w:tmpl w:val="F92255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843894"/>
    <w:multiLevelType w:val="hybridMultilevel"/>
    <w:tmpl w:val="15D029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735D82"/>
    <w:multiLevelType w:val="hybridMultilevel"/>
    <w:tmpl w:val="6B78461E"/>
    <w:lvl w:ilvl="0" w:tplc="2FE6DC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B69E6"/>
    <w:multiLevelType w:val="hybridMultilevel"/>
    <w:tmpl w:val="CFDE214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B450711"/>
    <w:multiLevelType w:val="hybridMultilevel"/>
    <w:tmpl w:val="858604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130186A"/>
    <w:multiLevelType w:val="hybridMultilevel"/>
    <w:tmpl w:val="15D02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6D0D08"/>
    <w:multiLevelType w:val="hybridMultilevel"/>
    <w:tmpl w:val="33B4D61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5BB92503"/>
    <w:multiLevelType w:val="hybridMultilevel"/>
    <w:tmpl w:val="8334CD32"/>
    <w:lvl w:ilvl="0" w:tplc="BF781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583FF8"/>
    <w:multiLevelType w:val="hybridMultilevel"/>
    <w:tmpl w:val="7EB67F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2606BB"/>
    <w:multiLevelType w:val="hybridMultilevel"/>
    <w:tmpl w:val="E4E495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DF4E14"/>
    <w:multiLevelType w:val="hybridMultilevel"/>
    <w:tmpl w:val="29C0058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B513E22"/>
    <w:multiLevelType w:val="hybridMultilevel"/>
    <w:tmpl w:val="BA7844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E20033A"/>
    <w:multiLevelType w:val="hybridMultilevel"/>
    <w:tmpl w:val="CD20C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14688374">
    <w:abstractNumId w:val="0"/>
  </w:num>
  <w:num w:numId="2" w16cid:durableId="1053386306">
    <w:abstractNumId w:val="12"/>
  </w:num>
  <w:num w:numId="3" w16cid:durableId="1200819127">
    <w:abstractNumId w:val="1"/>
  </w:num>
  <w:num w:numId="4" w16cid:durableId="1648584793">
    <w:abstractNumId w:val="13"/>
  </w:num>
  <w:num w:numId="5" w16cid:durableId="1132595077">
    <w:abstractNumId w:val="6"/>
  </w:num>
  <w:num w:numId="6" w16cid:durableId="1607611868">
    <w:abstractNumId w:val="15"/>
  </w:num>
  <w:num w:numId="7" w16cid:durableId="1668895907">
    <w:abstractNumId w:val="2"/>
  </w:num>
  <w:num w:numId="8" w16cid:durableId="265117155">
    <w:abstractNumId w:val="8"/>
  </w:num>
  <w:num w:numId="9" w16cid:durableId="1068651148">
    <w:abstractNumId w:val="5"/>
  </w:num>
  <w:num w:numId="10" w16cid:durableId="899438553">
    <w:abstractNumId w:val="4"/>
  </w:num>
  <w:num w:numId="11" w16cid:durableId="1635910624">
    <w:abstractNumId w:val="10"/>
  </w:num>
  <w:num w:numId="12" w16cid:durableId="563949767">
    <w:abstractNumId w:val="7"/>
  </w:num>
  <w:num w:numId="13" w16cid:durableId="84349393">
    <w:abstractNumId w:val="11"/>
  </w:num>
  <w:num w:numId="14" w16cid:durableId="783621337">
    <w:abstractNumId w:val="14"/>
  </w:num>
  <w:num w:numId="15" w16cid:durableId="1323465996">
    <w:abstractNumId w:val="3"/>
  </w:num>
  <w:num w:numId="16" w16cid:durableId="7354704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05"/>
    <w:rsid w:val="00044D05"/>
    <w:rsid w:val="00077A8C"/>
    <w:rsid w:val="000C78B9"/>
    <w:rsid w:val="000F619B"/>
    <w:rsid w:val="00186ECC"/>
    <w:rsid w:val="001C37CB"/>
    <w:rsid w:val="002A16FA"/>
    <w:rsid w:val="002A7961"/>
    <w:rsid w:val="002E0C44"/>
    <w:rsid w:val="002F20C5"/>
    <w:rsid w:val="00306D5B"/>
    <w:rsid w:val="00324FB8"/>
    <w:rsid w:val="0035797E"/>
    <w:rsid w:val="003623AE"/>
    <w:rsid w:val="003A3790"/>
    <w:rsid w:val="003D5EDC"/>
    <w:rsid w:val="00407384"/>
    <w:rsid w:val="00436E9F"/>
    <w:rsid w:val="00456A47"/>
    <w:rsid w:val="0046693C"/>
    <w:rsid w:val="00487419"/>
    <w:rsid w:val="004B508E"/>
    <w:rsid w:val="005F484E"/>
    <w:rsid w:val="00614867"/>
    <w:rsid w:val="00686DBC"/>
    <w:rsid w:val="006B5394"/>
    <w:rsid w:val="006C03E7"/>
    <w:rsid w:val="007013AB"/>
    <w:rsid w:val="007638DD"/>
    <w:rsid w:val="00775196"/>
    <w:rsid w:val="007841E8"/>
    <w:rsid w:val="00797ABF"/>
    <w:rsid w:val="007A1DAF"/>
    <w:rsid w:val="007D22A0"/>
    <w:rsid w:val="007E7225"/>
    <w:rsid w:val="007F0975"/>
    <w:rsid w:val="00804C48"/>
    <w:rsid w:val="00822185"/>
    <w:rsid w:val="008C0F9F"/>
    <w:rsid w:val="008E1C3C"/>
    <w:rsid w:val="00900253"/>
    <w:rsid w:val="00944517"/>
    <w:rsid w:val="00956FE9"/>
    <w:rsid w:val="0097460B"/>
    <w:rsid w:val="00993857"/>
    <w:rsid w:val="009970E0"/>
    <w:rsid w:val="009A3804"/>
    <w:rsid w:val="00A34639"/>
    <w:rsid w:val="00A508BA"/>
    <w:rsid w:val="00A67189"/>
    <w:rsid w:val="00AB43AA"/>
    <w:rsid w:val="00AD65D7"/>
    <w:rsid w:val="00B00BAE"/>
    <w:rsid w:val="00B43FE9"/>
    <w:rsid w:val="00B62AAF"/>
    <w:rsid w:val="00BF72C9"/>
    <w:rsid w:val="00C6490A"/>
    <w:rsid w:val="00C705DF"/>
    <w:rsid w:val="00C73543"/>
    <w:rsid w:val="00C802D0"/>
    <w:rsid w:val="00CA239B"/>
    <w:rsid w:val="00CD6048"/>
    <w:rsid w:val="00CF2D3F"/>
    <w:rsid w:val="00D444CE"/>
    <w:rsid w:val="00D50965"/>
    <w:rsid w:val="00D63CBF"/>
    <w:rsid w:val="00D71621"/>
    <w:rsid w:val="00D730EB"/>
    <w:rsid w:val="00D90610"/>
    <w:rsid w:val="00D916D2"/>
    <w:rsid w:val="00DB7D40"/>
    <w:rsid w:val="00DE1C7E"/>
    <w:rsid w:val="00E51EC7"/>
    <w:rsid w:val="00E67861"/>
    <w:rsid w:val="00EA4AF8"/>
    <w:rsid w:val="00EB3C19"/>
    <w:rsid w:val="00EF063D"/>
    <w:rsid w:val="00F23C30"/>
    <w:rsid w:val="00F309DB"/>
    <w:rsid w:val="00F8460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8ACA"/>
  <w15:chartTrackingRefBased/>
  <w15:docId w15:val="{5C506A11-95CA-40E6-B3F0-1C2E664B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44D0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5F484E"/>
    <w:pPr>
      <w:ind w:left="720"/>
      <w:contextualSpacing/>
    </w:pPr>
  </w:style>
  <w:style w:type="character" w:styleId="Hipersaite">
    <w:name w:val="Hyperlink"/>
    <w:basedOn w:val="Noklusjumarindkopasfonts"/>
    <w:uiPriority w:val="99"/>
    <w:unhideWhenUsed/>
    <w:rsid w:val="00D730EB"/>
    <w:rPr>
      <w:color w:val="0563C1"/>
      <w:u w:val="single"/>
    </w:rPr>
  </w:style>
  <w:style w:type="character" w:styleId="Neatrisintapieminana">
    <w:name w:val="Unresolved Mention"/>
    <w:basedOn w:val="Noklusjumarindkopasfonts"/>
    <w:uiPriority w:val="99"/>
    <w:semiHidden/>
    <w:unhideWhenUsed/>
    <w:rsid w:val="0035797E"/>
    <w:rPr>
      <w:color w:val="605E5C"/>
      <w:shd w:val="clear" w:color="auto" w:fill="E1DFDD"/>
    </w:rPr>
  </w:style>
  <w:style w:type="paragraph" w:styleId="Prskatjums">
    <w:name w:val="Revision"/>
    <w:hidden/>
    <w:uiPriority w:val="99"/>
    <w:semiHidden/>
    <w:rsid w:val="00D916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3029</Words>
  <Characters>1727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2</cp:revision>
  <dcterms:created xsi:type="dcterms:W3CDTF">2026-03-04T08:53:00Z</dcterms:created>
  <dcterms:modified xsi:type="dcterms:W3CDTF">2026-03-04T08:53:00Z</dcterms:modified>
</cp:coreProperties>
</file>