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CAF3" w14:textId="03F104BE" w:rsidR="00537134" w:rsidRDefault="4FEE36F0" w:rsidP="053CC3A4">
      <w:pPr>
        <w:pStyle w:val="Nosaukums"/>
        <w:spacing w:after="120"/>
        <w:jc w:val="center"/>
      </w:pPr>
      <w:r w:rsidRPr="053CC3A4">
        <w:rPr>
          <w:rFonts w:ascii="Times New Roman" w:eastAsia="Times New Roman" w:hAnsi="Times New Roman" w:cs="Times New Roman"/>
          <w:b/>
          <w:bCs/>
          <w:caps/>
          <w:sz w:val="24"/>
          <w:szCs w:val="24"/>
        </w:rPr>
        <w:t xml:space="preserve">TEHNISKĀ SPECIFIKĀCIJA </w:t>
      </w:r>
    </w:p>
    <w:p w14:paraId="5E59C93A" w14:textId="290FA2DD" w:rsidR="00537134" w:rsidRDefault="4FEE36F0" w:rsidP="053CC3A4">
      <w:pPr>
        <w:spacing w:after="0"/>
        <w:jc w:val="center"/>
      </w:pPr>
      <w:r w:rsidRPr="053CC3A4">
        <w:rPr>
          <w:rFonts w:ascii="Times New Roman" w:eastAsia="Times New Roman" w:hAnsi="Times New Roman" w:cs="Times New Roman"/>
          <w:b/>
          <w:bCs/>
        </w:rPr>
        <w:t xml:space="preserve">“Deratizācijas, dezinsekcijas un dezinfekcijas pakalpojumu veikšana Ropažu novadā” </w:t>
      </w:r>
    </w:p>
    <w:p w14:paraId="14100FF7" w14:textId="0AEFA036" w:rsidR="00537134" w:rsidRDefault="4FEE36F0" w:rsidP="053CC3A4">
      <w:pPr>
        <w:spacing w:after="0"/>
        <w:ind w:left="567" w:hanging="567"/>
        <w:jc w:val="right"/>
      </w:pPr>
      <w:r w:rsidRPr="053CC3A4">
        <w:rPr>
          <w:rFonts w:ascii="Times New Roman" w:eastAsia="Times New Roman" w:hAnsi="Times New Roman" w:cs="Times New Roman"/>
        </w:rPr>
        <w:t xml:space="preserve"> </w:t>
      </w:r>
    </w:p>
    <w:p w14:paraId="489258CD" w14:textId="5B8BC07D" w:rsidR="00537134" w:rsidRDefault="4FEE36F0" w:rsidP="053CC3A4">
      <w:pPr>
        <w:pStyle w:val="Sarakstarindkopa"/>
        <w:numPr>
          <w:ilvl w:val="0"/>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 xml:space="preserve">Iepirkumu priekšmets  - deratizācijas, dezinsekcijas un dezinfekcijas darbus veikšana (turpmāk tekstā – Pakalpojums) Ropažu novada administratīvajā teritorijā esošo izglītības, kultūras, sporta un administratīvajās ēkās (turpmāk tekstā – Objekti). </w:t>
      </w:r>
    </w:p>
    <w:p w14:paraId="27A6E5F9" w14:textId="10BACFD3" w:rsidR="00537134" w:rsidRDefault="4FEE36F0" w:rsidP="053CC3A4">
      <w:pPr>
        <w:pStyle w:val="Sarakstarindkopa"/>
        <w:numPr>
          <w:ilvl w:val="0"/>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Pēc nepieciešamības, Pasūtītājam ir tiesības samazināt vai palielināt Pakalpojuma sniegšanas biežumu un apjomu vai papildināt iestāžu sarakstu, kur veicams Pakalpojums. Pakalpojuma apmaksa tiek aprēķināta, ņemot vērā platību kādā veikti darbi.</w:t>
      </w:r>
    </w:p>
    <w:p w14:paraId="7E40FB62" w14:textId="60C1F36A" w:rsidR="00537134" w:rsidRDefault="4FEE36F0" w:rsidP="053CC3A4">
      <w:pPr>
        <w:pStyle w:val="Sarakstarindkopa"/>
        <w:numPr>
          <w:ilvl w:val="0"/>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Pasūtītājs nodrošina piekļuvi Objektam.</w:t>
      </w:r>
    </w:p>
    <w:p w14:paraId="2A874373" w14:textId="23DF782A" w:rsidR="00537134" w:rsidRDefault="4FEE36F0" w:rsidP="053CC3A4">
      <w:pPr>
        <w:pStyle w:val="Sarakstarindkopa"/>
        <w:numPr>
          <w:ilvl w:val="0"/>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 xml:space="preserve">Pakalpojums ir jāveic saskaņā Latvijas Republikas spēkā esošiem normatīvajiem aktiem, pildot 1997.gada 11.decembra likumā </w:t>
      </w:r>
      <w:r w:rsidRPr="053CC3A4">
        <w:rPr>
          <w:rFonts w:ascii="Times New Roman" w:eastAsia="Times New Roman" w:hAnsi="Times New Roman" w:cs="Times New Roman"/>
          <w:i/>
          <w:iCs/>
        </w:rPr>
        <w:t>“Epidemioloģiskās drošības likums”</w:t>
      </w:r>
      <w:r w:rsidRPr="053CC3A4">
        <w:rPr>
          <w:rFonts w:ascii="Times New Roman" w:eastAsia="Times New Roman" w:hAnsi="Times New Roman" w:cs="Times New Roman"/>
        </w:rPr>
        <w:t xml:space="preserve"> un Ministru kabineta 2010.gada 6.jūlija noteikumos Nr.618 </w:t>
      </w:r>
      <w:r w:rsidRPr="053CC3A4">
        <w:rPr>
          <w:rFonts w:ascii="Times New Roman" w:eastAsia="Times New Roman" w:hAnsi="Times New Roman" w:cs="Times New Roman"/>
          <w:i/>
          <w:iCs/>
        </w:rPr>
        <w:t>“Dezinfekcijas, dezinsekcijas un deratizācijas noteikumi”</w:t>
      </w:r>
      <w:r w:rsidRPr="053CC3A4">
        <w:rPr>
          <w:rFonts w:ascii="Times New Roman" w:eastAsia="Times New Roman" w:hAnsi="Times New Roman" w:cs="Times New Roman"/>
        </w:rPr>
        <w:t xml:space="preserve"> minētos nosacījumus.</w:t>
      </w:r>
    </w:p>
    <w:p w14:paraId="478DF292" w14:textId="7F3D8D67" w:rsidR="00537134" w:rsidRDefault="4FEE36F0" w:rsidP="053CC3A4">
      <w:pPr>
        <w:pStyle w:val="Sarakstarindkopa"/>
        <w:numPr>
          <w:ilvl w:val="0"/>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Izpildītājs nodrošina Pakalpojuma izpildi ar savu darbaspēku, inventāru, līdzekļiem, transportu un tehnisko nodrošinājumu.</w:t>
      </w:r>
    </w:p>
    <w:p w14:paraId="2059D92C" w14:textId="2731F43E" w:rsidR="00537134" w:rsidRDefault="4FEE36F0" w:rsidP="053CC3A4">
      <w:pPr>
        <w:pStyle w:val="Sarakstarindkopa"/>
        <w:numPr>
          <w:ilvl w:val="0"/>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 xml:space="preserve">Pakalpojumu Objektā veic īpaši apmācīts darbinieks – dezinfektors, kuram ir vismaz vidējā izglītība vai profesionālā pamatizglītība un kurš ir apguvis dezinfektora mācību programmu atbilstoši Ministru kabineta 2010.gada 6.jūlija noteikumiem Nr.618 </w:t>
      </w:r>
      <w:r w:rsidRPr="053CC3A4">
        <w:rPr>
          <w:rFonts w:ascii="Times New Roman" w:eastAsia="Times New Roman" w:hAnsi="Times New Roman" w:cs="Times New Roman"/>
          <w:i/>
          <w:iCs/>
        </w:rPr>
        <w:t>“Dezinfekcijas, dezinsekcijas un deratizācijas noteikumi”</w:t>
      </w:r>
      <w:r w:rsidRPr="053CC3A4">
        <w:rPr>
          <w:rFonts w:ascii="Times New Roman" w:eastAsia="Times New Roman" w:hAnsi="Times New Roman" w:cs="Times New Roman"/>
        </w:rPr>
        <w:t>.</w:t>
      </w:r>
    </w:p>
    <w:p w14:paraId="63DFF004" w14:textId="3382D1E9" w:rsidR="00537134" w:rsidRDefault="4FEE36F0" w:rsidP="053CC3A4">
      <w:pPr>
        <w:pStyle w:val="Sarakstarindkopa"/>
        <w:numPr>
          <w:ilvl w:val="0"/>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Izpildītājam aizliegts veikt Pakalpojuma sniegšanai nepieciešama šķidruma gatavošanu, šķīdināšanu Objektā.</w:t>
      </w:r>
    </w:p>
    <w:p w14:paraId="010F689D" w14:textId="7D979FD1" w:rsidR="00537134" w:rsidRDefault="4FEE36F0" w:rsidP="053CC3A4">
      <w:pPr>
        <w:pStyle w:val="Sarakstarindkopa"/>
        <w:numPr>
          <w:ilvl w:val="0"/>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Visiem izmantojamiem preparātiem ir jābūt reģistrētiem atbilstoši Latvijas Republikas normatīvajiem aktiem. Katram preparātiem jābūt piešķirtam valsts biocīdu inventarizācijas numuram, kas apliecina to likumisko izmantošanu visā Eiropas Savienības teritorijā.</w:t>
      </w:r>
    </w:p>
    <w:p w14:paraId="244606AD" w14:textId="03D89D67" w:rsidR="00537134" w:rsidRDefault="4FEE36F0" w:rsidP="053CC3A4">
      <w:pPr>
        <w:pStyle w:val="Sarakstarindkopa"/>
        <w:numPr>
          <w:ilvl w:val="0"/>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Izpildītājs nodrošina pakalpojuma veikšanu 10 darba dienu laikā no pieteikuma saņemšanas dienas, ja pieteikumā nav norādīts cits pakalpojuma izpildes termiņš.</w:t>
      </w:r>
    </w:p>
    <w:p w14:paraId="61BD62E4" w14:textId="79511D31" w:rsidR="00537134" w:rsidRDefault="4FEE36F0" w:rsidP="053CC3A4">
      <w:pPr>
        <w:pStyle w:val="Sarakstarindkopa"/>
        <w:numPr>
          <w:ilvl w:val="0"/>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Izpildītājs brīdina Pasūtītāju par plānotiem darbiem, vismaz 5 (piecas) darba dienas iepriekš, nosūtot pieteikuma apstiprināšanu elektroniski.</w:t>
      </w:r>
    </w:p>
    <w:p w14:paraId="0A19F215" w14:textId="0CBCA295" w:rsidR="00537134" w:rsidRDefault="4FEE36F0" w:rsidP="053CC3A4">
      <w:pPr>
        <w:pStyle w:val="Sarakstarindkopa"/>
        <w:numPr>
          <w:ilvl w:val="0"/>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Pēc Pakalpojuma veikšanas tiek parakstīts nodošanas-pieņemšanas akts, kurā tiek uzradīts:</w:t>
      </w:r>
      <w:r w:rsidR="00BE34E0">
        <w:tab/>
      </w:r>
    </w:p>
    <w:p w14:paraId="14FDE384" w14:textId="16C6736A"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Pakalpojuma sniegšanas vieta (adrese);</w:t>
      </w:r>
    </w:p>
    <w:p w14:paraId="3F8EDCB6" w14:textId="62D4A534"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Pakalpojuma apjomi;</w:t>
      </w:r>
    </w:p>
    <w:p w14:paraId="4B32462C" w14:textId="582F25E7"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sniegtā Pakalpojuma veids;</w:t>
      </w:r>
    </w:p>
    <w:p w14:paraId="264A9824" w14:textId="213C76E2"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biocīda tirdzniecības nosaukums;</w:t>
      </w:r>
    </w:p>
    <w:p w14:paraId="30CA9277" w14:textId="76766761"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izmantotā biocīda daudzums katrā Objektā.</w:t>
      </w:r>
    </w:p>
    <w:p w14:paraId="59383A95" w14:textId="184F7473" w:rsidR="00537134" w:rsidRDefault="4FEE36F0" w:rsidP="053CC3A4">
      <w:pPr>
        <w:pStyle w:val="Sarakstarindkopa"/>
        <w:numPr>
          <w:ilvl w:val="0"/>
          <w:numId w:val="7"/>
        </w:numPr>
        <w:spacing w:after="0"/>
        <w:jc w:val="both"/>
        <w:rPr>
          <w:rFonts w:ascii="Times New Roman" w:eastAsia="Times New Roman" w:hAnsi="Times New Roman" w:cs="Times New Roman"/>
          <w:b/>
          <w:bCs/>
          <w:u w:val="single"/>
        </w:rPr>
      </w:pPr>
      <w:r w:rsidRPr="053CC3A4">
        <w:rPr>
          <w:rFonts w:ascii="Times New Roman" w:eastAsia="Times New Roman" w:hAnsi="Times New Roman" w:cs="Times New Roman"/>
          <w:b/>
          <w:bCs/>
          <w:u w:val="single"/>
        </w:rPr>
        <w:t>Dezinsekcijas pakalpojumi:</w:t>
      </w:r>
    </w:p>
    <w:p w14:paraId="1FEC71C1" w14:textId="4182B80D" w:rsidR="00537134" w:rsidRDefault="1DE57240" w:rsidP="053CC3A4">
      <w:pPr>
        <w:pStyle w:val="Sarakstarindkopa"/>
        <w:spacing w:after="0"/>
        <w:jc w:val="both"/>
        <w:rPr>
          <w:rFonts w:ascii="Times New Roman" w:eastAsia="Times New Roman" w:hAnsi="Times New Roman" w:cs="Times New Roman"/>
          <w:b/>
          <w:bCs/>
          <w:u w:val="single"/>
        </w:rPr>
      </w:pPr>
      <w:r w:rsidRPr="053CC3A4">
        <w:rPr>
          <w:rFonts w:ascii="Times New Roman" w:eastAsia="Times New Roman" w:hAnsi="Times New Roman" w:cs="Times New Roman"/>
        </w:rPr>
        <w:t xml:space="preserve">12.1. </w:t>
      </w:r>
      <w:r w:rsidR="741AD594" w:rsidRPr="053CC3A4">
        <w:rPr>
          <w:rFonts w:ascii="Times New Roman" w:eastAsia="Times New Roman" w:hAnsi="Times New Roman" w:cs="Times New Roman"/>
        </w:rPr>
        <w:t xml:space="preserve"> </w:t>
      </w:r>
      <w:r w:rsidR="4FEE36F0" w:rsidRPr="053CC3A4">
        <w:rPr>
          <w:rFonts w:ascii="Times New Roman" w:eastAsia="Times New Roman" w:hAnsi="Times New Roman" w:cs="Times New Roman"/>
        </w:rPr>
        <w:t xml:space="preserve">Dezinsekcijas darbi tiek veikti saskaņā ar Pasūtītāja pieteikumu. </w:t>
      </w:r>
    </w:p>
    <w:p w14:paraId="39899275" w14:textId="75B3042F" w:rsidR="00537134" w:rsidRDefault="222F301E" w:rsidP="053CC3A4">
      <w:pPr>
        <w:pStyle w:val="Sarakstarindkopa"/>
        <w:spacing w:after="0"/>
        <w:jc w:val="both"/>
        <w:rPr>
          <w:rFonts w:ascii="Times New Roman" w:eastAsia="Times New Roman" w:hAnsi="Times New Roman" w:cs="Times New Roman"/>
        </w:rPr>
      </w:pPr>
      <w:r w:rsidRPr="053CC3A4">
        <w:rPr>
          <w:rFonts w:ascii="Times New Roman" w:eastAsia="Times New Roman" w:hAnsi="Times New Roman" w:cs="Times New Roman"/>
        </w:rPr>
        <w:t xml:space="preserve">12.2. </w:t>
      </w:r>
      <w:r w:rsidR="4FEE36F0" w:rsidRPr="053CC3A4">
        <w:rPr>
          <w:rFonts w:ascii="Times New Roman" w:eastAsia="Times New Roman" w:hAnsi="Times New Roman" w:cs="Times New Roman"/>
        </w:rPr>
        <w:t xml:space="preserve">Veicot dezinsekcijas darbus, izmanto līdzekļus pret kaitēkļiem (insekticīdus) un citus biocīdus, kuru lietošana atļauta saskaņā ar normatīvajiem aktiem par darbībām ar biocīdiem, atbilstoši to lietošanas instrukcijai, kā arī ievērojot biocīda drošības datu </w:t>
      </w:r>
      <w:r w:rsidR="4FEE36F0" w:rsidRPr="053CC3A4">
        <w:rPr>
          <w:rFonts w:ascii="Times New Roman" w:eastAsia="Times New Roman" w:hAnsi="Times New Roman" w:cs="Times New Roman"/>
        </w:rPr>
        <w:lastRenderedPageBreak/>
        <w:t>lapā norādīto informāciju. Dezinsekcijas darbus veic tā, lai izvairītos no kaitējuma un neērtību radīšanas personām vai kaitējuma radīšanas videi.</w:t>
      </w:r>
    </w:p>
    <w:p w14:paraId="7578DB3B" w14:textId="49D683CD" w:rsidR="00537134" w:rsidRDefault="7D1CCD63" w:rsidP="053CC3A4">
      <w:pPr>
        <w:spacing w:after="0"/>
        <w:ind w:left="720"/>
        <w:jc w:val="both"/>
        <w:rPr>
          <w:rFonts w:ascii="Times New Roman" w:eastAsia="Times New Roman" w:hAnsi="Times New Roman" w:cs="Times New Roman"/>
        </w:rPr>
      </w:pPr>
      <w:r w:rsidRPr="053CC3A4">
        <w:rPr>
          <w:rFonts w:ascii="Times New Roman" w:eastAsia="Times New Roman" w:hAnsi="Times New Roman" w:cs="Times New Roman"/>
        </w:rPr>
        <w:t xml:space="preserve">12.3. </w:t>
      </w:r>
      <w:r w:rsidR="4FEE36F0" w:rsidRPr="053CC3A4">
        <w:rPr>
          <w:rFonts w:ascii="Times New Roman" w:eastAsia="Times New Roman" w:hAnsi="Times New Roman" w:cs="Times New Roman"/>
        </w:rPr>
        <w:t xml:space="preserve">Objektos nosaka kaitīgo posmkāju mitināšanās, barošanās un pārvietošanās vietas, izvērtē un izvēlas atbilstošas metodes un līdzekļus to iznīcināšanai, kā arī sniedz Pasūtītājam rekomendācijas ēku aizsardzībai pret kaitīgiem posmkājiem. </w:t>
      </w:r>
    </w:p>
    <w:p w14:paraId="184ABA0C" w14:textId="3F2AF420"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Aizliegts izmantot kaitīgo posmkāju atbaidīšanas metodes.</w:t>
      </w:r>
    </w:p>
    <w:p w14:paraId="37971737" w14:textId="0E6ED249"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Pēc veiktās dezinsekcijas pretendentam jānodrošina pasākumu dokumentēšanu objekta dezinsekcijas kartē, kas tiek sastādīta divos eksemplāros, no kuriem viens glabājās pie Pretendenta, bet otrs pie pasūtītāja.</w:t>
      </w:r>
    </w:p>
    <w:p w14:paraId="2AA6D7A6" w14:textId="227586E1"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Veikto dezinsekcijas darbu garantija – 20 dienas bet, ja pagraba grīdas segums ir smiltis, tad 15 dienas. Ja garantijas laikā objektā tiek konstatēti insekti, notiek atkārtota apstrāde ar vai bez pasūtītāja izsaukuma, par ko informē pasūtītāju un dokumentē atsevišķā objekta kartē. Izpildītājs dezinsekcijas darbus garantijas termiņa laikā veic par saviem līdzekļiem.</w:t>
      </w:r>
    </w:p>
    <w:p w14:paraId="24395A5C" w14:textId="3A156B00"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Dezinsekcijas metodi noteikt atbilstoši insektu veidam, telpas konfigurācijas un preparāta pielietojumam. Ja objektā ir nepārtraukta cilvēku klātbūtne, tad ir jāizvēlas dezinsekcijas metodes ar preparātiem, kas atļauj cilvēka klātbūtni apstrādes laikā, balstoties uz lietošanas instrukciju.</w:t>
      </w:r>
    </w:p>
    <w:p w14:paraId="552990CC" w14:textId="57250D80" w:rsidR="00537134" w:rsidRDefault="4FEE36F0" w:rsidP="053CC3A4">
      <w:pPr>
        <w:pStyle w:val="Sarakstarindkopa"/>
        <w:numPr>
          <w:ilvl w:val="0"/>
          <w:numId w:val="7"/>
        </w:numPr>
        <w:spacing w:after="0"/>
        <w:jc w:val="both"/>
        <w:rPr>
          <w:rFonts w:ascii="Times New Roman" w:eastAsia="Times New Roman" w:hAnsi="Times New Roman" w:cs="Times New Roman"/>
          <w:b/>
          <w:bCs/>
          <w:u w:val="single"/>
        </w:rPr>
      </w:pPr>
      <w:r w:rsidRPr="053CC3A4">
        <w:rPr>
          <w:rFonts w:ascii="Times New Roman" w:eastAsia="Times New Roman" w:hAnsi="Times New Roman" w:cs="Times New Roman"/>
          <w:b/>
          <w:bCs/>
          <w:u w:val="single"/>
        </w:rPr>
        <w:t>Deratizācijas pakalpojumi:</w:t>
      </w:r>
    </w:p>
    <w:p w14:paraId="52D9C7B5" w14:textId="63427A93"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 xml:space="preserve">Deratizācijas pasākumi tiks veikti pēc Pasūtītāja pieteikumiem. </w:t>
      </w:r>
    </w:p>
    <w:p w14:paraId="566F7653" w14:textId="774AB132"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Deratizācijas darbu veikšanā ir iekļauta grauzēju mitināšanās, barošanās un pārvietošanās vietu noteikšana, atbilstošas metodes un līdzekļu izvēle grauzēju iznīcināšanai, kā arī aizsardzības pasākumu ieteikšana pret grauzējiem.</w:t>
      </w:r>
    </w:p>
    <w:p w14:paraId="41448F3E" w14:textId="4F860C2E"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Veicot deratizācijas darbus, izmanto līdzekļus pret kaitēkļiem (</w:t>
      </w:r>
      <w:proofErr w:type="spellStart"/>
      <w:r w:rsidRPr="053CC3A4">
        <w:rPr>
          <w:rFonts w:ascii="Times New Roman" w:eastAsia="Times New Roman" w:hAnsi="Times New Roman" w:cs="Times New Roman"/>
        </w:rPr>
        <w:t>rodenticīdus</w:t>
      </w:r>
      <w:proofErr w:type="spellEnd"/>
      <w:r w:rsidRPr="053CC3A4">
        <w:rPr>
          <w:rFonts w:ascii="Times New Roman" w:eastAsia="Times New Roman" w:hAnsi="Times New Roman" w:cs="Times New Roman"/>
        </w:rPr>
        <w:t>) un citus biocīdus, kuru lietošana atļauta saskaņā ar normatīvajiem aktiem par darbībām ar biocīdiem, atbilstoši to lietošanas instrukcijai, kā arī ievērojot biocīda drošības datu lapā norādīto informāciju.</w:t>
      </w:r>
    </w:p>
    <w:p w14:paraId="7A0895D0" w14:textId="286E534A"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Pēc deratizācijas darbu veikšanas Izpildītājs nodrošina mirušo grauzēju utilizāciju.</w:t>
      </w:r>
    </w:p>
    <w:p w14:paraId="0286801C" w14:textId="5DF8E2F7"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Objektā pēc nepieciešamības tiek uzstādīts grauzēju ēsmu stacijas vai kartona kārbiņas ar preparātu. Ēsmu stacija pēc nepieciešamības tiek piestiprināta pie grīdas, sienas vai griestiem. Uz grauzēju ēsmu stacijas vai uz kartona kārbiņas ir jābūt brīdinājuma informācijai par preparātu, drošības frāzēm un kontaktinformācijai. Nepieciešamības gadījumā ir jāizmanto pastas un bloku veida indes. Atsevišķos gadījumos var tikt izmantoti mehāniskie grauzēju slazdi.</w:t>
      </w:r>
    </w:p>
    <w:p w14:paraId="0428D558" w14:textId="64A1EF11"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 xml:space="preserve">Grauzēju kontroles punktu skaits ir jānosaka tik liels, lai tiktu maksimāli kontrolētas visas grauzēju pārvietošanās, barošanās un uzturēšanās vietas ar mērķi maksimāli ierobežot grauzēju esamību Objektā. </w:t>
      </w:r>
    </w:p>
    <w:p w14:paraId="051FD9AB" w14:textId="1E37ED02"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Pēc veiktās deratizācijas pretendentam jānodrošina pasākumu dokumentēšanu objekta deratizācijas kartē, kas tiek sastādīta divos eksemplāros, no kuriem viens glabājās pie Pretendenta, bet otrs pie pasūtītāja.</w:t>
      </w:r>
    </w:p>
    <w:p w14:paraId="230DC1AA" w14:textId="36469C7B"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lastRenderedPageBreak/>
        <w:t>Garantijas termiņš veiktiem deratizācijas darbiem ir 20 dienas. Ja garantijas laikā objektā tiek konstatēti grauzēji, notiek atkārtota apstrāde ar vai bez pasūtītāja izsaukuma, par ko informē pasūtītāju un dokumentē atsevišķā objekta kartē. Izpildītājs deratizācijas darbus garantijas termiņa laikā veic par saviem līdzekļiem.</w:t>
      </w:r>
    </w:p>
    <w:p w14:paraId="4ABC6906" w14:textId="4C82F4C4"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 xml:space="preserve">Kontroles punkti jāizvieto ēku pagrabu telpās, vai ēkai piesaistītajā zemes gabalā, ja ēkai nav pagraba, vai tam nav iespējams piekļūt, kā arī pie atkritumu konteineriem. </w:t>
      </w:r>
    </w:p>
    <w:p w14:paraId="5093A1A0" w14:textId="4898E0C7"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Aizliegts izmantot grauzēju atbaidīšanas metodes.</w:t>
      </w:r>
    </w:p>
    <w:p w14:paraId="7B2EE334" w14:textId="4FE9D61A" w:rsidR="00537134" w:rsidRDefault="4FEE36F0" w:rsidP="053CC3A4">
      <w:pPr>
        <w:pStyle w:val="Sarakstarindkopa"/>
        <w:numPr>
          <w:ilvl w:val="0"/>
          <w:numId w:val="7"/>
        </w:numPr>
        <w:spacing w:after="0"/>
        <w:jc w:val="both"/>
        <w:rPr>
          <w:rFonts w:ascii="Times New Roman" w:eastAsia="Times New Roman" w:hAnsi="Times New Roman" w:cs="Times New Roman"/>
          <w:b/>
          <w:bCs/>
          <w:u w:val="single"/>
        </w:rPr>
      </w:pPr>
      <w:r w:rsidRPr="053CC3A4">
        <w:rPr>
          <w:rFonts w:ascii="Times New Roman" w:eastAsia="Times New Roman" w:hAnsi="Times New Roman" w:cs="Times New Roman"/>
          <w:b/>
          <w:bCs/>
          <w:color w:val="000000" w:themeColor="text1"/>
          <w:u w:val="single"/>
        </w:rPr>
        <w:t xml:space="preserve">Dezinfekcijas </w:t>
      </w:r>
      <w:r w:rsidRPr="053CC3A4">
        <w:rPr>
          <w:rFonts w:ascii="Times New Roman" w:eastAsia="Times New Roman" w:hAnsi="Times New Roman" w:cs="Times New Roman"/>
          <w:b/>
          <w:bCs/>
          <w:u w:val="single"/>
        </w:rPr>
        <w:t>pakalpojumi:</w:t>
      </w:r>
    </w:p>
    <w:p w14:paraId="4C9C09EE" w14:textId="038A76F1"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 xml:space="preserve">Dezinfekcijas pasākumi tiks veikti pēc Pasūtītāja pieteikumiem. </w:t>
      </w:r>
    </w:p>
    <w:p w14:paraId="73AED58B" w14:textId="496F08E6"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Dezinfekcija darbu veikšanas rezultātā Izpildītājs nodrošina baktēriju vai infekcijas slimību izplatītāju iznicināšanu.</w:t>
      </w:r>
    </w:p>
    <w:p w14:paraId="018F03F6" w14:textId="6E7FD121" w:rsidR="00537134" w:rsidRDefault="4FEE36F0" w:rsidP="053CC3A4">
      <w:pPr>
        <w:pStyle w:val="Sarakstarindkopa"/>
        <w:numPr>
          <w:ilvl w:val="1"/>
          <w:numId w:val="7"/>
        </w:numPr>
        <w:spacing w:after="0"/>
        <w:jc w:val="both"/>
        <w:rPr>
          <w:rFonts w:ascii="Times New Roman" w:eastAsia="Times New Roman" w:hAnsi="Times New Roman" w:cs="Times New Roman"/>
        </w:rPr>
      </w:pPr>
      <w:r w:rsidRPr="053CC3A4">
        <w:rPr>
          <w:rFonts w:ascii="Times New Roman" w:eastAsia="Times New Roman" w:hAnsi="Times New Roman" w:cs="Times New Roman"/>
        </w:rPr>
        <w:t xml:space="preserve">Ja Pasūtītājs piesaka veikt baktēriju ierobežošanu, visi izdevumi, kas ir saistīti slimību perēkļa noteikšanu un tā analīžu veikšanu, Izpildītājs veic par Izpildītāja līdzekļiem. </w:t>
      </w:r>
    </w:p>
    <w:p w14:paraId="4BF83E49" w14:textId="0D247708" w:rsidR="00537134" w:rsidRDefault="4FEE36F0" w:rsidP="053CC3A4">
      <w:pPr>
        <w:pStyle w:val="Sarakstarindkopa"/>
        <w:numPr>
          <w:ilvl w:val="1"/>
          <w:numId w:val="7"/>
        </w:numPr>
        <w:spacing w:after="0"/>
        <w:jc w:val="both"/>
        <w:rPr>
          <w:rFonts w:ascii="Times New Roman" w:eastAsia="Times New Roman" w:hAnsi="Times New Roman" w:cs="Times New Roman"/>
          <w:color w:val="000000" w:themeColor="text1"/>
        </w:rPr>
      </w:pPr>
      <w:r w:rsidRPr="053CC3A4">
        <w:rPr>
          <w:rFonts w:ascii="Times New Roman" w:eastAsia="Times New Roman" w:hAnsi="Times New Roman" w:cs="Times New Roman"/>
        </w:rPr>
        <w:t>Dezinfekciju</w:t>
      </w:r>
      <w:r w:rsidRPr="053CC3A4">
        <w:rPr>
          <w:rFonts w:ascii="Times New Roman" w:eastAsia="Times New Roman" w:hAnsi="Times New Roman" w:cs="Times New Roman"/>
          <w:color w:val="000000" w:themeColor="text1"/>
        </w:rPr>
        <w:t xml:space="preserve"> veic lietojot fizikālās, mehāniskās un ķīmiskās metodes:</w:t>
      </w:r>
    </w:p>
    <w:p w14:paraId="20F4E0BE" w14:textId="487283AA" w:rsidR="00537134" w:rsidRDefault="4FEE36F0" w:rsidP="053CC3A4">
      <w:pPr>
        <w:pStyle w:val="Sarakstarindkopa"/>
        <w:numPr>
          <w:ilvl w:val="2"/>
          <w:numId w:val="7"/>
        </w:numPr>
        <w:spacing w:after="0"/>
        <w:jc w:val="both"/>
        <w:rPr>
          <w:rFonts w:ascii="Times New Roman" w:eastAsia="Times New Roman" w:hAnsi="Times New Roman" w:cs="Times New Roman"/>
          <w:color w:val="000000" w:themeColor="text1"/>
        </w:rPr>
      </w:pPr>
      <w:r w:rsidRPr="053CC3A4">
        <w:rPr>
          <w:rFonts w:ascii="Times New Roman" w:eastAsia="Times New Roman" w:hAnsi="Times New Roman" w:cs="Times New Roman"/>
          <w:color w:val="000000" w:themeColor="text1"/>
        </w:rPr>
        <w:t>Mehāniskie dezinfekcijas paņēmieni un līdzekļi: izpurināšana, izdauzīšana, mazgāšana vēdināšana, putekļu sūcēja lietošana, filtrācija u.c.;</w:t>
      </w:r>
    </w:p>
    <w:p w14:paraId="44A66B8B" w14:textId="3435D6BE" w:rsidR="00537134" w:rsidRDefault="4FEE36F0" w:rsidP="053CC3A4">
      <w:pPr>
        <w:pStyle w:val="Sarakstarindkopa"/>
        <w:numPr>
          <w:ilvl w:val="2"/>
          <w:numId w:val="7"/>
        </w:numPr>
        <w:spacing w:after="0"/>
        <w:jc w:val="both"/>
        <w:rPr>
          <w:rFonts w:ascii="Times New Roman" w:eastAsia="Times New Roman" w:hAnsi="Times New Roman" w:cs="Times New Roman"/>
          <w:color w:val="000000" w:themeColor="text1"/>
        </w:rPr>
      </w:pPr>
      <w:r w:rsidRPr="053CC3A4">
        <w:rPr>
          <w:rFonts w:ascii="Times New Roman" w:eastAsia="Times New Roman" w:hAnsi="Times New Roman" w:cs="Times New Roman"/>
          <w:color w:val="000000" w:themeColor="text1"/>
        </w:rPr>
        <w:t>Fizikālie dezinfekcijas paņēmieni un līdzekļi: temperatūra (temperatūras piezemināšana vai paaugstināšana), staru enerģija (Ultravioletie stari), izžāvēšana;</w:t>
      </w:r>
    </w:p>
    <w:p w14:paraId="37D5A8DB" w14:textId="14EA2E34" w:rsidR="00537134" w:rsidRDefault="4FEE36F0" w:rsidP="053CC3A4">
      <w:pPr>
        <w:pStyle w:val="Sarakstarindkopa"/>
        <w:numPr>
          <w:ilvl w:val="2"/>
          <w:numId w:val="7"/>
        </w:numPr>
        <w:spacing w:after="0"/>
        <w:jc w:val="both"/>
        <w:rPr>
          <w:rFonts w:ascii="Times New Roman" w:eastAsia="Times New Roman" w:hAnsi="Times New Roman" w:cs="Times New Roman"/>
          <w:color w:val="000000" w:themeColor="text1"/>
        </w:rPr>
      </w:pPr>
      <w:r w:rsidRPr="053CC3A4">
        <w:rPr>
          <w:rFonts w:ascii="Times New Roman" w:eastAsia="Times New Roman" w:hAnsi="Times New Roman" w:cs="Times New Roman"/>
          <w:color w:val="000000" w:themeColor="text1"/>
        </w:rPr>
        <w:t>Ķīmiskie dezinfekcijas paņēmieni un līdzekļi: aldehīdi, halogēni, oksidētāji, virsmas aktīvās vielas, fenola atvasinājumi, sārmu savienojumi, skābie savienojumi kombinētie dezinfekcijas līdzekļi.</w:t>
      </w:r>
    </w:p>
    <w:p w14:paraId="3D0A517C" w14:textId="0F26D4FF" w:rsidR="00537134" w:rsidRDefault="4FEE36F0" w:rsidP="053CC3A4">
      <w:pPr>
        <w:pStyle w:val="Sarakstarindkopa"/>
        <w:numPr>
          <w:ilvl w:val="1"/>
          <w:numId w:val="7"/>
        </w:numPr>
        <w:spacing w:after="0"/>
        <w:jc w:val="both"/>
        <w:rPr>
          <w:rFonts w:ascii="Times New Roman" w:eastAsia="Times New Roman" w:hAnsi="Times New Roman" w:cs="Times New Roman"/>
          <w:color w:val="000000" w:themeColor="text1"/>
        </w:rPr>
      </w:pPr>
      <w:r w:rsidRPr="053CC3A4">
        <w:rPr>
          <w:rFonts w:ascii="Times New Roman" w:eastAsia="Times New Roman" w:hAnsi="Times New Roman" w:cs="Times New Roman"/>
        </w:rPr>
        <w:t>Pasūtītājam</w:t>
      </w:r>
      <w:r w:rsidRPr="053CC3A4">
        <w:rPr>
          <w:rFonts w:ascii="Times New Roman" w:eastAsia="Times New Roman" w:hAnsi="Times New Roman" w:cs="Times New Roman"/>
          <w:color w:val="000000" w:themeColor="text1"/>
        </w:rPr>
        <w:t xml:space="preserve"> ir tiesības izvēlēties dezinfekcijas metodi.</w:t>
      </w:r>
    </w:p>
    <w:p w14:paraId="196AC580" w14:textId="56BA3CE9" w:rsidR="00537134" w:rsidRDefault="00537134" w:rsidP="053CC3A4">
      <w:pPr>
        <w:pStyle w:val="Sarakstarindkopa"/>
        <w:spacing w:after="0"/>
        <w:ind w:left="993" w:hanging="709"/>
        <w:jc w:val="both"/>
        <w:rPr>
          <w:rFonts w:ascii="Times New Roman" w:eastAsia="Times New Roman" w:hAnsi="Times New Roman" w:cs="Times New Roman"/>
          <w:color w:val="000000" w:themeColor="text1"/>
        </w:rPr>
      </w:pPr>
    </w:p>
    <w:p w14:paraId="7E82B48D" w14:textId="2257DCFC" w:rsidR="00537134" w:rsidRDefault="217E6DE5" w:rsidP="053CC3A4">
      <w:pPr>
        <w:pStyle w:val="Sarakstarindkopa"/>
        <w:numPr>
          <w:ilvl w:val="0"/>
          <w:numId w:val="7"/>
        </w:numPr>
        <w:spacing w:after="0"/>
        <w:jc w:val="both"/>
        <w:rPr>
          <w:rFonts w:ascii="Times New Roman" w:eastAsia="Times New Roman" w:hAnsi="Times New Roman" w:cs="Times New Roman"/>
          <w:b/>
          <w:bCs/>
        </w:rPr>
      </w:pPr>
      <w:r w:rsidRPr="053CC3A4">
        <w:rPr>
          <w:rFonts w:ascii="Times New Roman" w:eastAsia="Times New Roman" w:hAnsi="Times New Roman" w:cs="Times New Roman"/>
          <w:b/>
          <w:bCs/>
        </w:rPr>
        <w:t>Ropažu novada iestāžu saraksts un pakalpojuma apjomi:</w:t>
      </w:r>
    </w:p>
    <w:tbl>
      <w:tblPr>
        <w:tblW w:w="10045" w:type="dxa"/>
        <w:tblLook w:val="04A0" w:firstRow="1" w:lastRow="0" w:firstColumn="1" w:lastColumn="0" w:noHBand="0" w:noVBand="1"/>
      </w:tblPr>
      <w:tblGrid>
        <w:gridCol w:w="806"/>
        <w:gridCol w:w="1178"/>
        <w:gridCol w:w="1355"/>
        <w:gridCol w:w="906"/>
        <w:gridCol w:w="1356"/>
        <w:gridCol w:w="1511"/>
        <w:gridCol w:w="1511"/>
        <w:gridCol w:w="1422"/>
      </w:tblGrid>
      <w:tr w:rsidR="00463D21" w14:paraId="00186F14" w14:textId="77777777" w:rsidTr="003E2DE5">
        <w:trPr>
          <w:trHeight w:val="141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FE2F3"/>
            <w:tcMar>
              <w:top w:w="100" w:type="dxa"/>
              <w:left w:w="100" w:type="dxa"/>
              <w:bottom w:w="100" w:type="dxa"/>
              <w:right w:w="100" w:type="dxa"/>
            </w:tcMar>
          </w:tcPr>
          <w:p w14:paraId="4F2C6C35" w14:textId="753CED63" w:rsidR="053CC3A4" w:rsidRDefault="053CC3A4" w:rsidP="053CC3A4">
            <w:pPr>
              <w:spacing w:after="0"/>
            </w:pPr>
            <w:proofErr w:type="spellStart"/>
            <w:r w:rsidRPr="053CC3A4">
              <w:rPr>
                <w:rFonts w:ascii="Times New Roman" w:eastAsia="Times New Roman" w:hAnsi="Times New Roman" w:cs="Times New Roman"/>
                <w:b/>
                <w:bCs/>
                <w:color w:val="000000" w:themeColor="text1"/>
                <w:sz w:val="20"/>
                <w:szCs w:val="20"/>
              </w:rPr>
              <w:t>Nr.p.k</w:t>
            </w:r>
            <w:proofErr w:type="spellEnd"/>
            <w:r w:rsidRPr="053CC3A4">
              <w:rPr>
                <w:rFonts w:ascii="Times New Roman" w:eastAsia="Times New Roman" w:hAnsi="Times New Roman" w:cs="Times New Roman"/>
                <w:b/>
                <w:bCs/>
                <w:color w:val="000000" w:themeColor="text1"/>
                <w:sz w:val="20"/>
                <w:szCs w:val="20"/>
              </w:rPr>
              <w:t>.</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FE2F3"/>
            <w:tcMar>
              <w:top w:w="100" w:type="dxa"/>
              <w:left w:w="100" w:type="dxa"/>
              <w:bottom w:w="100" w:type="dxa"/>
              <w:right w:w="100" w:type="dxa"/>
            </w:tcMar>
          </w:tcPr>
          <w:p w14:paraId="7E908B68" w14:textId="2B11545E" w:rsidR="053CC3A4" w:rsidRDefault="053CC3A4" w:rsidP="053CC3A4">
            <w:pPr>
              <w:spacing w:after="0"/>
            </w:pPr>
            <w:r w:rsidRPr="053CC3A4">
              <w:rPr>
                <w:rFonts w:ascii="Times New Roman" w:eastAsia="Times New Roman" w:hAnsi="Times New Roman" w:cs="Times New Roman"/>
                <w:b/>
                <w:bCs/>
                <w:color w:val="000000" w:themeColor="text1"/>
                <w:sz w:val="20"/>
                <w:szCs w:val="20"/>
              </w:rPr>
              <w:t>Iestādes nosaukums</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FE2F3"/>
            <w:tcMar>
              <w:top w:w="100" w:type="dxa"/>
              <w:left w:w="100" w:type="dxa"/>
              <w:bottom w:w="100" w:type="dxa"/>
              <w:right w:w="100" w:type="dxa"/>
            </w:tcMar>
          </w:tcPr>
          <w:p w14:paraId="53C95BDF" w14:textId="3AE41403" w:rsidR="053CC3A4" w:rsidRDefault="053CC3A4" w:rsidP="053CC3A4">
            <w:pPr>
              <w:spacing w:after="0"/>
            </w:pPr>
            <w:r w:rsidRPr="053CC3A4">
              <w:rPr>
                <w:rFonts w:ascii="Times New Roman" w:eastAsia="Times New Roman" w:hAnsi="Times New Roman" w:cs="Times New Roman"/>
                <w:b/>
                <w:bCs/>
                <w:color w:val="000000" w:themeColor="text1"/>
                <w:sz w:val="20"/>
                <w:szCs w:val="20"/>
              </w:rPr>
              <w:t>Objekta adrese</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FE2F3"/>
            <w:tcMar>
              <w:top w:w="100" w:type="dxa"/>
              <w:left w:w="100" w:type="dxa"/>
              <w:bottom w:w="100" w:type="dxa"/>
              <w:right w:w="100" w:type="dxa"/>
            </w:tcMar>
          </w:tcPr>
          <w:p w14:paraId="424D4007" w14:textId="0C3EB61F" w:rsidR="053CC3A4" w:rsidRDefault="053CC3A4" w:rsidP="053CC3A4">
            <w:pPr>
              <w:spacing w:after="0"/>
            </w:pPr>
            <w:r w:rsidRPr="053CC3A4">
              <w:rPr>
                <w:rFonts w:ascii="Times New Roman" w:eastAsia="Times New Roman" w:hAnsi="Times New Roman" w:cs="Times New Roman"/>
                <w:b/>
                <w:bCs/>
                <w:color w:val="000000" w:themeColor="text1"/>
                <w:sz w:val="20"/>
                <w:szCs w:val="20"/>
              </w:rPr>
              <w:t>Telpu platība m</w:t>
            </w:r>
            <w:r w:rsidRPr="053CC3A4">
              <w:rPr>
                <w:rFonts w:ascii="Times New Roman" w:eastAsia="Times New Roman" w:hAnsi="Times New Roman" w:cs="Times New Roman"/>
                <w:b/>
                <w:bCs/>
                <w:color w:val="000000" w:themeColor="text1"/>
                <w:sz w:val="20"/>
                <w:szCs w:val="20"/>
                <w:vertAlign w:val="superscript"/>
              </w:rPr>
              <w:t>2</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FE2F3"/>
            <w:tcMar>
              <w:top w:w="100" w:type="dxa"/>
              <w:left w:w="100" w:type="dxa"/>
              <w:bottom w:w="100" w:type="dxa"/>
              <w:right w:w="100" w:type="dxa"/>
            </w:tcMar>
          </w:tcPr>
          <w:p w14:paraId="012BA35A" w14:textId="6CCCC1DC" w:rsidR="053CC3A4" w:rsidRDefault="053CC3A4" w:rsidP="053CC3A4">
            <w:pPr>
              <w:spacing w:after="0"/>
            </w:pPr>
            <w:r w:rsidRPr="053CC3A4">
              <w:rPr>
                <w:rFonts w:ascii="Times New Roman" w:eastAsia="Times New Roman" w:hAnsi="Times New Roman" w:cs="Times New Roman"/>
                <w:b/>
                <w:bCs/>
                <w:color w:val="000000" w:themeColor="text1"/>
                <w:sz w:val="20"/>
                <w:szCs w:val="20"/>
              </w:rPr>
              <w:t>Teritorijas platība m</w:t>
            </w:r>
            <w:r w:rsidRPr="053CC3A4">
              <w:rPr>
                <w:rFonts w:ascii="Times New Roman" w:eastAsia="Times New Roman" w:hAnsi="Times New Roman" w:cs="Times New Roman"/>
                <w:b/>
                <w:bCs/>
                <w:color w:val="000000" w:themeColor="text1"/>
                <w:sz w:val="20"/>
                <w:szCs w:val="20"/>
                <w:vertAlign w:val="superscript"/>
              </w:rPr>
              <w:t>2</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FE2F3"/>
            <w:tcMar>
              <w:top w:w="100" w:type="dxa"/>
              <w:left w:w="100" w:type="dxa"/>
              <w:bottom w:w="100" w:type="dxa"/>
              <w:right w:w="100" w:type="dxa"/>
            </w:tcMar>
          </w:tcPr>
          <w:p w14:paraId="247C53EA" w14:textId="19904A5B" w:rsidR="053CC3A4" w:rsidRDefault="053CC3A4" w:rsidP="053CC3A4">
            <w:pPr>
              <w:spacing w:after="0"/>
            </w:pPr>
            <w:r w:rsidRPr="053CC3A4">
              <w:rPr>
                <w:rFonts w:ascii="Times New Roman" w:eastAsia="Times New Roman" w:hAnsi="Times New Roman" w:cs="Times New Roman"/>
                <w:b/>
                <w:bCs/>
                <w:color w:val="000000" w:themeColor="text1"/>
                <w:sz w:val="20"/>
                <w:szCs w:val="20"/>
              </w:rPr>
              <w:t xml:space="preserve">Dezinsekcijas pakalpojuma veikšanas biežums gadā </w:t>
            </w:r>
            <w:r w:rsidRPr="053CC3A4">
              <w:rPr>
                <w:rFonts w:ascii="Times New Roman" w:eastAsia="Times New Roman" w:hAnsi="Times New Roman" w:cs="Times New Roman"/>
                <w:i/>
                <w:iCs/>
                <w:color w:val="000000" w:themeColor="text1"/>
                <w:sz w:val="20"/>
                <w:szCs w:val="20"/>
              </w:rPr>
              <w:t>(minimālās prasības)*</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FE2F3"/>
            <w:tcMar>
              <w:top w:w="100" w:type="dxa"/>
              <w:left w:w="100" w:type="dxa"/>
              <w:bottom w:w="100" w:type="dxa"/>
              <w:right w:w="100" w:type="dxa"/>
            </w:tcMar>
          </w:tcPr>
          <w:p w14:paraId="6625A282" w14:textId="08A20B69" w:rsidR="053CC3A4" w:rsidRDefault="053CC3A4" w:rsidP="053CC3A4">
            <w:pPr>
              <w:spacing w:after="0"/>
            </w:pPr>
            <w:r w:rsidRPr="053CC3A4">
              <w:rPr>
                <w:rFonts w:ascii="Times New Roman" w:eastAsia="Times New Roman" w:hAnsi="Times New Roman" w:cs="Times New Roman"/>
                <w:b/>
                <w:bCs/>
                <w:color w:val="000000" w:themeColor="text1"/>
                <w:sz w:val="20"/>
                <w:szCs w:val="20"/>
              </w:rPr>
              <w:t xml:space="preserve">Deratizācijas pakalpojuma veikšanas biežums gadā </w:t>
            </w:r>
            <w:r w:rsidRPr="053CC3A4">
              <w:rPr>
                <w:rFonts w:ascii="Times New Roman" w:eastAsia="Times New Roman" w:hAnsi="Times New Roman" w:cs="Times New Roman"/>
                <w:i/>
                <w:iCs/>
                <w:color w:val="000000" w:themeColor="text1"/>
                <w:sz w:val="20"/>
                <w:szCs w:val="20"/>
              </w:rPr>
              <w:t>(minimālās prasības)*</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FE2F3"/>
            <w:tcMar>
              <w:top w:w="100" w:type="dxa"/>
              <w:left w:w="100" w:type="dxa"/>
              <w:bottom w:w="100" w:type="dxa"/>
              <w:right w:w="100" w:type="dxa"/>
            </w:tcMar>
          </w:tcPr>
          <w:p w14:paraId="5CCB72C3" w14:textId="70945764" w:rsidR="053CC3A4" w:rsidRDefault="053CC3A4" w:rsidP="053CC3A4">
            <w:pPr>
              <w:spacing w:after="0"/>
            </w:pPr>
            <w:r w:rsidRPr="053CC3A4">
              <w:rPr>
                <w:rFonts w:ascii="Times New Roman" w:eastAsia="Times New Roman" w:hAnsi="Times New Roman" w:cs="Times New Roman"/>
                <w:b/>
                <w:bCs/>
                <w:color w:val="000000" w:themeColor="text1"/>
                <w:sz w:val="20"/>
                <w:szCs w:val="20"/>
              </w:rPr>
              <w:t>Dezinfekcija</w:t>
            </w:r>
          </w:p>
        </w:tc>
      </w:tr>
      <w:tr w:rsidR="00F9752E" w14:paraId="0B700126" w14:textId="77777777" w:rsidTr="003E2DE5">
        <w:trPr>
          <w:trHeight w:val="30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A24002" w14:textId="45C96046" w:rsidR="053CC3A4" w:rsidRDefault="053CC3A4" w:rsidP="053CC3A4">
            <w:pPr>
              <w:spacing w:after="0"/>
            </w:pPr>
            <w:r w:rsidRPr="053CC3A4">
              <w:rPr>
                <w:rFonts w:ascii="Times New Roman" w:eastAsia="Times New Roman" w:hAnsi="Times New Roman" w:cs="Times New Roman"/>
                <w:color w:val="000000" w:themeColor="text1"/>
                <w:sz w:val="20"/>
                <w:szCs w:val="20"/>
              </w:rPr>
              <w:t>1.</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DF4B36" w14:textId="459F359B" w:rsidR="053CC3A4" w:rsidRDefault="053CC3A4" w:rsidP="053CC3A4">
            <w:pPr>
              <w:spacing w:after="0"/>
            </w:pPr>
            <w:r w:rsidRPr="053CC3A4">
              <w:rPr>
                <w:rFonts w:ascii="Times New Roman" w:eastAsia="Times New Roman" w:hAnsi="Times New Roman" w:cs="Times New Roman"/>
                <w:color w:val="000000" w:themeColor="text1"/>
                <w:sz w:val="20"/>
                <w:szCs w:val="20"/>
              </w:rPr>
              <w:t>Upesciema dienas centra</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ECE641" w14:textId="5CF91D28" w:rsidR="053CC3A4" w:rsidRDefault="053CC3A4" w:rsidP="053CC3A4">
            <w:pPr>
              <w:spacing w:after="0"/>
            </w:pPr>
            <w:r w:rsidRPr="053CC3A4">
              <w:rPr>
                <w:rFonts w:ascii="Times New Roman" w:eastAsia="Times New Roman" w:hAnsi="Times New Roman" w:cs="Times New Roman"/>
                <w:color w:val="000000" w:themeColor="text1"/>
                <w:sz w:val="20"/>
                <w:szCs w:val="20"/>
              </w:rPr>
              <w:t>Skolas iela 10</w:t>
            </w:r>
          </w:p>
          <w:p w14:paraId="7E2AB574" w14:textId="6080E92E" w:rsidR="053CC3A4" w:rsidRDefault="053CC3A4" w:rsidP="053CC3A4">
            <w:pPr>
              <w:spacing w:after="0"/>
            </w:pPr>
            <w:r w:rsidRPr="053CC3A4">
              <w:rPr>
                <w:rFonts w:ascii="Times New Roman" w:eastAsia="Times New Roman" w:hAnsi="Times New Roman" w:cs="Times New Roman"/>
                <w:color w:val="000000" w:themeColor="text1"/>
                <w:sz w:val="20"/>
                <w:szCs w:val="20"/>
              </w:rPr>
              <w:t>Upesciems</w:t>
            </w:r>
          </w:p>
          <w:p w14:paraId="67C6636B" w14:textId="4B353063" w:rsidR="053CC3A4" w:rsidRDefault="053CC3A4" w:rsidP="053CC3A4">
            <w:pPr>
              <w:spacing w:after="0"/>
            </w:pPr>
            <w:r w:rsidRPr="053CC3A4">
              <w:rPr>
                <w:rFonts w:ascii="Times New Roman" w:eastAsia="Times New Roman" w:hAnsi="Times New Roman" w:cs="Times New Roman"/>
                <w:color w:val="000000" w:themeColor="text1"/>
                <w:sz w:val="20"/>
                <w:szCs w:val="20"/>
              </w:rPr>
              <w:t>Garkalnes pagasts</w:t>
            </w:r>
          </w:p>
          <w:p w14:paraId="0A5F8B8C" w14:textId="0CCBB981" w:rsidR="053CC3A4" w:rsidRDefault="053CC3A4" w:rsidP="053CC3A4">
            <w:pPr>
              <w:spacing w:after="0"/>
            </w:pPr>
            <w:r w:rsidRPr="053CC3A4">
              <w:rPr>
                <w:rFonts w:ascii="Times New Roman" w:eastAsia="Times New Roman" w:hAnsi="Times New Roman" w:cs="Times New Roman"/>
                <w:color w:val="000000" w:themeColor="text1"/>
                <w:sz w:val="20"/>
                <w:szCs w:val="20"/>
              </w:rPr>
              <w:t>Ropažu novads</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E1B43B" w14:textId="6B3DDA5E" w:rsidR="053CC3A4" w:rsidRDefault="053CC3A4" w:rsidP="053CC3A4">
            <w:pPr>
              <w:spacing w:after="0"/>
            </w:pPr>
            <w:r w:rsidRPr="053CC3A4">
              <w:rPr>
                <w:rFonts w:ascii="Times New Roman" w:eastAsia="Times New Roman" w:hAnsi="Times New Roman" w:cs="Times New Roman"/>
                <w:color w:val="000000" w:themeColor="text1"/>
                <w:sz w:val="20"/>
                <w:szCs w:val="20"/>
              </w:rPr>
              <w:t>38m2</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FD3428" w14:textId="0221E785" w:rsidR="053CC3A4" w:rsidRDefault="053CC3A4" w:rsidP="053CC3A4">
            <w:pPr>
              <w:spacing w:after="0"/>
            </w:pPr>
            <w:r w:rsidRPr="053CC3A4">
              <w:rPr>
                <w:rFonts w:ascii="Times New Roman" w:eastAsia="Times New Roman" w:hAnsi="Times New Roman" w:cs="Times New Roman"/>
                <w:color w:val="000000" w:themeColor="text1"/>
                <w:sz w:val="20"/>
                <w:szCs w:val="20"/>
              </w:rPr>
              <w:t>0</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A4D5F9" w14:textId="4E8FAAD9" w:rsidR="053CC3A4" w:rsidRDefault="053CC3A4" w:rsidP="053CC3A4">
            <w:pPr>
              <w:spacing w:after="0"/>
            </w:pPr>
            <w:r w:rsidRPr="053CC3A4">
              <w:rPr>
                <w:rFonts w:ascii="Times New Roman" w:eastAsia="Times New Roman" w:hAnsi="Times New Roman" w:cs="Times New Roman"/>
                <w:color w:val="000000" w:themeColor="text1"/>
                <w:sz w:val="20"/>
                <w:szCs w:val="20"/>
              </w:rPr>
              <w:t>2</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4347FF" w14:textId="162293EA" w:rsidR="053CC3A4" w:rsidRDefault="053CC3A4" w:rsidP="053CC3A4">
            <w:pPr>
              <w:spacing w:after="0"/>
            </w:pPr>
            <w:r w:rsidRPr="053CC3A4">
              <w:rPr>
                <w:rFonts w:ascii="Times New Roman" w:eastAsia="Times New Roman" w:hAnsi="Times New Roman" w:cs="Times New Roman"/>
                <w:color w:val="000000" w:themeColor="text1"/>
                <w:sz w:val="20"/>
                <w:szCs w:val="20"/>
              </w:rPr>
              <w:t>2</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893025" w14:textId="0ECF191D" w:rsidR="053CC3A4" w:rsidRDefault="053CC3A4" w:rsidP="053CC3A4">
            <w:pPr>
              <w:spacing w:after="0"/>
            </w:pPr>
            <w:r w:rsidRPr="053CC3A4">
              <w:rPr>
                <w:rFonts w:ascii="Times New Roman" w:eastAsia="Times New Roman" w:hAnsi="Times New Roman" w:cs="Times New Roman"/>
                <w:sz w:val="20"/>
                <w:szCs w:val="20"/>
              </w:rPr>
              <w:t>-</w:t>
            </w:r>
          </w:p>
        </w:tc>
      </w:tr>
      <w:tr w:rsidR="00F9752E" w14:paraId="5A34371C" w14:textId="77777777" w:rsidTr="003E2DE5">
        <w:trPr>
          <w:trHeight w:val="30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E81EF8" w14:textId="76666574" w:rsidR="053CC3A4" w:rsidRDefault="053CC3A4" w:rsidP="053CC3A4">
            <w:pPr>
              <w:spacing w:after="0"/>
            </w:pPr>
            <w:r w:rsidRPr="053CC3A4">
              <w:rPr>
                <w:rFonts w:ascii="Times New Roman" w:eastAsia="Times New Roman" w:hAnsi="Times New Roman" w:cs="Times New Roman"/>
                <w:color w:val="000000" w:themeColor="text1"/>
                <w:sz w:val="20"/>
                <w:szCs w:val="20"/>
              </w:rPr>
              <w:lastRenderedPageBreak/>
              <w:t>2.</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204C5C" w14:textId="11160E54" w:rsidR="053CC3A4" w:rsidRDefault="053CC3A4" w:rsidP="053CC3A4">
            <w:pPr>
              <w:spacing w:after="0"/>
            </w:pPr>
            <w:r w:rsidRPr="053CC3A4">
              <w:rPr>
                <w:rFonts w:ascii="Times New Roman" w:eastAsia="Times New Roman" w:hAnsi="Times New Roman" w:cs="Times New Roman"/>
                <w:color w:val="000000" w:themeColor="text1"/>
                <w:sz w:val="20"/>
                <w:szCs w:val="20"/>
              </w:rPr>
              <w:t>Upesciema Tautas bibliotēka</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B50745" w14:textId="090F1C73" w:rsidR="053CC3A4" w:rsidRDefault="053CC3A4" w:rsidP="053CC3A4">
            <w:pPr>
              <w:spacing w:after="0"/>
            </w:pPr>
            <w:r w:rsidRPr="053CC3A4">
              <w:rPr>
                <w:rFonts w:ascii="Times New Roman" w:eastAsia="Times New Roman" w:hAnsi="Times New Roman" w:cs="Times New Roman"/>
                <w:color w:val="000000" w:themeColor="text1"/>
                <w:sz w:val="20"/>
                <w:szCs w:val="20"/>
              </w:rPr>
              <w:t>Skolas iela 10, Upesciems, Garkalnes pagasts, Ropažu novads</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76AC71" w14:textId="6A4468F3" w:rsidR="053CC3A4" w:rsidRDefault="053CC3A4" w:rsidP="053CC3A4">
            <w:pPr>
              <w:spacing w:after="0"/>
            </w:pPr>
            <w:r w:rsidRPr="053CC3A4">
              <w:rPr>
                <w:rFonts w:ascii="Times New Roman" w:eastAsia="Times New Roman" w:hAnsi="Times New Roman" w:cs="Times New Roman"/>
                <w:color w:val="000000" w:themeColor="text1"/>
                <w:sz w:val="20"/>
                <w:szCs w:val="20"/>
              </w:rPr>
              <w:t>31m2</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F7A528" w14:textId="3E74A2BE" w:rsidR="053CC3A4" w:rsidRDefault="053CC3A4" w:rsidP="053CC3A4">
            <w:pPr>
              <w:spacing w:after="0"/>
            </w:pPr>
            <w:r w:rsidRPr="053CC3A4">
              <w:rPr>
                <w:rFonts w:ascii="Times New Roman" w:eastAsia="Times New Roman" w:hAnsi="Times New Roman" w:cs="Times New Roman"/>
                <w:color w:val="000000" w:themeColor="text1"/>
                <w:sz w:val="20"/>
                <w:szCs w:val="20"/>
              </w:rPr>
              <w:t>0</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3C4476" w14:textId="2D640B13" w:rsidR="053CC3A4" w:rsidRDefault="053CC3A4" w:rsidP="053CC3A4">
            <w:pPr>
              <w:spacing w:after="0"/>
            </w:pPr>
            <w:r w:rsidRPr="053CC3A4">
              <w:rPr>
                <w:rFonts w:ascii="Times New Roman" w:eastAsia="Times New Roman" w:hAnsi="Times New Roman" w:cs="Times New Roman"/>
                <w:color w:val="000000" w:themeColor="text1"/>
                <w:sz w:val="20"/>
                <w:szCs w:val="20"/>
              </w:rPr>
              <w:t>2</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83D02A" w14:textId="6AC4DE70" w:rsidR="053CC3A4" w:rsidRDefault="053CC3A4" w:rsidP="053CC3A4">
            <w:pPr>
              <w:spacing w:after="0"/>
            </w:pPr>
            <w:r w:rsidRPr="053CC3A4">
              <w:rPr>
                <w:rFonts w:ascii="Times New Roman" w:eastAsia="Times New Roman" w:hAnsi="Times New Roman" w:cs="Times New Roman"/>
                <w:color w:val="000000" w:themeColor="text1"/>
                <w:sz w:val="20"/>
                <w:szCs w:val="20"/>
              </w:rPr>
              <w:t>2</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412A4A" w14:textId="00C7268E" w:rsidR="053CC3A4" w:rsidRDefault="053CC3A4" w:rsidP="053CC3A4">
            <w:pPr>
              <w:spacing w:after="0"/>
            </w:pPr>
            <w:r w:rsidRPr="053CC3A4">
              <w:rPr>
                <w:rFonts w:ascii="Times New Roman" w:eastAsia="Times New Roman" w:hAnsi="Times New Roman" w:cs="Times New Roman"/>
                <w:color w:val="000000" w:themeColor="text1"/>
                <w:sz w:val="20"/>
                <w:szCs w:val="20"/>
              </w:rPr>
              <w:t>-</w:t>
            </w:r>
          </w:p>
        </w:tc>
      </w:tr>
      <w:tr w:rsidR="00F9752E" w14:paraId="12F28067" w14:textId="77777777" w:rsidTr="003E2DE5">
        <w:trPr>
          <w:trHeight w:val="30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294C1D" w14:textId="734EEC3E" w:rsidR="053CC3A4" w:rsidRDefault="053CC3A4" w:rsidP="053CC3A4">
            <w:pPr>
              <w:spacing w:after="0"/>
            </w:pPr>
            <w:r w:rsidRPr="053CC3A4">
              <w:rPr>
                <w:rFonts w:ascii="Times New Roman" w:eastAsia="Times New Roman" w:hAnsi="Times New Roman" w:cs="Times New Roman"/>
                <w:color w:val="000000" w:themeColor="text1"/>
                <w:sz w:val="20"/>
                <w:szCs w:val="20"/>
              </w:rPr>
              <w:t>3.</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763F9F" w14:textId="51955E60" w:rsidR="053CC3A4" w:rsidRDefault="053CC3A4" w:rsidP="053CC3A4">
            <w:pPr>
              <w:spacing w:after="0"/>
            </w:pPr>
            <w:r w:rsidRPr="053CC3A4">
              <w:rPr>
                <w:rFonts w:ascii="Times New Roman" w:eastAsia="Times New Roman" w:hAnsi="Times New Roman" w:cs="Times New Roman"/>
                <w:color w:val="000000" w:themeColor="text1"/>
                <w:sz w:val="20"/>
                <w:szCs w:val="20"/>
              </w:rPr>
              <w:t>Berģu Mūzikas un mākslas pamatskola</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AC49AA" w14:textId="65D5ADF0" w:rsidR="053CC3A4" w:rsidRDefault="053CC3A4" w:rsidP="053CC3A4">
            <w:pPr>
              <w:spacing w:after="0"/>
            </w:pPr>
            <w:r w:rsidRPr="053CC3A4">
              <w:rPr>
                <w:rFonts w:ascii="Times New Roman" w:eastAsia="Times New Roman" w:hAnsi="Times New Roman" w:cs="Times New Roman"/>
                <w:color w:val="000000" w:themeColor="text1"/>
                <w:sz w:val="20"/>
                <w:szCs w:val="20"/>
              </w:rPr>
              <w:t>Skolas iela 8, Upesciems, Garkalnes pagasts, Ropažu novads</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B2BC17" w14:textId="3018B8BC" w:rsidR="053CC3A4" w:rsidRDefault="053CC3A4" w:rsidP="053CC3A4">
            <w:pPr>
              <w:spacing w:after="0"/>
            </w:pPr>
            <w:r w:rsidRPr="053CC3A4">
              <w:rPr>
                <w:rFonts w:ascii="Times New Roman" w:eastAsia="Times New Roman" w:hAnsi="Times New Roman" w:cs="Times New Roman"/>
                <w:color w:val="000000" w:themeColor="text1"/>
                <w:sz w:val="20"/>
                <w:szCs w:val="20"/>
              </w:rPr>
              <w:t>8695</w:t>
            </w:r>
            <w:r w:rsidR="00005A12">
              <w:t xml:space="preserve"> </w:t>
            </w:r>
            <w:r w:rsidR="00005A12" w:rsidRPr="00005A12">
              <w:rPr>
                <w:rFonts w:ascii="Times New Roman" w:eastAsia="Times New Roman" w:hAnsi="Times New Roman" w:cs="Times New Roman"/>
                <w:color w:val="000000" w:themeColor="text1"/>
                <w:sz w:val="20"/>
                <w:szCs w:val="20"/>
              </w:rPr>
              <w:t>m²</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1E5E30" w14:textId="7DE1147E" w:rsidR="053CC3A4" w:rsidRDefault="053CC3A4" w:rsidP="053CC3A4">
            <w:pPr>
              <w:spacing w:after="0"/>
            </w:pPr>
            <w:r w:rsidRPr="053CC3A4">
              <w:rPr>
                <w:rFonts w:ascii="Times New Roman" w:eastAsia="Times New Roman" w:hAnsi="Times New Roman" w:cs="Times New Roman"/>
                <w:color w:val="000000" w:themeColor="text1"/>
                <w:sz w:val="20"/>
                <w:szCs w:val="20"/>
              </w:rPr>
              <w:t>57000m2</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BBF40A" w14:textId="0F1B1DB9" w:rsidR="053CC3A4" w:rsidRDefault="053CC3A4" w:rsidP="053CC3A4">
            <w:pPr>
              <w:spacing w:after="0"/>
            </w:pPr>
            <w:r w:rsidRPr="053CC3A4">
              <w:rPr>
                <w:rFonts w:ascii="Times New Roman" w:eastAsia="Times New Roman" w:hAnsi="Times New Roman" w:cs="Times New Roman"/>
                <w:color w:val="000000" w:themeColor="text1"/>
                <w:sz w:val="20"/>
                <w:szCs w:val="20"/>
              </w:rPr>
              <w:t>6 un pēc nepieciešamības</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73A63D" w14:textId="0553BB6E" w:rsidR="053CC3A4" w:rsidRDefault="053CC3A4" w:rsidP="053CC3A4">
            <w:pPr>
              <w:spacing w:after="0"/>
            </w:pPr>
            <w:r w:rsidRPr="053CC3A4">
              <w:rPr>
                <w:rFonts w:ascii="Times New Roman" w:eastAsia="Times New Roman" w:hAnsi="Times New Roman" w:cs="Times New Roman"/>
                <w:color w:val="000000" w:themeColor="text1"/>
                <w:sz w:val="20"/>
                <w:szCs w:val="20"/>
              </w:rPr>
              <w:t>12</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0217BA" w14:textId="5E6E9829" w:rsidR="053CC3A4" w:rsidRDefault="053CC3A4" w:rsidP="053CC3A4">
            <w:pPr>
              <w:spacing w:after="0"/>
            </w:pPr>
            <w:r w:rsidRPr="053CC3A4">
              <w:rPr>
                <w:rFonts w:ascii="Times New Roman" w:eastAsia="Times New Roman" w:hAnsi="Times New Roman" w:cs="Times New Roman"/>
                <w:color w:val="000000" w:themeColor="text1"/>
                <w:sz w:val="20"/>
                <w:szCs w:val="20"/>
              </w:rPr>
              <w:t>x</w:t>
            </w:r>
          </w:p>
        </w:tc>
      </w:tr>
      <w:tr w:rsidR="00F9752E" w14:paraId="09933963" w14:textId="77777777" w:rsidTr="003E2DE5">
        <w:trPr>
          <w:trHeight w:val="30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1B3826" w14:textId="05FF0919" w:rsidR="053CC3A4" w:rsidRDefault="053CC3A4" w:rsidP="053CC3A4">
            <w:pPr>
              <w:spacing w:after="0"/>
            </w:pPr>
            <w:r w:rsidRPr="053CC3A4">
              <w:rPr>
                <w:rFonts w:ascii="Times New Roman" w:eastAsia="Times New Roman" w:hAnsi="Times New Roman" w:cs="Times New Roman"/>
                <w:color w:val="000000" w:themeColor="text1"/>
                <w:sz w:val="20"/>
                <w:szCs w:val="20"/>
              </w:rPr>
              <w:t>4.</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D02F43" w14:textId="25D17F24" w:rsidR="053CC3A4" w:rsidRDefault="053CC3A4" w:rsidP="053CC3A4">
            <w:pPr>
              <w:spacing w:after="0"/>
            </w:pPr>
            <w:r w:rsidRPr="053CC3A4">
              <w:rPr>
                <w:rFonts w:ascii="Times New Roman" w:eastAsia="Times New Roman" w:hAnsi="Times New Roman" w:cs="Times New Roman"/>
                <w:color w:val="000000" w:themeColor="text1"/>
                <w:sz w:val="20"/>
                <w:szCs w:val="20"/>
              </w:rPr>
              <w:t>Ropažu pirmsskolas izglītības iestāde “Annele”</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B0864C" w14:textId="3EF6850C" w:rsidR="053CC3A4" w:rsidRDefault="053CC3A4" w:rsidP="053CC3A4">
            <w:pPr>
              <w:spacing w:after="0"/>
            </w:pPr>
            <w:r w:rsidRPr="053CC3A4">
              <w:rPr>
                <w:rFonts w:ascii="Times New Roman" w:eastAsia="Times New Roman" w:hAnsi="Times New Roman" w:cs="Times New Roman"/>
                <w:color w:val="000000" w:themeColor="text1"/>
                <w:sz w:val="20"/>
                <w:szCs w:val="20"/>
              </w:rPr>
              <w:t>Centra iela 4, Ropaži, Ropažu pag., Ropažu nov.</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1CFE05" w14:textId="7086FDC6" w:rsidR="053CC3A4" w:rsidRDefault="053CC3A4" w:rsidP="053CC3A4">
            <w:pPr>
              <w:spacing w:after="0"/>
            </w:pPr>
            <w:r w:rsidRPr="053CC3A4">
              <w:rPr>
                <w:rFonts w:ascii="Times New Roman" w:eastAsia="Times New Roman" w:hAnsi="Times New Roman" w:cs="Times New Roman"/>
                <w:color w:val="000000" w:themeColor="text1"/>
                <w:sz w:val="20"/>
                <w:szCs w:val="20"/>
              </w:rPr>
              <w:t>50 m²</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0DD176" w14:textId="6DEC2261" w:rsidR="053CC3A4" w:rsidRDefault="053CC3A4" w:rsidP="053CC3A4">
            <w:pPr>
              <w:spacing w:after="0"/>
            </w:pPr>
            <w:r w:rsidRPr="053CC3A4">
              <w:rPr>
                <w:rFonts w:ascii="Times New Roman" w:eastAsia="Times New Roman" w:hAnsi="Times New Roman" w:cs="Times New Roman"/>
                <w:color w:val="000000" w:themeColor="text1"/>
                <w:sz w:val="20"/>
                <w:szCs w:val="20"/>
              </w:rPr>
              <w:t>0</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B0A6F1" w14:textId="186390E5"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pēc </w:t>
            </w:r>
            <w:proofErr w:type="spellStart"/>
            <w:r w:rsidRPr="053CC3A4">
              <w:rPr>
                <w:rFonts w:ascii="Times New Roman" w:eastAsia="Times New Roman" w:hAnsi="Times New Roman" w:cs="Times New Roman"/>
                <w:color w:val="000000" w:themeColor="text1"/>
                <w:sz w:val="20"/>
                <w:szCs w:val="20"/>
              </w:rPr>
              <w:t>nepieciešamī</w:t>
            </w:r>
            <w:proofErr w:type="spellEnd"/>
            <w:r w:rsidRPr="053CC3A4">
              <w:rPr>
                <w:rFonts w:ascii="Times New Roman" w:eastAsia="Times New Roman" w:hAnsi="Times New Roman" w:cs="Times New Roman"/>
                <w:color w:val="000000" w:themeColor="text1"/>
                <w:sz w:val="20"/>
                <w:szCs w:val="20"/>
              </w:rPr>
              <w:t>-</w:t>
            </w:r>
          </w:p>
          <w:p w14:paraId="5E3C6415" w14:textId="3831D7A3" w:rsidR="053CC3A4" w:rsidRDefault="053CC3A4" w:rsidP="053CC3A4">
            <w:pPr>
              <w:spacing w:after="0"/>
            </w:pPr>
            <w:proofErr w:type="spellStart"/>
            <w:r w:rsidRPr="053CC3A4">
              <w:rPr>
                <w:rFonts w:ascii="Times New Roman" w:eastAsia="Times New Roman" w:hAnsi="Times New Roman" w:cs="Times New Roman"/>
                <w:color w:val="000000" w:themeColor="text1"/>
                <w:sz w:val="20"/>
                <w:szCs w:val="20"/>
              </w:rPr>
              <w:t>bas</w:t>
            </w:r>
            <w:proofErr w:type="spellEnd"/>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8A0427" w14:textId="03DCEE34"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pēc </w:t>
            </w:r>
            <w:proofErr w:type="spellStart"/>
            <w:r w:rsidRPr="053CC3A4">
              <w:rPr>
                <w:rFonts w:ascii="Times New Roman" w:eastAsia="Times New Roman" w:hAnsi="Times New Roman" w:cs="Times New Roman"/>
                <w:color w:val="000000" w:themeColor="text1"/>
                <w:sz w:val="20"/>
                <w:szCs w:val="20"/>
              </w:rPr>
              <w:t>nepieciešamī</w:t>
            </w:r>
            <w:proofErr w:type="spellEnd"/>
            <w:r w:rsidRPr="053CC3A4">
              <w:rPr>
                <w:rFonts w:ascii="Times New Roman" w:eastAsia="Times New Roman" w:hAnsi="Times New Roman" w:cs="Times New Roman"/>
                <w:color w:val="000000" w:themeColor="text1"/>
                <w:sz w:val="20"/>
                <w:szCs w:val="20"/>
              </w:rPr>
              <w:t>-</w:t>
            </w:r>
          </w:p>
          <w:p w14:paraId="72D5674D" w14:textId="54E6F3D9" w:rsidR="053CC3A4" w:rsidRDefault="053CC3A4" w:rsidP="053CC3A4">
            <w:pPr>
              <w:spacing w:after="0"/>
            </w:pPr>
            <w:proofErr w:type="spellStart"/>
            <w:r w:rsidRPr="053CC3A4">
              <w:rPr>
                <w:rFonts w:ascii="Times New Roman" w:eastAsia="Times New Roman" w:hAnsi="Times New Roman" w:cs="Times New Roman"/>
                <w:color w:val="000000" w:themeColor="text1"/>
                <w:sz w:val="20"/>
                <w:szCs w:val="20"/>
              </w:rPr>
              <w:t>bas</w:t>
            </w:r>
            <w:proofErr w:type="spellEnd"/>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7759CA" w14:textId="4783CD7C" w:rsidR="053CC3A4" w:rsidRDefault="053CC3A4" w:rsidP="053CC3A4">
            <w:pPr>
              <w:spacing w:after="0"/>
            </w:pPr>
            <w:r w:rsidRPr="053CC3A4">
              <w:rPr>
                <w:rFonts w:ascii="Times New Roman" w:eastAsia="Times New Roman" w:hAnsi="Times New Roman" w:cs="Times New Roman"/>
                <w:color w:val="000000" w:themeColor="text1"/>
                <w:sz w:val="20"/>
                <w:szCs w:val="20"/>
              </w:rPr>
              <w:t>-</w:t>
            </w:r>
          </w:p>
        </w:tc>
      </w:tr>
      <w:tr w:rsidR="00F9752E" w14:paraId="4FAEC246" w14:textId="77777777" w:rsidTr="003E2DE5">
        <w:trPr>
          <w:trHeight w:val="30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D7BCAF" w14:textId="376BF03F" w:rsidR="053CC3A4" w:rsidRDefault="053CC3A4" w:rsidP="053CC3A4">
            <w:pPr>
              <w:spacing w:after="0"/>
            </w:pPr>
            <w:r w:rsidRPr="053CC3A4">
              <w:rPr>
                <w:rFonts w:ascii="Times New Roman" w:eastAsia="Times New Roman" w:hAnsi="Times New Roman" w:cs="Times New Roman"/>
                <w:color w:val="000000" w:themeColor="text1"/>
                <w:sz w:val="20"/>
                <w:szCs w:val="20"/>
              </w:rPr>
              <w:t>5</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0FD1EA" w14:textId="27CCB7FE" w:rsidR="053CC3A4" w:rsidRDefault="053CC3A4" w:rsidP="053CC3A4">
            <w:pPr>
              <w:spacing w:after="0"/>
            </w:pPr>
            <w:r w:rsidRPr="053CC3A4">
              <w:rPr>
                <w:rFonts w:ascii="Times New Roman" w:eastAsia="Times New Roman" w:hAnsi="Times New Roman" w:cs="Times New Roman"/>
                <w:color w:val="000000" w:themeColor="text1"/>
                <w:sz w:val="20"/>
                <w:szCs w:val="20"/>
              </w:rPr>
              <w:t>Institūta iela 14</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A513FF" w14:textId="081C3DDA" w:rsidR="053CC3A4" w:rsidRDefault="053CC3A4" w:rsidP="053CC3A4">
            <w:pPr>
              <w:spacing w:after="0"/>
            </w:pPr>
            <w:r w:rsidRPr="053CC3A4">
              <w:rPr>
                <w:rFonts w:ascii="Times New Roman" w:eastAsia="Times New Roman" w:hAnsi="Times New Roman" w:cs="Times New Roman"/>
                <w:color w:val="000000" w:themeColor="text1"/>
                <w:sz w:val="20"/>
                <w:szCs w:val="20"/>
              </w:rPr>
              <w:t>Stopiņu pag.</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91BA12" w14:textId="205AB9EA" w:rsidR="053CC3A4" w:rsidRDefault="053CC3A4" w:rsidP="053CC3A4">
            <w:pPr>
              <w:spacing w:after="0"/>
            </w:pPr>
            <w:r w:rsidRPr="053CC3A4">
              <w:rPr>
                <w:rFonts w:ascii="Times New Roman" w:eastAsia="Times New Roman" w:hAnsi="Times New Roman" w:cs="Times New Roman"/>
                <w:color w:val="000000" w:themeColor="text1"/>
                <w:sz w:val="20"/>
                <w:szCs w:val="20"/>
              </w:rPr>
              <w:t>464</w:t>
            </w:r>
            <w:r w:rsidR="00005A12">
              <w:rPr>
                <w:rFonts w:ascii="Times New Roman" w:eastAsia="Times New Roman" w:hAnsi="Times New Roman" w:cs="Times New Roman"/>
                <w:color w:val="000000" w:themeColor="text1"/>
                <w:sz w:val="20"/>
                <w:szCs w:val="20"/>
              </w:rPr>
              <w:t xml:space="preserve"> </w:t>
            </w:r>
            <w:r w:rsidR="00005A12" w:rsidRPr="00005A12">
              <w:rPr>
                <w:rFonts w:ascii="Times New Roman" w:eastAsia="Times New Roman" w:hAnsi="Times New Roman" w:cs="Times New Roman"/>
                <w:color w:val="000000" w:themeColor="text1"/>
                <w:sz w:val="20"/>
                <w:szCs w:val="20"/>
              </w:rPr>
              <w:t>m²</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131260" w14:textId="44FC2224" w:rsidR="053CC3A4" w:rsidRDefault="053CC3A4"/>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B391C1" w14:textId="2F7A97CE" w:rsidR="053CC3A4" w:rsidRDefault="053CC3A4" w:rsidP="053CC3A4">
            <w:pPr>
              <w:spacing w:after="0"/>
            </w:pPr>
            <w:r w:rsidRPr="053CC3A4">
              <w:rPr>
                <w:rFonts w:ascii="Times New Roman" w:eastAsia="Times New Roman" w:hAnsi="Times New Roman" w:cs="Times New Roman"/>
                <w:color w:val="000000" w:themeColor="text1"/>
                <w:sz w:val="20"/>
                <w:szCs w:val="20"/>
              </w:rPr>
              <w:t>6</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09A16C" w14:textId="1B98F665" w:rsidR="053CC3A4" w:rsidRDefault="053CC3A4"/>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3C9272" w14:textId="4272EFE3" w:rsidR="053CC3A4" w:rsidRDefault="053CC3A4" w:rsidP="053CC3A4">
            <w:pPr>
              <w:spacing w:after="0"/>
            </w:pPr>
            <w:r w:rsidRPr="053CC3A4">
              <w:rPr>
                <w:rFonts w:ascii="Times New Roman" w:eastAsia="Times New Roman" w:hAnsi="Times New Roman" w:cs="Times New Roman"/>
                <w:sz w:val="20"/>
                <w:szCs w:val="20"/>
              </w:rPr>
              <w:t>-</w:t>
            </w:r>
          </w:p>
        </w:tc>
      </w:tr>
      <w:tr w:rsidR="00F9752E" w14:paraId="106B0FAB" w14:textId="77777777" w:rsidTr="003E2DE5">
        <w:trPr>
          <w:trHeight w:val="30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3FE640" w14:textId="749A06F9" w:rsidR="053CC3A4" w:rsidRDefault="053CC3A4" w:rsidP="053CC3A4">
            <w:pPr>
              <w:spacing w:after="0"/>
            </w:pPr>
            <w:r w:rsidRPr="053CC3A4">
              <w:rPr>
                <w:rFonts w:ascii="Times New Roman" w:eastAsia="Times New Roman" w:hAnsi="Times New Roman" w:cs="Times New Roman"/>
                <w:color w:val="000000" w:themeColor="text1"/>
                <w:sz w:val="20"/>
                <w:szCs w:val="20"/>
              </w:rPr>
              <w:t>6.</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42463C" w14:textId="04FB4825" w:rsidR="053CC3A4" w:rsidRDefault="053CC3A4" w:rsidP="053CC3A4">
            <w:pPr>
              <w:spacing w:after="0"/>
            </w:pPr>
            <w:r w:rsidRPr="053CC3A4">
              <w:rPr>
                <w:rFonts w:ascii="Times New Roman" w:eastAsia="Times New Roman" w:hAnsi="Times New Roman" w:cs="Times New Roman"/>
                <w:color w:val="000000" w:themeColor="text1"/>
                <w:sz w:val="20"/>
                <w:szCs w:val="20"/>
              </w:rPr>
              <w:t>Institūta 30</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3CD125" w14:textId="0DCE220A" w:rsidR="053CC3A4" w:rsidRDefault="053CC3A4" w:rsidP="053CC3A4">
            <w:pPr>
              <w:spacing w:after="0"/>
            </w:pPr>
            <w:r w:rsidRPr="053CC3A4">
              <w:rPr>
                <w:rFonts w:ascii="Times New Roman" w:eastAsia="Times New Roman" w:hAnsi="Times New Roman" w:cs="Times New Roman"/>
                <w:color w:val="000000" w:themeColor="text1"/>
                <w:sz w:val="20"/>
                <w:szCs w:val="20"/>
              </w:rPr>
              <w:t>Stopiņu pag.</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A5BD74" w14:textId="34D9CBAA" w:rsidR="053CC3A4" w:rsidRDefault="053CC3A4" w:rsidP="053CC3A4">
            <w:pPr>
              <w:spacing w:after="0"/>
            </w:pPr>
            <w:r w:rsidRPr="053CC3A4">
              <w:rPr>
                <w:rFonts w:ascii="Times New Roman" w:eastAsia="Times New Roman" w:hAnsi="Times New Roman" w:cs="Times New Roman"/>
                <w:color w:val="000000" w:themeColor="text1"/>
                <w:sz w:val="20"/>
                <w:szCs w:val="20"/>
              </w:rPr>
              <w:t>2004</w:t>
            </w:r>
            <w:r w:rsidR="00005A12">
              <w:t xml:space="preserve"> </w:t>
            </w:r>
            <w:r w:rsidR="00005A12" w:rsidRPr="00005A12">
              <w:rPr>
                <w:rFonts w:ascii="Times New Roman" w:eastAsia="Times New Roman" w:hAnsi="Times New Roman" w:cs="Times New Roman"/>
                <w:color w:val="000000" w:themeColor="text1"/>
                <w:sz w:val="20"/>
                <w:szCs w:val="20"/>
              </w:rPr>
              <w:t>m²</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DB9E1C" w14:textId="12CFF25F" w:rsidR="053CC3A4" w:rsidRDefault="053CC3A4"/>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D8107B" w14:textId="6E2D7663" w:rsidR="053CC3A4" w:rsidRDefault="053CC3A4" w:rsidP="053CC3A4">
            <w:pPr>
              <w:spacing w:after="0"/>
            </w:pPr>
            <w:r w:rsidRPr="053CC3A4">
              <w:rPr>
                <w:rFonts w:ascii="Times New Roman" w:eastAsia="Times New Roman" w:hAnsi="Times New Roman" w:cs="Times New Roman"/>
                <w:color w:val="000000" w:themeColor="text1"/>
                <w:sz w:val="20"/>
                <w:szCs w:val="20"/>
              </w:rPr>
              <w:t>8</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375718" w14:textId="0036D228" w:rsidR="053CC3A4" w:rsidRDefault="053CC3A4" w:rsidP="053CC3A4">
            <w:pPr>
              <w:spacing w:after="0"/>
            </w:pPr>
            <w:r w:rsidRPr="053CC3A4">
              <w:rPr>
                <w:rFonts w:ascii="Times New Roman" w:eastAsia="Times New Roman" w:hAnsi="Times New Roman" w:cs="Times New Roman"/>
                <w:color w:val="000000" w:themeColor="text1"/>
                <w:sz w:val="20"/>
                <w:szCs w:val="20"/>
              </w:rPr>
              <w:t>2</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D566A6" w14:textId="7460E08D" w:rsidR="053CC3A4" w:rsidRDefault="053CC3A4" w:rsidP="053CC3A4">
            <w:pPr>
              <w:spacing w:after="0"/>
            </w:pPr>
            <w:r w:rsidRPr="053CC3A4">
              <w:rPr>
                <w:rFonts w:ascii="Times New Roman" w:eastAsia="Times New Roman" w:hAnsi="Times New Roman" w:cs="Times New Roman"/>
                <w:sz w:val="20"/>
                <w:szCs w:val="20"/>
              </w:rPr>
              <w:t>-</w:t>
            </w:r>
          </w:p>
        </w:tc>
      </w:tr>
      <w:tr w:rsidR="00F9752E" w14:paraId="306D4360" w14:textId="77777777" w:rsidTr="003E2DE5">
        <w:trPr>
          <w:trHeight w:val="30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4701CD" w14:textId="57071E4D" w:rsidR="053CC3A4" w:rsidRDefault="053CC3A4" w:rsidP="053CC3A4">
            <w:pPr>
              <w:spacing w:after="0"/>
            </w:pPr>
            <w:r w:rsidRPr="053CC3A4">
              <w:rPr>
                <w:rFonts w:ascii="Times New Roman" w:eastAsia="Times New Roman" w:hAnsi="Times New Roman" w:cs="Times New Roman"/>
                <w:color w:val="000000" w:themeColor="text1"/>
                <w:sz w:val="20"/>
                <w:szCs w:val="20"/>
              </w:rPr>
              <w:t>7.</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4677EF" w14:textId="287AB5F0" w:rsidR="053CC3A4" w:rsidRDefault="053CC3A4" w:rsidP="053CC3A4">
            <w:pPr>
              <w:spacing w:after="0"/>
            </w:pPr>
            <w:r w:rsidRPr="053CC3A4">
              <w:rPr>
                <w:rFonts w:ascii="Times New Roman" w:eastAsia="Times New Roman" w:hAnsi="Times New Roman" w:cs="Times New Roman"/>
                <w:color w:val="000000" w:themeColor="text1"/>
                <w:sz w:val="20"/>
                <w:szCs w:val="20"/>
              </w:rPr>
              <w:t>Burtnieku 1</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B9FA8E" w14:textId="2B407ACC" w:rsidR="053CC3A4" w:rsidRDefault="053CC3A4" w:rsidP="053CC3A4">
            <w:pPr>
              <w:spacing w:after="0"/>
            </w:pPr>
            <w:r w:rsidRPr="053CC3A4">
              <w:rPr>
                <w:rFonts w:ascii="Times New Roman" w:eastAsia="Times New Roman" w:hAnsi="Times New Roman" w:cs="Times New Roman"/>
                <w:color w:val="000000" w:themeColor="text1"/>
                <w:sz w:val="20"/>
                <w:szCs w:val="20"/>
              </w:rPr>
              <w:t>Stopiņu pag.</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6A4C1A" w14:textId="68FA5314" w:rsidR="053CC3A4" w:rsidRDefault="053CC3A4" w:rsidP="053CC3A4">
            <w:pPr>
              <w:spacing w:after="0"/>
            </w:pPr>
            <w:r w:rsidRPr="053CC3A4">
              <w:rPr>
                <w:rFonts w:ascii="Times New Roman" w:eastAsia="Times New Roman" w:hAnsi="Times New Roman" w:cs="Times New Roman"/>
                <w:color w:val="000000" w:themeColor="text1"/>
                <w:sz w:val="20"/>
                <w:szCs w:val="20"/>
              </w:rPr>
              <w:t>250</w:t>
            </w:r>
            <w:r w:rsidR="00005A12">
              <w:t xml:space="preserve"> </w:t>
            </w:r>
            <w:r w:rsidR="00005A12" w:rsidRPr="00005A12">
              <w:rPr>
                <w:rFonts w:ascii="Times New Roman" w:eastAsia="Times New Roman" w:hAnsi="Times New Roman" w:cs="Times New Roman"/>
                <w:color w:val="000000" w:themeColor="text1"/>
                <w:sz w:val="20"/>
                <w:szCs w:val="20"/>
              </w:rPr>
              <w:t>m²</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F77304" w14:textId="12907CF4" w:rsidR="053CC3A4" w:rsidRDefault="053CC3A4"/>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184D4B" w14:textId="52CE7415" w:rsidR="053CC3A4" w:rsidRDefault="053CC3A4" w:rsidP="053CC3A4">
            <w:pPr>
              <w:spacing w:after="0"/>
            </w:pPr>
            <w:r w:rsidRPr="053CC3A4">
              <w:rPr>
                <w:rFonts w:ascii="Times New Roman" w:eastAsia="Times New Roman" w:hAnsi="Times New Roman" w:cs="Times New Roman"/>
                <w:color w:val="000000" w:themeColor="text1"/>
                <w:sz w:val="20"/>
                <w:szCs w:val="20"/>
              </w:rPr>
              <w:t>2</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EC8B24" w14:textId="248419A7" w:rsidR="053CC3A4" w:rsidRDefault="053CC3A4" w:rsidP="053CC3A4">
            <w:pPr>
              <w:spacing w:after="0"/>
            </w:pPr>
            <w:r w:rsidRPr="053CC3A4">
              <w:rPr>
                <w:rFonts w:ascii="Times New Roman" w:eastAsia="Times New Roman" w:hAnsi="Times New Roman" w:cs="Times New Roman"/>
                <w:color w:val="000000" w:themeColor="text1"/>
                <w:sz w:val="20"/>
                <w:szCs w:val="20"/>
              </w:rPr>
              <w:t>2</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261B4A" w14:textId="6977F0FB" w:rsidR="053CC3A4" w:rsidRDefault="053CC3A4" w:rsidP="053CC3A4">
            <w:pPr>
              <w:spacing w:after="0"/>
            </w:pPr>
            <w:r w:rsidRPr="053CC3A4">
              <w:rPr>
                <w:rFonts w:ascii="Times New Roman" w:eastAsia="Times New Roman" w:hAnsi="Times New Roman" w:cs="Times New Roman"/>
                <w:sz w:val="20"/>
                <w:szCs w:val="20"/>
              </w:rPr>
              <w:t>-</w:t>
            </w:r>
          </w:p>
        </w:tc>
      </w:tr>
      <w:tr w:rsidR="00F9752E" w14:paraId="4E98FA65" w14:textId="77777777" w:rsidTr="003E2DE5">
        <w:trPr>
          <w:trHeight w:val="30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B00018" w14:textId="7B991C83" w:rsidR="053CC3A4" w:rsidRDefault="053CC3A4" w:rsidP="053CC3A4">
            <w:pPr>
              <w:spacing w:after="0"/>
            </w:pPr>
            <w:r w:rsidRPr="053CC3A4">
              <w:rPr>
                <w:rFonts w:ascii="Times New Roman" w:eastAsia="Times New Roman" w:hAnsi="Times New Roman" w:cs="Times New Roman"/>
                <w:color w:val="000000" w:themeColor="text1"/>
                <w:sz w:val="20"/>
                <w:szCs w:val="20"/>
              </w:rPr>
              <w:t>8.</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84D1F1" w14:textId="4396A4C3" w:rsidR="053CC3A4" w:rsidRDefault="053CC3A4" w:rsidP="053CC3A4">
            <w:pPr>
              <w:spacing w:after="0"/>
            </w:pPr>
            <w:r w:rsidRPr="053CC3A4">
              <w:rPr>
                <w:rFonts w:ascii="Times New Roman" w:eastAsia="Times New Roman" w:hAnsi="Times New Roman" w:cs="Times New Roman"/>
                <w:color w:val="000000" w:themeColor="text1"/>
                <w:sz w:val="20"/>
                <w:szCs w:val="20"/>
              </w:rPr>
              <w:t>Cekules 8</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A99221" w14:textId="0087A97E" w:rsidR="053CC3A4" w:rsidRDefault="053CC3A4" w:rsidP="053CC3A4">
            <w:pPr>
              <w:spacing w:after="0"/>
            </w:pPr>
            <w:r w:rsidRPr="053CC3A4">
              <w:rPr>
                <w:rFonts w:ascii="Times New Roman" w:eastAsia="Times New Roman" w:hAnsi="Times New Roman" w:cs="Times New Roman"/>
                <w:color w:val="000000" w:themeColor="text1"/>
                <w:sz w:val="20"/>
                <w:szCs w:val="20"/>
              </w:rPr>
              <w:t>Stopiņu pag.</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309840" w14:textId="2315248E" w:rsidR="053CC3A4" w:rsidRDefault="053CC3A4" w:rsidP="053CC3A4">
            <w:pPr>
              <w:spacing w:after="0"/>
            </w:pPr>
            <w:r w:rsidRPr="053CC3A4">
              <w:rPr>
                <w:rFonts w:ascii="Times New Roman" w:eastAsia="Times New Roman" w:hAnsi="Times New Roman" w:cs="Times New Roman"/>
                <w:color w:val="000000" w:themeColor="text1"/>
                <w:sz w:val="20"/>
                <w:szCs w:val="20"/>
              </w:rPr>
              <w:t>525</w:t>
            </w:r>
            <w:r w:rsidR="00005A12">
              <w:t xml:space="preserve"> </w:t>
            </w:r>
            <w:r w:rsidR="00005A12" w:rsidRPr="00005A12">
              <w:rPr>
                <w:rFonts w:ascii="Times New Roman" w:eastAsia="Times New Roman" w:hAnsi="Times New Roman" w:cs="Times New Roman"/>
                <w:color w:val="000000" w:themeColor="text1"/>
                <w:sz w:val="20"/>
                <w:szCs w:val="20"/>
              </w:rPr>
              <w:t>m²</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203882" w14:textId="0CD723AC" w:rsidR="053CC3A4" w:rsidRDefault="053CC3A4"/>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FB0B24" w14:textId="3148ED71" w:rsidR="053CC3A4" w:rsidRDefault="053CC3A4" w:rsidP="053CC3A4">
            <w:pPr>
              <w:spacing w:after="0"/>
            </w:pPr>
            <w:r w:rsidRPr="053CC3A4">
              <w:rPr>
                <w:rFonts w:ascii="Times New Roman" w:eastAsia="Times New Roman" w:hAnsi="Times New Roman" w:cs="Times New Roman"/>
                <w:color w:val="000000" w:themeColor="text1"/>
                <w:sz w:val="20"/>
                <w:szCs w:val="20"/>
              </w:rPr>
              <w:t>2</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A05C6E" w14:textId="3A41471C" w:rsidR="053CC3A4" w:rsidRDefault="053CC3A4" w:rsidP="053CC3A4">
            <w:pPr>
              <w:spacing w:after="0"/>
            </w:pPr>
            <w:r w:rsidRPr="053CC3A4">
              <w:rPr>
                <w:rFonts w:ascii="Times New Roman" w:eastAsia="Times New Roman" w:hAnsi="Times New Roman" w:cs="Times New Roman"/>
                <w:color w:val="000000" w:themeColor="text1"/>
                <w:sz w:val="20"/>
                <w:szCs w:val="20"/>
              </w:rPr>
              <w:t>2</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6F22E2" w14:textId="256064C0" w:rsidR="053CC3A4" w:rsidRDefault="053CC3A4" w:rsidP="053CC3A4">
            <w:pPr>
              <w:spacing w:after="0"/>
            </w:pPr>
            <w:r w:rsidRPr="053CC3A4">
              <w:rPr>
                <w:rFonts w:ascii="Times New Roman" w:eastAsia="Times New Roman" w:hAnsi="Times New Roman" w:cs="Times New Roman"/>
                <w:sz w:val="20"/>
                <w:szCs w:val="20"/>
              </w:rPr>
              <w:t>-</w:t>
            </w:r>
          </w:p>
        </w:tc>
      </w:tr>
      <w:tr w:rsidR="00F9752E" w14:paraId="7C19894C" w14:textId="77777777" w:rsidTr="003E2DE5">
        <w:trPr>
          <w:trHeight w:val="30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83469A" w14:textId="54B04F25" w:rsidR="053CC3A4" w:rsidRDefault="053CC3A4" w:rsidP="053CC3A4">
            <w:pPr>
              <w:spacing w:after="0"/>
            </w:pPr>
            <w:r w:rsidRPr="053CC3A4">
              <w:rPr>
                <w:rFonts w:ascii="Times New Roman" w:eastAsia="Times New Roman" w:hAnsi="Times New Roman" w:cs="Times New Roman"/>
                <w:color w:val="000000" w:themeColor="text1"/>
                <w:sz w:val="20"/>
                <w:szCs w:val="20"/>
              </w:rPr>
              <w:t>9.</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746222" w14:textId="38F349CA" w:rsidR="053CC3A4" w:rsidRDefault="053CC3A4" w:rsidP="053CC3A4">
            <w:pPr>
              <w:spacing w:after="0"/>
            </w:pPr>
            <w:r w:rsidRPr="053CC3A4">
              <w:rPr>
                <w:rFonts w:ascii="Times New Roman" w:eastAsia="Times New Roman" w:hAnsi="Times New Roman" w:cs="Times New Roman"/>
                <w:color w:val="000000" w:themeColor="text1"/>
                <w:sz w:val="20"/>
                <w:szCs w:val="20"/>
              </w:rPr>
              <w:t>Rozes</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330BC7" w14:textId="30329EF8" w:rsidR="053CC3A4" w:rsidRDefault="053CC3A4" w:rsidP="053CC3A4">
            <w:pPr>
              <w:spacing w:after="0"/>
            </w:pPr>
            <w:r w:rsidRPr="053CC3A4">
              <w:rPr>
                <w:rFonts w:ascii="Times New Roman" w:eastAsia="Times New Roman" w:hAnsi="Times New Roman" w:cs="Times New Roman"/>
                <w:color w:val="000000" w:themeColor="text1"/>
                <w:sz w:val="20"/>
                <w:szCs w:val="20"/>
              </w:rPr>
              <w:t>Stopiņu pag.</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ECA406" w14:textId="0CD0B4E7" w:rsidR="053CC3A4" w:rsidRDefault="053CC3A4" w:rsidP="053CC3A4">
            <w:pPr>
              <w:spacing w:after="0"/>
            </w:pPr>
            <w:r w:rsidRPr="053CC3A4">
              <w:rPr>
                <w:rFonts w:ascii="Times New Roman" w:eastAsia="Times New Roman" w:hAnsi="Times New Roman" w:cs="Times New Roman"/>
                <w:color w:val="000000" w:themeColor="text1"/>
                <w:sz w:val="20"/>
                <w:szCs w:val="20"/>
              </w:rPr>
              <w:t>200</w:t>
            </w:r>
            <w:r w:rsidR="00005A12">
              <w:t xml:space="preserve"> </w:t>
            </w:r>
            <w:r w:rsidR="00005A12" w:rsidRPr="00005A12">
              <w:rPr>
                <w:rFonts w:ascii="Times New Roman" w:eastAsia="Times New Roman" w:hAnsi="Times New Roman" w:cs="Times New Roman"/>
                <w:color w:val="000000" w:themeColor="text1"/>
                <w:sz w:val="20"/>
                <w:szCs w:val="20"/>
              </w:rPr>
              <w:t>m²</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25C1CC" w14:textId="6109C865" w:rsidR="053CC3A4" w:rsidRDefault="053CC3A4"/>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6EDCF0" w14:textId="381CC3A4" w:rsidR="053CC3A4" w:rsidRDefault="053CC3A4" w:rsidP="053CC3A4">
            <w:pPr>
              <w:spacing w:after="0"/>
            </w:pPr>
            <w:r w:rsidRPr="053CC3A4">
              <w:rPr>
                <w:rFonts w:ascii="Times New Roman" w:eastAsia="Times New Roman" w:hAnsi="Times New Roman" w:cs="Times New Roman"/>
                <w:color w:val="000000" w:themeColor="text1"/>
                <w:sz w:val="20"/>
                <w:szCs w:val="20"/>
              </w:rPr>
              <w:t>2</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6B0FD9" w14:textId="23529452" w:rsidR="053CC3A4" w:rsidRDefault="053CC3A4" w:rsidP="053CC3A4">
            <w:pPr>
              <w:spacing w:after="0"/>
            </w:pPr>
            <w:r w:rsidRPr="053CC3A4">
              <w:rPr>
                <w:rFonts w:ascii="Times New Roman" w:eastAsia="Times New Roman" w:hAnsi="Times New Roman" w:cs="Times New Roman"/>
                <w:color w:val="000000" w:themeColor="text1"/>
                <w:sz w:val="20"/>
                <w:szCs w:val="20"/>
              </w:rPr>
              <w:t>2</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0393EF" w14:textId="5417554B" w:rsidR="053CC3A4" w:rsidRDefault="053CC3A4" w:rsidP="053CC3A4">
            <w:pPr>
              <w:spacing w:after="0"/>
            </w:pPr>
            <w:r w:rsidRPr="053CC3A4">
              <w:rPr>
                <w:rFonts w:ascii="Times New Roman" w:eastAsia="Times New Roman" w:hAnsi="Times New Roman" w:cs="Times New Roman"/>
                <w:sz w:val="20"/>
                <w:szCs w:val="20"/>
              </w:rPr>
              <w:t>-</w:t>
            </w:r>
          </w:p>
        </w:tc>
      </w:tr>
      <w:tr w:rsidR="00F9752E" w14:paraId="2C8A6A02" w14:textId="77777777" w:rsidTr="003E2DE5">
        <w:trPr>
          <w:trHeight w:val="30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CDB4E5" w14:textId="77718EDB" w:rsidR="053CC3A4" w:rsidRDefault="053CC3A4" w:rsidP="053CC3A4">
            <w:pPr>
              <w:spacing w:after="0"/>
            </w:pPr>
            <w:r w:rsidRPr="053CC3A4">
              <w:rPr>
                <w:rFonts w:ascii="Times New Roman" w:eastAsia="Times New Roman" w:hAnsi="Times New Roman" w:cs="Times New Roman"/>
                <w:color w:val="000000" w:themeColor="text1"/>
                <w:sz w:val="20"/>
                <w:szCs w:val="20"/>
              </w:rPr>
              <w:t>10.</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912C57" w14:textId="6F4412F2" w:rsidR="053CC3A4" w:rsidRDefault="5B909638" w:rsidP="053CC3A4">
            <w:pPr>
              <w:spacing w:after="0"/>
            </w:pPr>
            <w:r w:rsidRPr="04B32CBB">
              <w:rPr>
                <w:rFonts w:ascii="Times New Roman" w:eastAsia="Times New Roman" w:hAnsi="Times New Roman" w:cs="Times New Roman"/>
                <w:color w:val="000000" w:themeColor="text1"/>
                <w:sz w:val="20"/>
                <w:szCs w:val="20"/>
              </w:rPr>
              <w:t>PII “Pienenīt</w:t>
            </w:r>
            <w:r w:rsidR="45904528" w:rsidRPr="04B32CBB">
              <w:rPr>
                <w:rFonts w:ascii="Times New Roman" w:eastAsia="Times New Roman" w:hAnsi="Times New Roman" w:cs="Times New Roman"/>
                <w:color w:val="000000" w:themeColor="text1"/>
                <w:sz w:val="20"/>
                <w:szCs w:val="20"/>
              </w:rPr>
              <w:t>e”</w:t>
            </w:r>
            <w:r w:rsidRPr="04B32CBB">
              <w:rPr>
                <w:rFonts w:ascii="Times New Roman" w:eastAsia="Times New Roman" w:hAnsi="Times New Roman" w:cs="Times New Roman"/>
                <w:color w:val="000000" w:themeColor="text1"/>
                <w:sz w:val="20"/>
                <w:szCs w:val="20"/>
              </w:rPr>
              <w:t>, Institūta iela 34a</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27422D" w14:textId="39744D8A" w:rsidR="053CC3A4" w:rsidRDefault="053CC3A4" w:rsidP="053CC3A4">
            <w:pPr>
              <w:spacing w:after="0"/>
            </w:pPr>
            <w:r w:rsidRPr="053CC3A4">
              <w:rPr>
                <w:rFonts w:ascii="Times New Roman" w:eastAsia="Times New Roman" w:hAnsi="Times New Roman" w:cs="Times New Roman"/>
                <w:color w:val="000000" w:themeColor="text1"/>
                <w:sz w:val="20"/>
                <w:szCs w:val="20"/>
              </w:rPr>
              <w:t>Stopiņu pag.</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234731" w14:textId="23A6FAFE" w:rsidR="053CC3A4" w:rsidRDefault="5B909638" w:rsidP="053CC3A4">
            <w:pPr>
              <w:spacing w:after="0"/>
            </w:pPr>
            <w:r w:rsidRPr="04B32CBB">
              <w:rPr>
                <w:rFonts w:ascii="Times New Roman" w:eastAsia="Times New Roman" w:hAnsi="Times New Roman" w:cs="Times New Roman"/>
                <w:color w:val="000000" w:themeColor="text1"/>
                <w:sz w:val="20"/>
                <w:szCs w:val="20"/>
              </w:rPr>
              <w:t>4</w:t>
            </w:r>
            <w:r w:rsidR="72643110" w:rsidRPr="04B32CBB">
              <w:rPr>
                <w:rFonts w:ascii="Times New Roman" w:eastAsia="Times New Roman" w:hAnsi="Times New Roman" w:cs="Times New Roman"/>
                <w:color w:val="000000" w:themeColor="text1"/>
                <w:sz w:val="20"/>
                <w:szCs w:val="20"/>
              </w:rPr>
              <w:t>623</w:t>
            </w:r>
            <w:r w:rsidRPr="04B32CBB">
              <w:rPr>
                <w:rFonts w:ascii="Times New Roman" w:eastAsia="Times New Roman" w:hAnsi="Times New Roman" w:cs="Times New Roman"/>
                <w:color w:val="000000" w:themeColor="text1"/>
                <w:sz w:val="20"/>
                <w:szCs w:val="20"/>
              </w:rPr>
              <w:t xml:space="preserve"> m²</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7613B7" w14:textId="6C1FFA77" w:rsidR="053CC3A4" w:rsidRDefault="053CC3A4" w:rsidP="053CC3A4">
            <w:pPr>
              <w:spacing w:after="0"/>
            </w:pPr>
            <w:r w:rsidRPr="053CC3A4">
              <w:rPr>
                <w:rFonts w:ascii="Times New Roman" w:eastAsia="Times New Roman" w:hAnsi="Times New Roman" w:cs="Times New Roman"/>
                <w:color w:val="000000" w:themeColor="text1"/>
                <w:sz w:val="20"/>
                <w:szCs w:val="20"/>
              </w:rPr>
              <w:t>1500 m</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47F82F" w14:textId="25C97798" w:rsidR="053CC3A4" w:rsidRDefault="053CC3A4" w:rsidP="053CC3A4">
            <w:pPr>
              <w:spacing w:after="0"/>
            </w:pPr>
            <w:r w:rsidRPr="053CC3A4">
              <w:rPr>
                <w:rFonts w:ascii="Times New Roman" w:eastAsia="Times New Roman" w:hAnsi="Times New Roman" w:cs="Times New Roman"/>
                <w:color w:val="000000" w:themeColor="text1"/>
                <w:sz w:val="20"/>
                <w:szCs w:val="20"/>
              </w:rPr>
              <w:t>pēc pieprasījuma</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25732D" w14:textId="3B3886DF" w:rsidR="053CC3A4" w:rsidRDefault="24788DE2" w:rsidP="053CC3A4">
            <w:pPr>
              <w:spacing w:after="0"/>
            </w:pPr>
            <w:r w:rsidRPr="04B32CBB">
              <w:rPr>
                <w:rFonts w:ascii="Times New Roman" w:eastAsia="Times New Roman" w:hAnsi="Times New Roman" w:cs="Times New Roman"/>
                <w:color w:val="000000" w:themeColor="text1"/>
                <w:sz w:val="20"/>
                <w:szCs w:val="20"/>
              </w:rPr>
              <w:t>1 reize gadā (</w:t>
            </w:r>
            <w:r w:rsidR="51FAAA5A" w:rsidRPr="04B32CBB">
              <w:rPr>
                <w:rFonts w:ascii="Times New Roman" w:eastAsia="Times New Roman" w:hAnsi="Times New Roman" w:cs="Times New Roman"/>
                <w:color w:val="000000" w:themeColor="text1"/>
                <w:sz w:val="20"/>
                <w:szCs w:val="20"/>
              </w:rPr>
              <w:t xml:space="preserve">jaunā </w:t>
            </w:r>
            <w:r w:rsidRPr="04B32CBB">
              <w:rPr>
                <w:rFonts w:ascii="Times New Roman" w:eastAsia="Times New Roman" w:hAnsi="Times New Roman" w:cs="Times New Roman"/>
                <w:color w:val="000000" w:themeColor="text1"/>
                <w:sz w:val="20"/>
                <w:szCs w:val="20"/>
              </w:rPr>
              <w:t xml:space="preserve">kalendāra gada </w:t>
            </w:r>
            <w:r w:rsidR="4CA7AAE2" w:rsidRPr="04B32CBB">
              <w:rPr>
                <w:rFonts w:ascii="Times New Roman" w:eastAsia="Times New Roman" w:hAnsi="Times New Roman" w:cs="Times New Roman"/>
                <w:color w:val="000000" w:themeColor="text1"/>
                <w:sz w:val="20"/>
                <w:szCs w:val="20"/>
              </w:rPr>
              <w:t>1.ceturksnī</w:t>
            </w:r>
            <w:r w:rsidRPr="04B32CBB">
              <w:rPr>
                <w:rFonts w:ascii="Times New Roman" w:eastAsia="Times New Roman" w:hAnsi="Times New Roman" w:cs="Times New Roman"/>
                <w:color w:val="000000" w:themeColor="text1"/>
                <w:sz w:val="20"/>
                <w:szCs w:val="20"/>
              </w:rPr>
              <w:t xml:space="preserve">) un </w:t>
            </w:r>
            <w:r w:rsidR="5B909638" w:rsidRPr="04B32CBB">
              <w:rPr>
                <w:rFonts w:ascii="Times New Roman" w:eastAsia="Times New Roman" w:hAnsi="Times New Roman" w:cs="Times New Roman"/>
                <w:color w:val="000000" w:themeColor="text1"/>
                <w:sz w:val="20"/>
                <w:szCs w:val="20"/>
              </w:rPr>
              <w:t>pēc pieprasījuma</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4EDCCC" w14:textId="3AD4E254" w:rsidR="053CC3A4" w:rsidRDefault="053CC3A4" w:rsidP="053CC3A4">
            <w:pPr>
              <w:spacing w:after="0"/>
            </w:pPr>
            <w:r w:rsidRPr="053CC3A4">
              <w:rPr>
                <w:rFonts w:ascii="Times New Roman" w:eastAsia="Times New Roman" w:hAnsi="Times New Roman" w:cs="Times New Roman"/>
                <w:color w:val="000000" w:themeColor="text1"/>
                <w:sz w:val="20"/>
                <w:szCs w:val="20"/>
              </w:rPr>
              <w:t>pēc pieprasījuma</w:t>
            </w:r>
          </w:p>
        </w:tc>
      </w:tr>
      <w:tr w:rsidR="00F9752E" w14:paraId="6EF8C67D" w14:textId="77777777" w:rsidTr="003E2DE5">
        <w:trPr>
          <w:trHeight w:val="30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2AFCCB" w14:textId="58B59B2C" w:rsidR="053CC3A4" w:rsidRDefault="053CC3A4" w:rsidP="053CC3A4">
            <w:pPr>
              <w:spacing w:after="0"/>
            </w:pPr>
            <w:r w:rsidRPr="053CC3A4">
              <w:rPr>
                <w:rFonts w:ascii="Times New Roman" w:eastAsia="Times New Roman" w:hAnsi="Times New Roman" w:cs="Times New Roman"/>
                <w:color w:val="000000" w:themeColor="text1"/>
                <w:sz w:val="20"/>
                <w:szCs w:val="20"/>
              </w:rPr>
              <w:t>11.</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95599D" w14:textId="4FC8B711" w:rsidR="053CC3A4" w:rsidRDefault="053CC3A4" w:rsidP="053CC3A4">
            <w:pPr>
              <w:spacing w:after="0"/>
            </w:pPr>
            <w:r w:rsidRPr="053CC3A4">
              <w:rPr>
                <w:rFonts w:ascii="Times New Roman" w:eastAsia="Times New Roman" w:hAnsi="Times New Roman" w:cs="Times New Roman"/>
                <w:color w:val="000000" w:themeColor="text1"/>
                <w:sz w:val="20"/>
                <w:szCs w:val="20"/>
              </w:rPr>
              <w:t>Ropažu bibliotēka</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2F53CC" w14:textId="19F8A152" w:rsidR="053CC3A4" w:rsidRDefault="053CC3A4" w:rsidP="053CC3A4">
            <w:pPr>
              <w:spacing w:after="0"/>
            </w:pPr>
            <w:r w:rsidRPr="053CC3A4">
              <w:rPr>
                <w:rFonts w:ascii="Times New Roman" w:eastAsia="Times New Roman" w:hAnsi="Times New Roman" w:cs="Times New Roman"/>
                <w:color w:val="000000" w:themeColor="text1"/>
                <w:sz w:val="20"/>
                <w:szCs w:val="20"/>
              </w:rPr>
              <w:t>Centra iela 3,</w:t>
            </w:r>
          </w:p>
          <w:p w14:paraId="6B99AAA0" w14:textId="54B2C7BC" w:rsidR="053CC3A4" w:rsidRDefault="053CC3A4" w:rsidP="053CC3A4">
            <w:pPr>
              <w:spacing w:after="0"/>
            </w:pPr>
            <w:r w:rsidRPr="053CC3A4">
              <w:rPr>
                <w:rFonts w:ascii="Times New Roman" w:eastAsia="Times New Roman" w:hAnsi="Times New Roman" w:cs="Times New Roman"/>
                <w:color w:val="000000" w:themeColor="text1"/>
                <w:sz w:val="20"/>
                <w:szCs w:val="20"/>
              </w:rPr>
              <w:t>Ropaži, Ropažu pagasts, Ropažu novads</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89746A" w14:textId="4FAEDC72" w:rsidR="053CC3A4" w:rsidRDefault="053CC3A4" w:rsidP="053CC3A4">
            <w:pPr>
              <w:spacing w:after="0"/>
            </w:pPr>
            <w:r w:rsidRPr="053CC3A4">
              <w:rPr>
                <w:rFonts w:ascii="Times New Roman" w:eastAsia="Times New Roman" w:hAnsi="Times New Roman" w:cs="Times New Roman"/>
                <w:color w:val="000000" w:themeColor="text1"/>
                <w:sz w:val="20"/>
                <w:szCs w:val="20"/>
              </w:rPr>
              <w:t>209 m²</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DC7499" w14:textId="14FE309D" w:rsidR="053CC3A4" w:rsidRDefault="053CC3A4" w:rsidP="053CC3A4">
            <w:pPr>
              <w:spacing w:after="0"/>
            </w:pPr>
            <w:r w:rsidRPr="053CC3A4">
              <w:rPr>
                <w:rFonts w:ascii="Times New Roman" w:eastAsia="Times New Roman" w:hAnsi="Times New Roman" w:cs="Times New Roman"/>
                <w:color w:val="000000" w:themeColor="text1"/>
                <w:sz w:val="20"/>
                <w:szCs w:val="20"/>
              </w:rPr>
              <w:t>0</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B0BA27" w14:textId="5EB0DAC2" w:rsidR="053CC3A4" w:rsidRDefault="053CC3A4" w:rsidP="053CC3A4">
            <w:pPr>
              <w:spacing w:after="0"/>
            </w:pPr>
            <w:r w:rsidRPr="053CC3A4">
              <w:rPr>
                <w:rFonts w:ascii="Times New Roman" w:eastAsia="Times New Roman" w:hAnsi="Times New Roman" w:cs="Times New Roman"/>
                <w:color w:val="000000" w:themeColor="text1"/>
                <w:sz w:val="20"/>
                <w:szCs w:val="20"/>
              </w:rPr>
              <w:t>pēc nepieciešamības</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C8E43A" w14:textId="33F01FED" w:rsidR="053CC3A4" w:rsidRDefault="053CC3A4" w:rsidP="053CC3A4">
            <w:pPr>
              <w:spacing w:after="0"/>
            </w:pPr>
            <w:r w:rsidRPr="053CC3A4">
              <w:rPr>
                <w:rFonts w:ascii="Times New Roman" w:eastAsia="Times New Roman" w:hAnsi="Times New Roman" w:cs="Times New Roman"/>
                <w:color w:val="000000" w:themeColor="text1"/>
                <w:sz w:val="20"/>
                <w:szCs w:val="20"/>
              </w:rPr>
              <w:t>pēc nepieciešamības</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3374B4" w14:textId="6528108B" w:rsidR="053CC3A4" w:rsidRDefault="053CC3A4" w:rsidP="053CC3A4">
            <w:pPr>
              <w:spacing w:after="0"/>
            </w:pPr>
            <w:r w:rsidRPr="053CC3A4">
              <w:rPr>
                <w:rFonts w:ascii="Times New Roman" w:eastAsia="Times New Roman" w:hAnsi="Times New Roman" w:cs="Times New Roman"/>
                <w:color w:val="000000" w:themeColor="text1"/>
                <w:sz w:val="20"/>
                <w:szCs w:val="20"/>
              </w:rPr>
              <w:t>-</w:t>
            </w:r>
          </w:p>
        </w:tc>
      </w:tr>
      <w:tr w:rsidR="00F9752E" w14:paraId="631BFEBB" w14:textId="77777777" w:rsidTr="003E2DE5">
        <w:trPr>
          <w:trHeight w:val="1275"/>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AB4811" w14:textId="4455E3F8" w:rsidR="053CC3A4" w:rsidRDefault="053CC3A4" w:rsidP="053CC3A4">
            <w:pPr>
              <w:spacing w:after="0"/>
            </w:pPr>
            <w:r w:rsidRPr="053CC3A4">
              <w:rPr>
                <w:rFonts w:ascii="Times New Roman" w:eastAsia="Times New Roman" w:hAnsi="Times New Roman" w:cs="Times New Roman"/>
                <w:color w:val="000000" w:themeColor="text1"/>
                <w:sz w:val="20"/>
                <w:szCs w:val="20"/>
              </w:rPr>
              <w:lastRenderedPageBreak/>
              <w:t>12</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CDAD4B" w14:textId="1A0979B6" w:rsidR="053CC3A4" w:rsidRDefault="004F373F" w:rsidP="053CC3A4">
            <w:pPr>
              <w:spacing w:after="0"/>
            </w:pPr>
            <w:r w:rsidRPr="053CC3A4">
              <w:rPr>
                <w:rFonts w:ascii="Times New Roman" w:eastAsia="Times New Roman" w:hAnsi="Times New Roman" w:cs="Times New Roman"/>
                <w:color w:val="000000" w:themeColor="text1"/>
                <w:sz w:val="20"/>
                <w:szCs w:val="20"/>
              </w:rPr>
              <w:t>Ropažu</w:t>
            </w:r>
            <w:r w:rsidR="053CC3A4" w:rsidRPr="053CC3A4">
              <w:rPr>
                <w:rFonts w:ascii="Times New Roman" w:eastAsia="Times New Roman" w:hAnsi="Times New Roman" w:cs="Times New Roman"/>
                <w:color w:val="000000" w:themeColor="text1"/>
                <w:sz w:val="20"/>
                <w:szCs w:val="20"/>
              </w:rPr>
              <w:t xml:space="preserve"> vidusskola</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F973B1" w14:textId="55639DB4" w:rsidR="053CC3A4" w:rsidRDefault="053CC3A4" w:rsidP="053CC3A4">
            <w:pPr>
              <w:spacing w:after="0"/>
            </w:pPr>
            <w:r w:rsidRPr="053CC3A4">
              <w:rPr>
                <w:rFonts w:ascii="Times New Roman" w:eastAsia="Times New Roman" w:hAnsi="Times New Roman" w:cs="Times New Roman"/>
                <w:color w:val="000000" w:themeColor="text1"/>
                <w:sz w:val="20"/>
                <w:szCs w:val="20"/>
              </w:rPr>
              <w:t>Rīgas iela 5, Ropaži, Ropažu pagasts, Ropažu novads</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D229B8" w14:textId="09E459EC" w:rsidR="053CC3A4" w:rsidRDefault="5B909638" w:rsidP="053CC3A4">
            <w:pPr>
              <w:spacing w:after="0"/>
            </w:pPr>
            <w:r w:rsidRPr="04B32CBB">
              <w:rPr>
                <w:rFonts w:ascii="Times New Roman" w:eastAsia="Times New Roman" w:hAnsi="Times New Roman" w:cs="Times New Roman"/>
                <w:color w:val="000000" w:themeColor="text1"/>
                <w:sz w:val="20"/>
                <w:szCs w:val="20"/>
              </w:rPr>
              <w:t>4</w:t>
            </w:r>
            <w:r w:rsidR="3994EDFD" w:rsidRPr="04B32CBB">
              <w:rPr>
                <w:rFonts w:ascii="Times New Roman" w:eastAsia="Times New Roman" w:hAnsi="Times New Roman" w:cs="Times New Roman"/>
                <w:color w:val="000000" w:themeColor="text1"/>
                <w:sz w:val="20"/>
                <w:szCs w:val="20"/>
              </w:rPr>
              <w:t>7</w:t>
            </w:r>
            <w:r w:rsidRPr="04B32CBB">
              <w:rPr>
                <w:rFonts w:ascii="Times New Roman" w:eastAsia="Times New Roman" w:hAnsi="Times New Roman" w:cs="Times New Roman"/>
                <w:color w:val="000000" w:themeColor="text1"/>
                <w:sz w:val="20"/>
                <w:szCs w:val="20"/>
              </w:rPr>
              <w:t>64 m2</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B4B6E7" w14:textId="2AC4FE94" w:rsidR="053CC3A4" w:rsidRDefault="053CC3A4" w:rsidP="053CC3A4">
            <w:pPr>
              <w:spacing w:after="0"/>
            </w:pPr>
            <w:r w:rsidRPr="053CC3A4">
              <w:rPr>
                <w:rFonts w:ascii="Times New Roman" w:eastAsia="Times New Roman" w:hAnsi="Times New Roman" w:cs="Times New Roman"/>
                <w:color w:val="000000" w:themeColor="text1"/>
                <w:sz w:val="20"/>
                <w:szCs w:val="20"/>
              </w:rPr>
              <w:t>1000m2</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847045" w14:textId="03F58447" w:rsidR="053CC3A4" w:rsidRDefault="033208B1" w:rsidP="04B32CBB">
            <w:pPr>
              <w:spacing w:after="0"/>
              <w:rPr>
                <w:rFonts w:ascii="Times New Roman" w:eastAsia="Times New Roman" w:hAnsi="Times New Roman" w:cs="Times New Roman"/>
                <w:color w:val="000000" w:themeColor="text1"/>
                <w:sz w:val="20"/>
                <w:szCs w:val="20"/>
              </w:rPr>
            </w:pPr>
            <w:r w:rsidRPr="04B32CBB">
              <w:rPr>
                <w:rFonts w:ascii="Times New Roman" w:eastAsia="Times New Roman" w:hAnsi="Times New Roman" w:cs="Times New Roman"/>
                <w:color w:val="000000" w:themeColor="text1"/>
                <w:sz w:val="20"/>
                <w:szCs w:val="20"/>
              </w:rPr>
              <w:t>Pēc pieprasījuma</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0538F0" w14:textId="219F3D4A" w:rsidR="053CC3A4" w:rsidRDefault="033208B1" w:rsidP="04B32CBB">
            <w:pPr>
              <w:spacing w:after="0"/>
            </w:pPr>
            <w:r w:rsidRPr="04B32CBB">
              <w:rPr>
                <w:rFonts w:ascii="Times New Roman" w:eastAsia="Times New Roman" w:hAnsi="Times New Roman" w:cs="Times New Roman"/>
                <w:color w:val="000000" w:themeColor="text1"/>
                <w:sz w:val="20"/>
                <w:szCs w:val="20"/>
              </w:rPr>
              <w:t>4</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F9317B" w14:textId="0C7B6ECF" w:rsidR="053CC3A4" w:rsidRDefault="053CC3A4" w:rsidP="053CC3A4">
            <w:pPr>
              <w:spacing w:after="0"/>
            </w:pPr>
            <w:r w:rsidRPr="053CC3A4">
              <w:rPr>
                <w:rFonts w:ascii="Times New Roman" w:eastAsia="Times New Roman" w:hAnsi="Times New Roman" w:cs="Times New Roman"/>
                <w:sz w:val="20"/>
                <w:szCs w:val="20"/>
              </w:rPr>
              <w:t>-</w:t>
            </w:r>
          </w:p>
        </w:tc>
      </w:tr>
      <w:tr w:rsidR="00F9752E" w14:paraId="0344BD5F" w14:textId="77777777" w:rsidTr="003E2DE5">
        <w:trPr>
          <w:trHeight w:val="123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8F3EDF" w14:textId="04D7B5CA" w:rsidR="053CC3A4" w:rsidRDefault="053CC3A4" w:rsidP="053CC3A4">
            <w:pPr>
              <w:spacing w:after="0"/>
            </w:pPr>
            <w:r w:rsidRPr="053CC3A4">
              <w:rPr>
                <w:rFonts w:ascii="Times New Roman" w:eastAsia="Times New Roman" w:hAnsi="Times New Roman" w:cs="Times New Roman"/>
                <w:color w:val="000000" w:themeColor="text1"/>
                <w:sz w:val="20"/>
                <w:szCs w:val="20"/>
              </w:rPr>
              <w:t>13</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D97A06" w14:textId="5E0E622C" w:rsidR="053CC3A4" w:rsidRDefault="1C022F77" w:rsidP="04B32CBB">
            <w:pPr>
              <w:spacing w:after="0"/>
            </w:pPr>
            <w:r w:rsidRPr="04B32CBB">
              <w:rPr>
                <w:rFonts w:ascii="Times New Roman" w:eastAsia="Times New Roman" w:hAnsi="Times New Roman" w:cs="Times New Roman"/>
                <w:color w:val="000000" w:themeColor="text1"/>
                <w:sz w:val="20"/>
                <w:szCs w:val="20"/>
              </w:rPr>
              <w:t>Zaķumuižas pamatskola</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56902C" w14:textId="373726F5"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Skolas iela 3, </w:t>
            </w:r>
          </w:p>
          <w:p w14:paraId="135EF375" w14:textId="3181A9E1" w:rsidR="053CC3A4" w:rsidRDefault="053CC3A4" w:rsidP="053CC3A4">
            <w:pPr>
              <w:spacing w:after="0"/>
            </w:pPr>
            <w:r w:rsidRPr="053CC3A4">
              <w:rPr>
                <w:rFonts w:ascii="Times New Roman" w:eastAsia="Times New Roman" w:hAnsi="Times New Roman" w:cs="Times New Roman"/>
                <w:color w:val="000000" w:themeColor="text1"/>
                <w:sz w:val="20"/>
                <w:szCs w:val="20"/>
              </w:rPr>
              <w:t>Zaķumuiža, Ropažu pagasts, Ropažu novads</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2460AC" w14:textId="7BB8D88C"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4488 m2 </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2520F6" w14:textId="459BEA76" w:rsidR="053CC3A4" w:rsidRDefault="053CC3A4" w:rsidP="053CC3A4">
            <w:pPr>
              <w:spacing w:after="0"/>
            </w:pPr>
            <w:r w:rsidRPr="053CC3A4">
              <w:rPr>
                <w:rFonts w:ascii="Times New Roman" w:eastAsia="Times New Roman" w:hAnsi="Times New Roman" w:cs="Times New Roman"/>
                <w:color w:val="000000" w:themeColor="text1"/>
                <w:sz w:val="20"/>
                <w:szCs w:val="20"/>
              </w:rPr>
              <w:t>2000 m2</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AD61EF" w14:textId="031A457A" w:rsidR="053CC3A4" w:rsidRDefault="5B909638" w:rsidP="053CC3A4">
            <w:pPr>
              <w:spacing w:after="0"/>
            </w:pPr>
            <w:r w:rsidRPr="04B32CBB">
              <w:rPr>
                <w:rFonts w:ascii="Times New Roman" w:eastAsia="Times New Roman" w:hAnsi="Times New Roman" w:cs="Times New Roman"/>
                <w:color w:val="000000" w:themeColor="text1"/>
                <w:sz w:val="20"/>
                <w:szCs w:val="20"/>
              </w:rPr>
              <w:t>2</w:t>
            </w:r>
            <w:r w:rsidR="4E0B1523" w:rsidRPr="04B32CBB">
              <w:rPr>
                <w:rFonts w:ascii="Times New Roman" w:eastAsia="Times New Roman" w:hAnsi="Times New Roman" w:cs="Times New Roman"/>
                <w:color w:val="000000" w:themeColor="text1"/>
                <w:sz w:val="20"/>
                <w:szCs w:val="20"/>
              </w:rPr>
              <w:t xml:space="preserve">x gadā </w:t>
            </w:r>
            <w:r w:rsidR="645C81E9" w:rsidRPr="04B32CBB">
              <w:rPr>
                <w:rFonts w:ascii="Times New Roman" w:eastAsia="Times New Roman" w:hAnsi="Times New Roman" w:cs="Times New Roman"/>
                <w:color w:val="000000" w:themeColor="text1"/>
                <w:sz w:val="20"/>
                <w:szCs w:val="20"/>
              </w:rPr>
              <w:t>un</w:t>
            </w:r>
            <w:r w:rsidR="4E0B1523" w:rsidRPr="04B32CBB">
              <w:rPr>
                <w:rFonts w:ascii="Times New Roman" w:eastAsia="Times New Roman" w:hAnsi="Times New Roman" w:cs="Times New Roman"/>
                <w:color w:val="000000" w:themeColor="text1"/>
                <w:sz w:val="20"/>
                <w:szCs w:val="20"/>
              </w:rPr>
              <w:t xml:space="preserve">  pēc </w:t>
            </w:r>
            <w:r w:rsidR="64516618" w:rsidRPr="04B32CBB">
              <w:rPr>
                <w:rFonts w:ascii="Times New Roman" w:eastAsia="Times New Roman" w:hAnsi="Times New Roman" w:cs="Times New Roman"/>
                <w:color w:val="000000" w:themeColor="text1"/>
                <w:sz w:val="20"/>
                <w:szCs w:val="20"/>
              </w:rPr>
              <w:t>pieprasījuma</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38918E" w14:textId="0F9E12A6" w:rsidR="053CC3A4" w:rsidRDefault="5B909638" w:rsidP="053CC3A4">
            <w:pPr>
              <w:spacing w:after="0"/>
            </w:pPr>
            <w:r w:rsidRPr="04B32CBB">
              <w:rPr>
                <w:rFonts w:ascii="Times New Roman" w:eastAsia="Times New Roman" w:hAnsi="Times New Roman" w:cs="Times New Roman"/>
                <w:color w:val="000000" w:themeColor="text1"/>
                <w:sz w:val="20"/>
                <w:szCs w:val="20"/>
              </w:rPr>
              <w:t>2</w:t>
            </w:r>
            <w:r w:rsidR="651175B7" w:rsidRPr="04B32CBB">
              <w:rPr>
                <w:rFonts w:ascii="Times New Roman" w:eastAsia="Times New Roman" w:hAnsi="Times New Roman" w:cs="Times New Roman"/>
                <w:color w:val="000000" w:themeColor="text1"/>
                <w:sz w:val="20"/>
                <w:szCs w:val="20"/>
              </w:rPr>
              <w:t>x gadā un pēc pieprasījuma</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5E57D6" w14:textId="5A9EF865" w:rsidR="053CC3A4" w:rsidRDefault="3DD733FF" w:rsidP="04B32CBB">
            <w:pPr>
              <w:spacing w:after="0"/>
            </w:pPr>
            <w:r w:rsidRPr="04B32CBB">
              <w:rPr>
                <w:rFonts w:ascii="Times New Roman" w:eastAsia="Times New Roman" w:hAnsi="Times New Roman" w:cs="Times New Roman"/>
                <w:sz w:val="20"/>
                <w:szCs w:val="20"/>
              </w:rPr>
              <w:t>pēc pieprasījuma</w:t>
            </w:r>
          </w:p>
        </w:tc>
      </w:tr>
      <w:tr w:rsidR="00F9752E" w14:paraId="7A948A3D" w14:textId="77777777" w:rsidTr="003E2DE5">
        <w:trPr>
          <w:trHeight w:val="30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A196B9" w14:textId="4A86C5F6" w:rsidR="053CC3A4" w:rsidRDefault="053CC3A4" w:rsidP="053CC3A4">
            <w:pPr>
              <w:spacing w:after="0"/>
            </w:pPr>
            <w:r w:rsidRPr="053CC3A4">
              <w:rPr>
                <w:rFonts w:ascii="Times New Roman" w:eastAsia="Times New Roman" w:hAnsi="Times New Roman" w:cs="Times New Roman"/>
                <w:color w:val="000000" w:themeColor="text1"/>
                <w:sz w:val="20"/>
                <w:szCs w:val="20"/>
              </w:rPr>
              <w:t>14</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E1FFA6" w14:textId="475E3257" w:rsidR="053CC3A4" w:rsidRDefault="053CC3A4" w:rsidP="053CC3A4">
            <w:pPr>
              <w:spacing w:after="0"/>
            </w:pPr>
            <w:r w:rsidRPr="053CC3A4">
              <w:rPr>
                <w:rFonts w:ascii="Times New Roman" w:eastAsia="Times New Roman" w:hAnsi="Times New Roman" w:cs="Times New Roman"/>
                <w:color w:val="000000" w:themeColor="text1"/>
                <w:sz w:val="20"/>
                <w:szCs w:val="20"/>
              </w:rPr>
              <w:t>Vangažu PII Jancis</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C4F25F" w14:textId="47F6769B" w:rsidR="053CC3A4" w:rsidRDefault="053CC3A4" w:rsidP="053CC3A4">
            <w:pPr>
              <w:spacing w:after="0"/>
            </w:pPr>
            <w:r w:rsidRPr="053CC3A4">
              <w:rPr>
                <w:rFonts w:ascii="Times New Roman" w:eastAsia="Times New Roman" w:hAnsi="Times New Roman" w:cs="Times New Roman"/>
                <w:color w:val="000000" w:themeColor="text1"/>
                <w:sz w:val="20"/>
                <w:szCs w:val="20"/>
              </w:rPr>
              <w:t>Smilšu iela 2,,</w:t>
            </w:r>
          </w:p>
          <w:p w14:paraId="28041010" w14:textId="2E4FC19F" w:rsidR="053CC3A4" w:rsidRDefault="053CC3A4" w:rsidP="053CC3A4">
            <w:pPr>
              <w:spacing w:after="0"/>
            </w:pPr>
            <w:r w:rsidRPr="053CC3A4">
              <w:rPr>
                <w:rFonts w:ascii="Times New Roman" w:eastAsia="Times New Roman" w:hAnsi="Times New Roman" w:cs="Times New Roman"/>
                <w:color w:val="000000" w:themeColor="text1"/>
                <w:sz w:val="20"/>
                <w:szCs w:val="20"/>
              </w:rPr>
              <w:t>Vangaži, Ropažu novads,</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2CD087" w14:textId="4106BFD5" w:rsidR="053CC3A4" w:rsidRDefault="053CC3A4" w:rsidP="053CC3A4">
            <w:pPr>
              <w:spacing w:after="0"/>
            </w:pPr>
            <w:r w:rsidRPr="053CC3A4">
              <w:rPr>
                <w:rFonts w:ascii="Times New Roman" w:eastAsia="Times New Roman" w:hAnsi="Times New Roman" w:cs="Times New Roman"/>
                <w:color w:val="000000" w:themeColor="text1"/>
                <w:sz w:val="20"/>
                <w:szCs w:val="20"/>
              </w:rPr>
              <w:t>1905 m2</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71D938F" w14:textId="4D095EC6" w:rsidR="053CC3A4" w:rsidRDefault="053CC3A4" w:rsidP="053CC3A4">
            <w:pPr>
              <w:spacing w:after="0"/>
            </w:pPr>
            <w:r w:rsidRPr="053CC3A4">
              <w:rPr>
                <w:rFonts w:ascii="Times New Roman" w:eastAsia="Times New Roman" w:hAnsi="Times New Roman" w:cs="Times New Roman"/>
                <w:color w:val="000000" w:themeColor="text1"/>
                <w:sz w:val="20"/>
                <w:szCs w:val="20"/>
              </w:rPr>
              <w:t>1000 m2</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4785DA" w14:textId="1900A377" w:rsidR="053CC3A4" w:rsidRDefault="053CC3A4" w:rsidP="053CC3A4">
            <w:pPr>
              <w:spacing w:after="0"/>
            </w:pPr>
            <w:r w:rsidRPr="053CC3A4">
              <w:rPr>
                <w:rFonts w:ascii="Times New Roman" w:eastAsia="Times New Roman" w:hAnsi="Times New Roman" w:cs="Times New Roman"/>
                <w:color w:val="000000" w:themeColor="text1"/>
                <w:sz w:val="20"/>
                <w:szCs w:val="20"/>
              </w:rPr>
              <w:t>pēc pieprasījuma</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D78C53" w14:textId="3C2E421E" w:rsidR="053CC3A4" w:rsidRDefault="5B909638" w:rsidP="04B32CBB">
            <w:pPr>
              <w:spacing w:after="0"/>
              <w:rPr>
                <w:rFonts w:ascii="Times New Roman" w:eastAsia="Times New Roman" w:hAnsi="Times New Roman" w:cs="Times New Roman"/>
                <w:color w:val="000000" w:themeColor="text1"/>
                <w:sz w:val="20"/>
                <w:szCs w:val="20"/>
              </w:rPr>
            </w:pPr>
            <w:r w:rsidRPr="04B32CBB">
              <w:rPr>
                <w:rFonts w:ascii="Times New Roman" w:eastAsia="Times New Roman" w:hAnsi="Times New Roman" w:cs="Times New Roman"/>
                <w:color w:val="000000" w:themeColor="text1"/>
                <w:sz w:val="20"/>
                <w:szCs w:val="20"/>
              </w:rPr>
              <w:t>pēc pieprasījuma</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07C37E" w14:textId="24E65495" w:rsidR="053CC3A4" w:rsidRDefault="053CC3A4" w:rsidP="053CC3A4">
            <w:pPr>
              <w:spacing w:after="0"/>
            </w:pPr>
            <w:r w:rsidRPr="053CC3A4">
              <w:rPr>
                <w:rFonts w:ascii="Times New Roman" w:eastAsia="Times New Roman" w:hAnsi="Times New Roman" w:cs="Times New Roman"/>
                <w:color w:val="000000" w:themeColor="text1"/>
                <w:sz w:val="20"/>
                <w:szCs w:val="20"/>
              </w:rPr>
              <w:t>pēc pieprasījuma</w:t>
            </w:r>
          </w:p>
        </w:tc>
      </w:tr>
      <w:tr w:rsidR="00F9752E" w14:paraId="0332D9D9" w14:textId="77777777" w:rsidTr="003E2DE5">
        <w:trPr>
          <w:trHeight w:val="30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0ECFB1" w14:textId="1976070D" w:rsidR="053CC3A4" w:rsidRDefault="053CC3A4" w:rsidP="053CC3A4">
            <w:pPr>
              <w:spacing w:after="0"/>
            </w:pPr>
            <w:r w:rsidRPr="053CC3A4">
              <w:rPr>
                <w:rFonts w:ascii="Times New Roman" w:eastAsia="Times New Roman" w:hAnsi="Times New Roman" w:cs="Times New Roman"/>
                <w:color w:val="000000" w:themeColor="text1"/>
                <w:sz w:val="20"/>
                <w:szCs w:val="20"/>
              </w:rPr>
              <w:t>15</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DD7A4C" w14:textId="3509CFAA" w:rsidR="053CC3A4" w:rsidRDefault="053CC3A4" w:rsidP="053CC3A4">
            <w:pPr>
              <w:spacing w:after="0"/>
            </w:pPr>
            <w:r w:rsidRPr="053CC3A4">
              <w:rPr>
                <w:rFonts w:ascii="Times New Roman" w:eastAsia="Times New Roman" w:hAnsi="Times New Roman" w:cs="Times New Roman"/>
                <w:color w:val="000000" w:themeColor="text1"/>
                <w:sz w:val="20"/>
                <w:szCs w:val="20"/>
              </w:rPr>
              <w:t>Vangažu pilsētas Kultūras nams</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51211E" w14:textId="43412780" w:rsidR="053CC3A4" w:rsidRDefault="053CC3A4" w:rsidP="053CC3A4">
            <w:pPr>
              <w:spacing w:after="0"/>
            </w:pPr>
            <w:r w:rsidRPr="053CC3A4">
              <w:rPr>
                <w:rFonts w:ascii="Times New Roman" w:eastAsia="Times New Roman" w:hAnsi="Times New Roman" w:cs="Times New Roman"/>
                <w:color w:val="000000" w:themeColor="text1"/>
                <w:sz w:val="20"/>
                <w:szCs w:val="20"/>
              </w:rPr>
              <w:t>Gaujas iela 12, Vangaži. Ropažu novads</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98C44E" w14:textId="7690A666" w:rsidR="053CC3A4" w:rsidRDefault="053CC3A4" w:rsidP="053CC3A4">
            <w:pPr>
              <w:spacing w:after="0"/>
            </w:pPr>
            <w:r w:rsidRPr="053CC3A4">
              <w:rPr>
                <w:rFonts w:ascii="Times New Roman" w:eastAsia="Times New Roman" w:hAnsi="Times New Roman" w:cs="Times New Roman"/>
                <w:color w:val="000000" w:themeColor="text1"/>
                <w:sz w:val="20"/>
                <w:szCs w:val="20"/>
              </w:rPr>
              <w:t>300  m2</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2398D4" w14:textId="68543F22" w:rsidR="053CC3A4" w:rsidRDefault="053CC3A4"/>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7DE3E7" w14:textId="37961909" w:rsidR="053CC3A4" w:rsidRDefault="053CC3A4" w:rsidP="053CC3A4">
            <w:pPr>
              <w:spacing w:after="0"/>
            </w:pPr>
            <w:r w:rsidRPr="053CC3A4">
              <w:rPr>
                <w:rFonts w:ascii="Times New Roman" w:eastAsia="Times New Roman" w:hAnsi="Times New Roman" w:cs="Times New Roman"/>
                <w:color w:val="000000" w:themeColor="text1"/>
                <w:sz w:val="20"/>
                <w:szCs w:val="20"/>
              </w:rPr>
              <w:t>pēc pieprasījums</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7B4866" w14:textId="4189A33F" w:rsidR="053CC3A4" w:rsidRDefault="053CC3A4" w:rsidP="053CC3A4">
            <w:pPr>
              <w:spacing w:after="0"/>
            </w:pPr>
            <w:r w:rsidRPr="053CC3A4">
              <w:rPr>
                <w:rFonts w:ascii="Times New Roman" w:eastAsia="Times New Roman" w:hAnsi="Times New Roman" w:cs="Times New Roman"/>
                <w:color w:val="000000" w:themeColor="text1"/>
                <w:sz w:val="20"/>
                <w:szCs w:val="20"/>
              </w:rPr>
              <w:t>pēc pieprasījuma</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873E2B" w14:textId="344C1142" w:rsidR="053CC3A4" w:rsidRDefault="053CC3A4" w:rsidP="053CC3A4">
            <w:pPr>
              <w:spacing w:after="0"/>
            </w:pPr>
            <w:r w:rsidRPr="053CC3A4">
              <w:rPr>
                <w:rFonts w:ascii="Times New Roman" w:eastAsia="Times New Roman" w:hAnsi="Times New Roman" w:cs="Times New Roman"/>
                <w:color w:val="000000" w:themeColor="text1"/>
                <w:sz w:val="20"/>
                <w:szCs w:val="20"/>
              </w:rPr>
              <w:t>pēc pieprasījuma</w:t>
            </w:r>
          </w:p>
        </w:tc>
      </w:tr>
      <w:tr w:rsidR="00F9752E" w14:paraId="344FD455" w14:textId="77777777" w:rsidTr="003E2DE5">
        <w:trPr>
          <w:trHeight w:val="30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A88868" w14:textId="5D1D93B1" w:rsidR="053CC3A4" w:rsidRDefault="053CC3A4" w:rsidP="053CC3A4">
            <w:pPr>
              <w:spacing w:after="0"/>
            </w:pPr>
            <w:r w:rsidRPr="053CC3A4">
              <w:rPr>
                <w:rFonts w:ascii="Times New Roman" w:eastAsia="Times New Roman" w:hAnsi="Times New Roman" w:cs="Times New Roman"/>
                <w:color w:val="000000" w:themeColor="text1"/>
                <w:sz w:val="20"/>
                <w:szCs w:val="20"/>
              </w:rPr>
              <w:t>16.</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D85EF1" w14:textId="071A267C"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Ropažu novada Sociālais dienests </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BB8497" w14:textId="41487037" w:rsidR="053CC3A4" w:rsidRDefault="053CC3A4" w:rsidP="053CC3A4">
            <w:pPr>
              <w:spacing w:after="0"/>
            </w:pPr>
            <w:r w:rsidRPr="053CC3A4">
              <w:rPr>
                <w:rFonts w:ascii="Times New Roman" w:eastAsia="Times New Roman" w:hAnsi="Times New Roman" w:cs="Times New Roman"/>
                <w:color w:val="000000" w:themeColor="text1"/>
                <w:sz w:val="20"/>
                <w:szCs w:val="20"/>
              </w:rPr>
              <w:t>Acones iela 4 Ulbroka</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990FDC" w14:textId="3C1DDF9D" w:rsidR="053CC3A4" w:rsidRDefault="053CC3A4" w:rsidP="053CC3A4">
            <w:pPr>
              <w:spacing w:after="0"/>
            </w:pPr>
            <w:r w:rsidRPr="053CC3A4">
              <w:rPr>
                <w:rFonts w:ascii="Times New Roman" w:eastAsia="Times New Roman" w:hAnsi="Times New Roman" w:cs="Times New Roman"/>
                <w:color w:val="000000" w:themeColor="text1"/>
                <w:sz w:val="20"/>
                <w:szCs w:val="20"/>
              </w:rPr>
              <w:t>179.1m2</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40D738" w14:textId="6EF2A9ED" w:rsidR="053CC3A4" w:rsidRDefault="053CC3A4"/>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5C910E" w14:textId="4DF0E08A" w:rsidR="053CC3A4" w:rsidRDefault="053CC3A4" w:rsidP="053CC3A4">
            <w:pPr>
              <w:spacing w:after="0"/>
            </w:pPr>
            <w:r w:rsidRPr="053CC3A4">
              <w:rPr>
                <w:rFonts w:ascii="Times New Roman" w:eastAsia="Times New Roman" w:hAnsi="Times New Roman" w:cs="Times New Roman"/>
                <w:color w:val="000000" w:themeColor="text1"/>
                <w:sz w:val="20"/>
                <w:szCs w:val="20"/>
              </w:rPr>
              <w:t>pēc nepieciešamības</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C1AD92" w14:textId="3613DB5F" w:rsidR="053CC3A4" w:rsidRDefault="053CC3A4" w:rsidP="053CC3A4">
            <w:pPr>
              <w:spacing w:after="0"/>
            </w:pPr>
            <w:r w:rsidRPr="053CC3A4">
              <w:rPr>
                <w:rFonts w:ascii="Times New Roman" w:eastAsia="Times New Roman" w:hAnsi="Times New Roman" w:cs="Times New Roman"/>
                <w:color w:val="000000" w:themeColor="text1"/>
                <w:sz w:val="20"/>
                <w:szCs w:val="20"/>
              </w:rPr>
              <w:t>pēc nepieciešamības</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473D34" w14:textId="18D5B872" w:rsidR="053CC3A4" w:rsidRDefault="053CC3A4" w:rsidP="053CC3A4">
            <w:pPr>
              <w:spacing w:after="0"/>
            </w:pPr>
            <w:r w:rsidRPr="053CC3A4">
              <w:rPr>
                <w:rFonts w:ascii="Times New Roman" w:eastAsia="Times New Roman" w:hAnsi="Times New Roman" w:cs="Times New Roman"/>
                <w:sz w:val="20"/>
                <w:szCs w:val="20"/>
              </w:rPr>
              <w:t>-</w:t>
            </w:r>
          </w:p>
        </w:tc>
      </w:tr>
      <w:tr w:rsidR="00F9752E" w14:paraId="2ED761F6" w14:textId="77777777" w:rsidTr="003E2DE5">
        <w:trPr>
          <w:trHeight w:val="30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62C77A" w14:textId="0950961E" w:rsidR="053CC3A4" w:rsidRDefault="053CC3A4" w:rsidP="053CC3A4">
            <w:pPr>
              <w:spacing w:after="0"/>
            </w:pPr>
            <w:r w:rsidRPr="053CC3A4">
              <w:rPr>
                <w:rFonts w:ascii="Times New Roman" w:eastAsia="Times New Roman" w:hAnsi="Times New Roman" w:cs="Times New Roman"/>
                <w:color w:val="000000" w:themeColor="text1"/>
                <w:sz w:val="20"/>
                <w:szCs w:val="20"/>
              </w:rPr>
              <w:t>17.</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E7F134" w14:textId="65F4E9E1" w:rsidR="053CC3A4" w:rsidRDefault="053CC3A4" w:rsidP="053CC3A4">
            <w:pPr>
              <w:spacing w:after="0"/>
            </w:pPr>
            <w:r w:rsidRPr="053CC3A4">
              <w:rPr>
                <w:rFonts w:ascii="Times New Roman" w:eastAsia="Times New Roman" w:hAnsi="Times New Roman" w:cs="Times New Roman"/>
                <w:color w:val="000000" w:themeColor="text1"/>
                <w:sz w:val="20"/>
                <w:szCs w:val="20"/>
              </w:rPr>
              <w:t>Upesleju sākumskola</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F0B47B" w14:textId="393485F7" w:rsidR="053CC3A4" w:rsidRDefault="053CC3A4" w:rsidP="053CC3A4">
            <w:pPr>
              <w:spacing w:after="0"/>
            </w:pPr>
            <w:r w:rsidRPr="053CC3A4">
              <w:rPr>
                <w:rFonts w:ascii="Times New Roman" w:eastAsia="Times New Roman" w:hAnsi="Times New Roman" w:cs="Times New Roman"/>
                <w:color w:val="000000" w:themeColor="text1"/>
                <w:sz w:val="20"/>
                <w:szCs w:val="20"/>
              </w:rPr>
              <w:t>Skolas iela 12</w:t>
            </w:r>
          </w:p>
          <w:p w14:paraId="4E09EC90" w14:textId="0B8CB648" w:rsidR="053CC3A4" w:rsidRDefault="053CC3A4" w:rsidP="053CC3A4">
            <w:pPr>
              <w:spacing w:after="0"/>
            </w:pPr>
            <w:r w:rsidRPr="053CC3A4">
              <w:rPr>
                <w:rFonts w:ascii="Times New Roman" w:eastAsia="Times New Roman" w:hAnsi="Times New Roman" w:cs="Times New Roman"/>
                <w:color w:val="000000" w:themeColor="text1"/>
                <w:sz w:val="20"/>
                <w:szCs w:val="20"/>
              </w:rPr>
              <w:t>Upeslejas</w:t>
            </w:r>
          </w:p>
          <w:p w14:paraId="0AF5193C" w14:textId="59409DB3" w:rsidR="053CC3A4" w:rsidRDefault="053CC3A4" w:rsidP="053CC3A4">
            <w:pPr>
              <w:spacing w:after="0"/>
            </w:pPr>
            <w:r w:rsidRPr="053CC3A4">
              <w:rPr>
                <w:rFonts w:ascii="Times New Roman" w:eastAsia="Times New Roman" w:hAnsi="Times New Roman" w:cs="Times New Roman"/>
                <w:color w:val="000000" w:themeColor="text1"/>
                <w:sz w:val="20"/>
                <w:szCs w:val="20"/>
              </w:rPr>
              <w:t>Stopiņu pagasts</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EBE1AC" w14:textId="661055D9" w:rsidR="053CC3A4" w:rsidRDefault="053CC3A4" w:rsidP="053CC3A4">
            <w:pPr>
              <w:spacing w:after="0"/>
            </w:pPr>
            <w:r w:rsidRPr="053CC3A4">
              <w:rPr>
                <w:rFonts w:ascii="Times New Roman" w:eastAsia="Times New Roman" w:hAnsi="Times New Roman" w:cs="Times New Roman"/>
                <w:color w:val="000000" w:themeColor="text1"/>
                <w:sz w:val="20"/>
                <w:szCs w:val="20"/>
              </w:rPr>
              <w:t>11 200m2</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1B5C95" w14:textId="55DB8E80" w:rsidR="053CC3A4" w:rsidRDefault="053CC3A4" w:rsidP="053CC3A4">
            <w:pPr>
              <w:spacing w:after="0"/>
            </w:pPr>
            <w:r w:rsidRPr="053CC3A4">
              <w:rPr>
                <w:rFonts w:ascii="Times New Roman" w:eastAsia="Times New Roman" w:hAnsi="Times New Roman" w:cs="Times New Roman"/>
                <w:color w:val="000000" w:themeColor="text1"/>
                <w:sz w:val="20"/>
                <w:szCs w:val="20"/>
              </w:rPr>
              <w:t>8,2 ha</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5094A3" w14:textId="2A010648" w:rsidR="053CC3A4" w:rsidRDefault="053CC3A4" w:rsidP="053CC3A4">
            <w:pPr>
              <w:spacing w:after="0"/>
            </w:pPr>
            <w:r w:rsidRPr="053CC3A4">
              <w:rPr>
                <w:rFonts w:ascii="Times New Roman" w:eastAsia="Times New Roman" w:hAnsi="Times New Roman" w:cs="Times New Roman"/>
                <w:color w:val="000000" w:themeColor="text1"/>
                <w:sz w:val="20"/>
                <w:szCs w:val="20"/>
              </w:rPr>
              <w:t>12</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9D89B9" w14:textId="62F1F65C" w:rsidR="053CC3A4" w:rsidRDefault="053CC3A4" w:rsidP="053CC3A4">
            <w:pPr>
              <w:spacing w:after="0"/>
            </w:pPr>
            <w:r w:rsidRPr="053CC3A4">
              <w:rPr>
                <w:rFonts w:ascii="Times New Roman" w:eastAsia="Times New Roman" w:hAnsi="Times New Roman" w:cs="Times New Roman"/>
                <w:color w:val="000000" w:themeColor="text1"/>
                <w:sz w:val="20"/>
                <w:szCs w:val="20"/>
              </w:rPr>
              <w:t>12</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00ABF4" w14:textId="1C8B9B47" w:rsidR="053CC3A4" w:rsidRDefault="053CC3A4" w:rsidP="053CC3A4">
            <w:pPr>
              <w:spacing w:after="0"/>
            </w:pPr>
            <w:r w:rsidRPr="053CC3A4">
              <w:rPr>
                <w:rFonts w:ascii="Times New Roman" w:eastAsia="Times New Roman" w:hAnsi="Times New Roman" w:cs="Times New Roman"/>
                <w:color w:val="000000" w:themeColor="text1"/>
                <w:sz w:val="20"/>
                <w:szCs w:val="20"/>
              </w:rPr>
              <w:t>X</w:t>
            </w:r>
          </w:p>
        </w:tc>
      </w:tr>
      <w:tr w:rsidR="00F9752E" w14:paraId="2E627888" w14:textId="77777777" w:rsidTr="003E2DE5">
        <w:trPr>
          <w:trHeight w:val="30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9822F9" w14:textId="4E0E1C29" w:rsidR="053CC3A4" w:rsidRDefault="053CC3A4" w:rsidP="053CC3A4">
            <w:pPr>
              <w:spacing w:after="0"/>
            </w:pPr>
            <w:r w:rsidRPr="053CC3A4">
              <w:rPr>
                <w:rFonts w:ascii="Times New Roman" w:eastAsia="Times New Roman" w:hAnsi="Times New Roman" w:cs="Times New Roman"/>
                <w:color w:val="000000" w:themeColor="text1"/>
                <w:sz w:val="20"/>
                <w:szCs w:val="20"/>
              </w:rPr>
              <w:t>18.</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F11AA1" w14:textId="32885042" w:rsidR="053CC3A4" w:rsidRDefault="053CC3A4" w:rsidP="053CC3A4">
            <w:pPr>
              <w:spacing w:after="0"/>
            </w:pPr>
            <w:r w:rsidRPr="053CC3A4">
              <w:rPr>
                <w:rFonts w:ascii="Times New Roman" w:eastAsia="Times New Roman" w:hAnsi="Times New Roman" w:cs="Times New Roman"/>
                <w:color w:val="000000" w:themeColor="text1"/>
                <w:sz w:val="20"/>
                <w:szCs w:val="20"/>
              </w:rPr>
              <w:t>Ulbrokas Mūzikas un mākslas skola</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F269DA" w14:textId="07FBA0C1" w:rsidR="053CC3A4" w:rsidRDefault="053CC3A4" w:rsidP="053CC3A4">
            <w:pPr>
              <w:spacing w:after="0"/>
            </w:pPr>
            <w:r w:rsidRPr="053CC3A4">
              <w:rPr>
                <w:rFonts w:ascii="Times New Roman" w:eastAsia="Times New Roman" w:hAnsi="Times New Roman" w:cs="Times New Roman"/>
                <w:color w:val="000000" w:themeColor="text1"/>
                <w:sz w:val="20"/>
                <w:szCs w:val="20"/>
              </w:rPr>
              <w:t>Institūta iela 1B, Ulbroka, Stopiņu pag., Ropažu novads</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AB2C3A" w14:textId="634BA463" w:rsidR="053CC3A4" w:rsidRDefault="053CC3A4" w:rsidP="053CC3A4">
            <w:pPr>
              <w:spacing w:after="0"/>
            </w:pPr>
            <w:r w:rsidRPr="053CC3A4">
              <w:rPr>
                <w:rFonts w:ascii="Times New Roman" w:eastAsia="Times New Roman" w:hAnsi="Times New Roman" w:cs="Times New Roman"/>
                <w:color w:val="000000" w:themeColor="text1"/>
                <w:sz w:val="20"/>
                <w:szCs w:val="20"/>
              </w:rPr>
              <w:t>1001,2 m2</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C35033" w14:textId="2DEACC05" w:rsidR="053CC3A4" w:rsidRDefault="053CC3A4" w:rsidP="053CC3A4">
            <w:pPr>
              <w:spacing w:after="0"/>
            </w:pPr>
            <w:r w:rsidRPr="053CC3A4">
              <w:rPr>
                <w:rFonts w:ascii="Times New Roman" w:eastAsia="Times New Roman" w:hAnsi="Times New Roman" w:cs="Times New Roman"/>
                <w:color w:val="000000" w:themeColor="text1"/>
                <w:sz w:val="20"/>
                <w:szCs w:val="20"/>
              </w:rPr>
              <w:t>889,78 m2</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1588E8" w14:textId="2B6DAD1E" w:rsidR="053CC3A4" w:rsidRDefault="053CC3A4" w:rsidP="053CC3A4">
            <w:pPr>
              <w:spacing w:after="0"/>
            </w:pPr>
            <w:r w:rsidRPr="053CC3A4">
              <w:rPr>
                <w:rFonts w:ascii="Times New Roman" w:eastAsia="Times New Roman" w:hAnsi="Times New Roman" w:cs="Times New Roman"/>
                <w:color w:val="000000" w:themeColor="text1"/>
                <w:sz w:val="20"/>
                <w:szCs w:val="20"/>
              </w:rPr>
              <w:t>2</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12D697" w14:textId="14B89FD7" w:rsidR="053CC3A4" w:rsidRDefault="053CC3A4" w:rsidP="053CC3A4">
            <w:pPr>
              <w:spacing w:after="0"/>
            </w:pPr>
            <w:r w:rsidRPr="053CC3A4">
              <w:rPr>
                <w:rFonts w:ascii="Times New Roman" w:eastAsia="Times New Roman" w:hAnsi="Times New Roman" w:cs="Times New Roman"/>
                <w:color w:val="000000" w:themeColor="text1"/>
                <w:sz w:val="20"/>
                <w:szCs w:val="20"/>
              </w:rPr>
              <w:t>2</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EEC23A" w14:textId="0CFE6D96" w:rsidR="053CC3A4" w:rsidRDefault="053CC3A4" w:rsidP="053CC3A4">
            <w:pPr>
              <w:spacing w:after="0"/>
            </w:pPr>
            <w:r w:rsidRPr="053CC3A4">
              <w:rPr>
                <w:rFonts w:ascii="Times New Roman" w:eastAsia="Times New Roman" w:hAnsi="Times New Roman" w:cs="Times New Roman"/>
                <w:color w:val="000000" w:themeColor="text1"/>
                <w:sz w:val="20"/>
                <w:szCs w:val="20"/>
              </w:rPr>
              <w:t>pēc pieprasījuma</w:t>
            </w:r>
          </w:p>
        </w:tc>
      </w:tr>
      <w:tr w:rsidR="00F9752E" w14:paraId="4A98DE1A" w14:textId="77777777" w:rsidTr="003E2DE5">
        <w:trPr>
          <w:trHeight w:val="30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14EAF6" w14:textId="64A58FE3" w:rsidR="053CC3A4" w:rsidRDefault="053CC3A4" w:rsidP="053CC3A4">
            <w:pPr>
              <w:spacing w:after="0"/>
            </w:pPr>
            <w:r w:rsidRPr="053CC3A4">
              <w:rPr>
                <w:rFonts w:ascii="Times New Roman" w:eastAsia="Times New Roman" w:hAnsi="Times New Roman" w:cs="Times New Roman"/>
                <w:color w:val="000000" w:themeColor="text1"/>
                <w:sz w:val="20"/>
                <w:szCs w:val="20"/>
              </w:rPr>
              <w:t>19.</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82DB64" w14:textId="0E61E7E6" w:rsidR="053CC3A4" w:rsidRDefault="053CC3A4" w:rsidP="053CC3A4">
            <w:pPr>
              <w:spacing w:after="0"/>
            </w:pPr>
            <w:r w:rsidRPr="053CC3A4">
              <w:rPr>
                <w:rFonts w:ascii="Times New Roman" w:eastAsia="Times New Roman" w:hAnsi="Times New Roman" w:cs="Times New Roman"/>
                <w:color w:val="000000" w:themeColor="text1"/>
                <w:sz w:val="20"/>
                <w:szCs w:val="20"/>
              </w:rPr>
              <w:t>Ropažu pagasta Sociālais dienests</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5A9D9F" w14:textId="73EE264C" w:rsidR="053CC3A4" w:rsidRDefault="053CC3A4" w:rsidP="053CC3A4">
            <w:pPr>
              <w:spacing w:after="0"/>
            </w:pPr>
            <w:r w:rsidRPr="053CC3A4">
              <w:rPr>
                <w:rFonts w:ascii="Times New Roman" w:eastAsia="Times New Roman" w:hAnsi="Times New Roman" w:cs="Times New Roman"/>
                <w:color w:val="000000" w:themeColor="text1"/>
                <w:sz w:val="20"/>
                <w:szCs w:val="20"/>
              </w:rPr>
              <w:t>Rīgas iela 13, Ropaži, Ropažu pag., Ropažu nov.</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DBB65C" w14:textId="44747D90" w:rsidR="053CC3A4" w:rsidRDefault="053CC3A4" w:rsidP="053CC3A4">
            <w:pPr>
              <w:spacing w:after="0"/>
            </w:pPr>
            <w:r w:rsidRPr="053CC3A4">
              <w:rPr>
                <w:rFonts w:ascii="Times New Roman" w:eastAsia="Times New Roman" w:hAnsi="Times New Roman" w:cs="Times New Roman"/>
                <w:color w:val="000000" w:themeColor="text1"/>
                <w:sz w:val="20"/>
                <w:szCs w:val="20"/>
              </w:rPr>
              <w:t>575,7m²</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23D701" w14:textId="7F459355" w:rsidR="053CC3A4" w:rsidRDefault="053CC3A4" w:rsidP="053CC3A4">
            <w:pPr>
              <w:spacing w:after="0"/>
            </w:pPr>
            <w:r w:rsidRPr="053CC3A4">
              <w:rPr>
                <w:rFonts w:ascii="Times New Roman" w:eastAsia="Times New Roman" w:hAnsi="Times New Roman" w:cs="Times New Roman"/>
                <w:color w:val="000000" w:themeColor="text1"/>
                <w:sz w:val="20"/>
                <w:szCs w:val="20"/>
              </w:rPr>
              <w:t>0</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981B8F" w14:textId="6BFDBDD6" w:rsidR="053CC3A4" w:rsidRDefault="053CC3A4" w:rsidP="053CC3A4">
            <w:pPr>
              <w:spacing w:after="0"/>
            </w:pPr>
            <w:r w:rsidRPr="053CC3A4">
              <w:rPr>
                <w:rFonts w:ascii="Times New Roman" w:eastAsia="Times New Roman" w:hAnsi="Times New Roman" w:cs="Times New Roman"/>
                <w:color w:val="000000" w:themeColor="text1"/>
                <w:sz w:val="20"/>
                <w:szCs w:val="20"/>
              </w:rPr>
              <w:t>pēc nepieciešamības</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34E867" w14:textId="28C62D1A" w:rsidR="053CC3A4" w:rsidRDefault="053CC3A4" w:rsidP="053CC3A4">
            <w:pPr>
              <w:spacing w:after="0"/>
            </w:pPr>
            <w:r w:rsidRPr="053CC3A4">
              <w:rPr>
                <w:rFonts w:ascii="Times New Roman" w:eastAsia="Times New Roman" w:hAnsi="Times New Roman" w:cs="Times New Roman"/>
                <w:color w:val="000000" w:themeColor="text1"/>
                <w:sz w:val="20"/>
                <w:szCs w:val="20"/>
              </w:rPr>
              <w:t>pēc nepieciešamības</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0DFE5A" w14:textId="557C932E" w:rsidR="053CC3A4" w:rsidRDefault="053CC3A4" w:rsidP="053CC3A4">
            <w:pPr>
              <w:spacing w:after="0"/>
            </w:pPr>
            <w:r w:rsidRPr="053CC3A4">
              <w:rPr>
                <w:rFonts w:ascii="Times New Roman" w:eastAsia="Times New Roman" w:hAnsi="Times New Roman" w:cs="Times New Roman"/>
                <w:sz w:val="20"/>
                <w:szCs w:val="20"/>
              </w:rPr>
              <w:t>-</w:t>
            </w:r>
          </w:p>
        </w:tc>
      </w:tr>
      <w:tr w:rsidR="00F9752E" w14:paraId="542DCC50" w14:textId="77777777" w:rsidTr="003E2DE5">
        <w:trPr>
          <w:trHeight w:val="30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B4797C" w14:textId="01D4E3DA" w:rsidR="053CC3A4" w:rsidRDefault="053CC3A4" w:rsidP="053CC3A4">
            <w:pPr>
              <w:spacing w:after="0"/>
            </w:pPr>
            <w:r w:rsidRPr="053CC3A4">
              <w:rPr>
                <w:rFonts w:ascii="Times New Roman" w:eastAsia="Times New Roman" w:hAnsi="Times New Roman" w:cs="Times New Roman"/>
                <w:color w:val="000000" w:themeColor="text1"/>
                <w:sz w:val="20"/>
                <w:szCs w:val="20"/>
              </w:rPr>
              <w:t>20.</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D33835" w14:textId="36882AB6" w:rsidR="053CC3A4" w:rsidRDefault="053CC3A4" w:rsidP="053CC3A4">
            <w:pPr>
              <w:spacing w:after="0"/>
            </w:pPr>
            <w:r w:rsidRPr="053CC3A4">
              <w:rPr>
                <w:rFonts w:ascii="Times New Roman" w:eastAsia="Times New Roman" w:hAnsi="Times New Roman" w:cs="Times New Roman"/>
                <w:color w:val="000000" w:themeColor="text1"/>
                <w:sz w:val="20"/>
                <w:szCs w:val="20"/>
              </w:rPr>
              <w:t>Garkalnes PII ”Čiekuriņš”</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69D866" w14:textId="3D0C25D8"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Mediķu iela4, </w:t>
            </w:r>
            <w:proofErr w:type="spellStart"/>
            <w:r w:rsidRPr="053CC3A4">
              <w:rPr>
                <w:rFonts w:ascii="Times New Roman" w:eastAsia="Times New Roman" w:hAnsi="Times New Roman" w:cs="Times New Roman"/>
                <w:color w:val="000000" w:themeColor="text1"/>
                <w:sz w:val="20"/>
                <w:szCs w:val="20"/>
              </w:rPr>
              <w:t>Langstiņi</w:t>
            </w:r>
            <w:proofErr w:type="spellEnd"/>
            <w:r w:rsidRPr="053CC3A4">
              <w:rPr>
                <w:rFonts w:ascii="Times New Roman" w:eastAsia="Times New Roman" w:hAnsi="Times New Roman" w:cs="Times New Roman"/>
                <w:color w:val="000000" w:themeColor="text1"/>
                <w:sz w:val="20"/>
                <w:szCs w:val="20"/>
              </w:rPr>
              <w:t>, Garkalnes pagasts, Ropažu novads</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E78061" w14:textId="2FA8AF67" w:rsidR="053CC3A4" w:rsidRDefault="053CC3A4" w:rsidP="053CC3A4">
            <w:pPr>
              <w:spacing w:after="0"/>
            </w:pPr>
            <w:r w:rsidRPr="053CC3A4">
              <w:rPr>
                <w:rFonts w:ascii="Times New Roman" w:eastAsia="Times New Roman" w:hAnsi="Times New Roman" w:cs="Times New Roman"/>
                <w:color w:val="000000" w:themeColor="text1"/>
                <w:sz w:val="20"/>
                <w:szCs w:val="20"/>
              </w:rPr>
              <w:t>1720m²</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0DB5CD" w14:textId="5687E8B2" w:rsidR="053CC3A4" w:rsidRDefault="053CC3A4" w:rsidP="053CC3A4">
            <w:pPr>
              <w:spacing w:after="0"/>
            </w:pPr>
            <w:r w:rsidRPr="053CC3A4">
              <w:rPr>
                <w:rFonts w:ascii="Times New Roman" w:eastAsia="Times New Roman" w:hAnsi="Times New Roman" w:cs="Times New Roman"/>
                <w:color w:val="000000" w:themeColor="text1"/>
                <w:sz w:val="20"/>
                <w:szCs w:val="20"/>
              </w:rPr>
              <w:t>0</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1FD230" w14:textId="6AA086BD"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pēc </w:t>
            </w:r>
            <w:proofErr w:type="spellStart"/>
            <w:r w:rsidRPr="053CC3A4">
              <w:rPr>
                <w:rFonts w:ascii="Times New Roman" w:eastAsia="Times New Roman" w:hAnsi="Times New Roman" w:cs="Times New Roman"/>
                <w:color w:val="000000" w:themeColor="text1"/>
                <w:sz w:val="20"/>
                <w:szCs w:val="20"/>
              </w:rPr>
              <w:t>nepieciešamī-bas</w:t>
            </w:r>
            <w:proofErr w:type="spellEnd"/>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B8960A" w14:textId="103FB90F"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pēc </w:t>
            </w:r>
            <w:proofErr w:type="spellStart"/>
            <w:r w:rsidRPr="053CC3A4">
              <w:rPr>
                <w:rFonts w:ascii="Times New Roman" w:eastAsia="Times New Roman" w:hAnsi="Times New Roman" w:cs="Times New Roman"/>
                <w:color w:val="000000" w:themeColor="text1"/>
                <w:sz w:val="20"/>
                <w:szCs w:val="20"/>
              </w:rPr>
              <w:t>nepieciešamī-bas</w:t>
            </w:r>
            <w:proofErr w:type="spellEnd"/>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38C85A" w14:textId="6B5998F3" w:rsidR="053CC3A4" w:rsidRDefault="053CC3A4" w:rsidP="053CC3A4">
            <w:pPr>
              <w:spacing w:after="0"/>
            </w:pPr>
            <w:r w:rsidRPr="053CC3A4">
              <w:rPr>
                <w:rFonts w:ascii="Times New Roman" w:eastAsia="Times New Roman" w:hAnsi="Times New Roman" w:cs="Times New Roman"/>
                <w:sz w:val="20"/>
                <w:szCs w:val="20"/>
              </w:rPr>
              <w:t>-</w:t>
            </w:r>
          </w:p>
        </w:tc>
      </w:tr>
      <w:tr w:rsidR="00F9752E" w14:paraId="5F9570BC" w14:textId="77777777" w:rsidTr="003E2DE5">
        <w:trPr>
          <w:trHeight w:val="30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885A81" w14:textId="1C68BB75" w:rsidR="053CC3A4" w:rsidRDefault="053CC3A4" w:rsidP="053CC3A4">
            <w:pPr>
              <w:spacing w:after="0"/>
            </w:pPr>
            <w:r w:rsidRPr="053CC3A4">
              <w:rPr>
                <w:rFonts w:ascii="Times New Roman" w:eastAsia="Times New Roman" w:hAnsi="Times New Roman" w:cs="Times New Roman"/>
                <w:color w:val="000000" w:themeColor="text1"/>
                <w:sz w:val="20"/>
                <w:szCs w:val="20"/>
              </w:rPr>
              <w:lastRenderedPageBreak/>
              <w:t>21.</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0C8953" w14:textId="2596304F" w:rsidR="053CC3A4" w:rsidRDefault="053CC3A4" w:rsidP="053CC3A4">
            <w:pPr>
              <w:spacing w:after="0"/>
            </w:pPr>
            <w:r w:rsidRPr="053CC3A4">
              <w:rPr>
                <w:rFonts w:ascii="Times New Roman" w:eastAsia="Times New Roman" w:hAnsi="Times New Roman" w:cs="Times New Roman"/>
                <w:color w:val="000000" w:themeColor="text1"/>
                <w:sz w:val="20"/>
                <w:szCs w:val="20"/>
              </w:rPr>
              <w:t>Vangažu vidusskola</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91A56B" w14:textId="39C99C76" w:rsidR="053CC3A4" w:rsidRDefault="053CC3A4" w:rsidP="053CC3A4">
            <w:pPr>
              <w:spacing w:after="0"/>
            </w:pPr>
            <w:r w:rsidRPr="053CC3A4">
              <w:rPr>
                <w:rFonts w:ascii="Times New Roman" w:eastAsia="Times New Roman" w:hAnsi="Times New Roman" w:cs="Times New Roman"/>
                <w:color w:val="000000" w:themeColor="text1"/>
                <w:sz w:val="20"/>
                <w:szCs w:val="20"/>
              </w:rPr>
              <w:t>Gauja iela2,Vangaži,</w:t>
            </w:r>
          </w:p>
          <w:p w14:paraId="34F8519C" w14:textId="3E7238A0" w:rsidR="053CC3A4" w:rsidRDefault="053CC3A4" w:rsidP="053CC3A4">
            <w:pPr>
              <w:spacing w:after="0"/>
            </w:pPr>
            <w:r w:rsidRPr="053CC3A4">
              <w:rPr>
                <w:rFonts w:ascii="Times New Roman" w:eastAsia="Times New Roman" w:hAnsi="Times New Roman" w:cs="Times New Roman"/>
                <w:color w:val="000000" w:themeColor="text1"/>
                <w:sz w:val="20"/>
                <w:szCs w:val="20"/>
              </w:rPr>
              <w:t>Ropažu novads</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1A65D1" w14:textId="40C04F29" w:rsidR="053CC3A4" w:rsidRDefault="053CC3A4" w:rsidP="053CC3A4">
            <w:pPr>
              <w:spacing w:after="0"/>
            </w:pPr>
            <w:r w:rsidRPr="053CC3A4">
              <w:rPr>
                <w:rFonts w:ascii="Times New Roman" w:eastAsia="Times New Roman" w:hAnsi="Times New Roman" w:cs="Times New Roman"/>
                <w:color w:val="000000" w:themeColor="text1"/>
                <w:sz w:val="20"/>
                <w:szCs w:val="20"/>
              </w:rPr>
              <w:t>6543m2</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06559C" w14:textId="2270F23A" w:rsidR="053CC3A4" w:rsidRDefault="053CC3A4" w:rsidP="053CC3A4">
            <w:pPr>
              <w:spacing w:after="0"/>
            </w:pPr>
            <w:r w:rsidRPr="053CC3A4">
              <w:rPr>
                <w:rFonts w:ascii="Times New Roman" w:eastAsia="Times New Roman" w:hAnsi="Times New Roman" w:cs="Times New Roman"/>
                <w:color w:val="000000" w:themeColor="text1"/>
                <w:sz w:val="20"/>
                <w:szCs w:val="20"/>
              </w:rPr>
              <w:t>0</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0B8290" w14:textId="32B9B3E3"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pēc </w:t>
            </w:r>
            <w:proofErr w:type="spellStart"/>
            <w:r w:rsidRPr="053CC3A4">
              <w:rPr>
                <w:rFonts w:ascii="Times New Roman" w:eastAsia="Times New Roman" w:hAnsi="Times New Roman" w:cs="Times New Roman"/>
                <w:color w:val="000000" w:themeColor="text1"/>
                <w:sz w:val="20"/>
                <w:szCs w:val="20"/>
              </w:rPr>
              <w:t>nepieciešamī</w:t>
            </w:r>
            <w:proofErr w:type="spellEnd"/>
          </w:p>
          <w:p w14:paraId="3557CAB8" w14:textId="79D3D5EF" w:rsidR="053CC3A4" w:rsidRDefault="053CC3A4" w:rsidP="053CC3A4">
            <w:pPr>
              <w:spacing w:after="0"/>
            </w:pPr>
            <w:proofErr w:type="spellStart"/>
            <w:r w:rsidRPr="053CC3A4">
              <w:rPr>
                <w:rFonts w:ascii="Times New Roman" w:eastAsia="Times New Roman" w:hAnsi="Times New Roman" w:cs="Times New Roman"/>
                <w:color w:val="000000" w:themeColor="text1"/>
                <w:sz w:val="20"/>
                <w:szCs w:val="20"/>
              </w:rPr>
              <w:t>bas</w:t>
            </w:r>
            <w:proofErr w:type="spellEnd"/>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A8F506" w14:textId="1D1383BC" w:rsidR="053CC3A4" w:rsidRDefault="053CC3A4" w:rsidP="053CC3A4">
            <w:pPr>
              <w:spacing w:after="0"/>
            </w:pPr>
            <w:r w:rsidRPr="053CC3A4">
              <w:rPr>
                <w:rFonts w:ascii="Times New Roman" w:eastAsia="Times New Roman" w:hAnsi="Times New Roman" w:cs="Times New Roman"/>
                <w:color w:val="000000" w:themeColor="text1"/>
                <w:sz w:val="20"/>
                <w:szCs w:val="20"/>
              </w:rPr>
              <w:t>2</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095F3D" w14:textId="5E530963" w:rsidR="053CC3A4" w:rsidRDefault="053CC3A4" w:rsidP="053CC3A4">
            <w:pPr>
              <w:spacing w:after="0"/>
            </w:pPr>
            <w:r w:rsidRPr="053CC3A4">
              <w:rPr>
                <w:rFonts w:ascii="Times New Roman" w:eastAsia="Times New Roman" w:hAnsi="Times New Roman" w:cs="Times New Roman"/>
                <w:color w:val="000000" w:themeColor="text1"/>
                <w:sz w:val="20"/>
                <w:szCs w:val="20"/>
              </w:rPr>
              <w:t>-</w:t>
            </w:r>
          </w:p>
        </w:tc>
      </w:tr>
      <w:tr w:rsidR="00F9752E" w14:paraId="30FBF635" w14:textId="77777777" w:rsidTr="003E2DE5">
        <w:trPr>
          <w:trHeight w:val="30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745004" w14:textId="32C32025" w:rsidR="053CC3A4" w:rsidRDefault="053CC3A4" w:rsidP="053CC3A4">
            <w:pPr>
              <w:spacing w:after="0"/>
            </w:pPr>
            <w:r w:rsidRPr="053CC3A4">
              <w:rPr>
                <w:rFonts w:ascii="Times New Roman" w:eastAsia="Times New Roman" w:hAnsi="Times New Roman" w:cs="Times New Roman"/>
                <w:color w:val="000000" w:themeColor="text1"/>
                <w:sz w:val="20"/>
                <w:szCs w:val="20"/>
              </w:rPr>
              <w:t>22.</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D287EF" w14:textId="56212CD6" w:rsidR="053CC3A4" w:rsidRDefault="053CC3A4" w:rsidP="053CC3A4">
            <w:pPr>
              <w:spacing w:after="0"/>
            </w:pPr>
            <w:r w:rsidRPr="053CC3A4">
              <w:rPr>
                <w:rFonts w:ascii="Times New Roman" w:eastAsia="Times New Roman" w:hAnsi="Times New Roman" w:cs="Times New Roman"/>
                <w:color w:val="000000" w:themeColor="text1"/>
                <w:sz w:val="20"/>
                <w:szCs w:val="20"/>
              </w:rPr>
              <w:t>Garkalnes bibliotēka</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208FF6" w14:textId="3A96CBA0" w:rsidR="053CC3A4" w:rsidRDefault="053CC3A4" w:rsidP="053CC3A4">
            <w:pPr>
              <w:spacing w:after="0"/>
            </w:pPr>
            <w:r w:rsidRPr="053CC3A4">
              <w:rPr>
                <w:rFonts w:ascii="Times New Roman" w:eastAsia="Times New Roman" w:hAnsi="Times New Roman" w:cs="Times New Roman"/>
                <w:color w:val="000000" w:themeColor="text1"/>
                <w:sz w:val="20"/>
                <w:szCs w:val="20"/>
              </w:rPr>
              <w:t>Vidzemes šos.33B, Ropažu nov., Garkalnes pag., Garkalne</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B726BE" w14:textId="5B2E9052" w:rsidR="053CC3A4" w:rsidRDefault="053CC3A4" w:rsidP="053CC3A4">
            <w:pPr>
              <w:spacing w:after="0"/>
            </w:pPr>
            <w:r w:rsidRPr="053CC3A4">
              <w:rPr>
                <w:rFonts w:ascii="Times New Roman" w:eastAsia="Times New Roman" w:hAnsi="Times New Roman" w:cs="Times New Roman"/>
                <w:color w:val="000000" w:themeColor="text1"/>
                <w:sz w:val="20"/>
                <w:szCs w:val="20"/>
              </w:rPr>
              <w:t>329,48 m</w:t>
            </w:r>
            <w:r w:rsidRPr="053CC3A4">
              <w:rPr>
                <w:rFonts w:ascii="Times New Roman" w:eastAsia="Times New Roman" w:hAnsi="Times New Roman" w:cs="Times New Roman"/>
                <w:color w:val="000000" w:themeColor="text1"/>
                <w:sz w:val="20"/>
                <w:szCs w:val="20"/>
                <w:vertAlign w:val="superscript"/>
              </w:rPr>
              <w:t>2</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4A8C3F" w14:textId="6F50E238" w:rsidR="053CC3A4" w:rsidRDefault="053CC3A4" w:rsidP="053CC3A4">
            <w:pPr>
              <w:spacing w:after="0"/>
            </w:pPr>
            <w:r w:rsidRPr="053CC3A4">
              <w:rPr>
                <w:rFonts w:ascii="Times New Roman" w:eastAsia="Times New Roman" w:hAnsi="Times New Roman" w:cs="Times New Roman"/>
                <w:color w:val="000000" w:themeColor="text1"/>
                <w:sz w:val="20"/>
                <w:szCs w:val="20"/>
              </w:rPr>
              <w:t>1750,52 m</w:t>
            </w:r>
            <w:r w:rsidRPr="053CC3A4">
              <w:rPr>
                <w:rFonts w:ascii="Times New Roman" w:eastAsia="Times New Roman" w:hAnsi="Times New Roman" w:cs="Times New Roman"/>
                <w:color w:val="000000" w:themeColor="text1"/>
                <w:sz w:val="20"/>
                <w:szCs w:val="20"/>
                <w:vertAlign w:val="superscript"/>
              </w:rPr>
              <w:t>2</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E4B98D" w14:textId="1E475CC4" w:rsidR="053CC3A4" w:rsidRDefault="053CC3A4" w:rsidP="053CC3A4">
            <w:pPr>
              <w:spacing w:after="0"/>
              <w:jc w:val="center"/>
            </w:pPr>
            <w:r w:rsidRPr="053CC3A4">
              <w:rPr>
                <w:rFonts w:ascii="Times New Roman" w:eastAsia="Times New Roman" w:hAnsi="Times New Roman" w:cs="Times New Roman"/>
                <w:color w:val="000000" w:themeColor="text1"/>
                <w:sz w:val="20"/>
                <w:szCs w:val="20"/>
              </w:rPr>
              <w:t>12</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685A50" w14:textId="1EDBB8CA" w:rsidR="053CC3A4" w:rsidRDefault="053CC3A4" w:rsidP="053CC3A4">
            <w:pPr>
              <w:spacing w:after="0"/>
              <w:jc w:val="center"/>
            </w:pPr>
            <w:r w:rsidRPr="053CC3A4">
              <w:rPr>
                <w:rFonts w:ascii="Times New Roman" w:eastAsia="Times New Roman" w:hAnsi="Times New Roman" w:cs="Times New Roman"/>
                <w:color w:val="000000" w:themeColor="text1"/>
                <w:sz w:val="20"/>
                <w:szCs w:val="20"/>
              </w:rPr>
              <w:t>12</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40684D" w14:textId="0362FCA5" w:rsidR="053CC3A4" w:rsidRDefault="053CC3A4" w:rsidP="053CC3A4">
            <w:pPr>
              <w:spacing w:after="0"/>
            </w:pPr>
            <w:r w:rsidRPr="053CC3A4">
              <w:rPr>
                <w:rFonts w:ascii="Times New Roman" w:eastAsia="Times New Roman" w:hAnsi="Times New Roman" w:cs="Times New Roman"/>
                <w:sz w:val="20"/>
                <w:szCs w:val="20"/>
              </w:rPr>
              <w:t>-</w:t>
            </w:r>
          </w:p>
        </w:tc>
      </w:tr>
      <w:tr w:rsidR="00F9752E" w14:paraId="37BEA5AF" w14:textId="77777777" w:rsidTr="003E2DE5">
        <w:trPr>
          <w:trHeight w:val="30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51582B" w14:textId="235438AB" w:rsidR="053CC3A4" w:rsidRDefault="053CC3A4" w:rsidP="053CC3A4">
            <w:pPr>
              <w:spacing w:after="0"/>
            </w:pPr>
            <w:r w:rsidRPr="053CC3A4">
              <w:rPr>
                <w:rFonts w:ascii="Times New Roman" w:eastAsia="Times New Roman" w:hAnsi="Times New Roman" w:cs="Times New Roman"/>
                <w:color w:val="000000" w:themeColor="text1"/>
                <w:sz w:val="20"/>
                <w:szCs w:val="20"/>
              </w:rPr>
              <w:t>23.</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5D357C" w14:textId="2FAB7CE1" w:rsidR="053CC3A4" w:rsidRDefault="053CC3A4" w:rsidP="053CC3A4">
            <w:pPr>
              <w:spacing w:after="0"/>
            </w:pPr>
            <w:r w:rsidRPr="053CC3A4">
              <w:rPr>
                <w:rFonts w:ascii="Times New Roman" w:eastAsia="Times New Roman" w:hAnsi="Times New Roman" w:cs="Times New Roman"/>
                <w:color w:val="000000" w:themeColor="text1"/>
                <w:sz w:val="20"/>
                <w:szCs w:val="20"/>
              </w:rPr>
              <w:t>Garkalnes MVP</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4B9225" w14:textId="61C1EAAD" w:rsidR="053CC3A4" w:rsidRDefault="053CC3A4" w:rsidP="053CC3A4">
            <w:pPr>
              <w:spacing w:after="0"/>
            </w:pPr>
            <w:r w:rsidRPr="053CC3A4">
              <w:rPr>
                <w:rFonts w:ascii="Times New Roman" w:eastAsia="Times New Roman" w:hAnsi="Times New Roman" w:cs="Times New Roman"/>
                <w:color w:val="000000" w:themeColor="text1"/>
                <w:sz w:val="20"/>
                <w:szCs w:val="20"/>
              </w:rPr>
              <w:t>Vidzemes šoseja 34, Garkalne, Ropažu novads</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3AA60E" w14:textId="6B4D249E" w:rsidR="053CC3A4" w:rsidRDefault="053CC3A4" w:rsidP="053CC3A4">
            <w:pPr>
              <w:spacing w:after="0"/>
            </w:pPr>
            <w:r w:rsidRPr="053CC3A4">
              <w:rPr>
                <w:rFonts w:ascii="Times New Roman" w:eastAsia="Times New Roman" w:hAnsi="Times New Roman" w:cs="Times New Roman"/>
                <w:color w:val="000000" w:themeColor="text1"/>
                <w:sz w:val="20"/>
                <w:szCs w:val="20"/>
              </w:rPr>
              <w:t>1000 m</w:t>
            </w:r>
            <w:r w:rsidRPr="053CC3A4">
              <w:rPr>
                <w:rFonts w:ascii="Times New Roman" w:eastAsia="Times New Roman" w:hAnsi="Times New Roman" w:cs="Times New Roman"/>
                <w:color w:val="000000" w:themeColor="text1"/>
                <w:sz w:val="20"/>
                <w:szCs w:val="20"/>
                <w:vertAlign w:val="superscript"/>
              </w:rPr>
              <w:t>2</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31E670" w14:textId="3AF53236" w:rsidR="053CC3A4" w:rsidRDefault="053CC3A4" w:rsidP="053CC3A4">
            <w:pPr>
              <w:spacing w:after="0"/>
            </w:pPr>
            <w:r w:rsidRPr="053CC3A4">
              <w:rPr>
                <w:rFonts w:ascii="Times New Roman" w:eastAsia="Times New Roman" w:hAnsi="Times New Roman" w:cs="Times New Roman"/>
                <w:color w:val="000000" w:themeColor="text1"/>
                <w:sz w:val="20"/>
                <w:szCs w:val="20"/>
              </w:rPr>
              <w:t>3000 m</w:t>
            </w:r>
            <w:r w:rsidRPr="053CC3A4">
              <w:rPr>
                <w:rFonts w:ascii="Times New Roman" w:eastAsia="Times New Roman" w:hAnsi="Times New Roman" w:cs="Times New Roman"/>
                <w:color w:val="000000" w:themeColor="text1"/>
                <w:sz w:val="20"/>
                <w:szCs w:val="20"/>
                <w:vertAlign w:val="superscript"/>
              </w:rPr>
              <w:t>2</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9164B2" w14:textId="2D4234B7"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pēc </w:t>
            </w:r>
            <w:proofErr w:type="spellStart"/>
            <w:r w:rsidRPr="053CC3A4">
              <w:rPr>
                <w:rFonts w:ascii="Times New Roman" w:eastAsia="Times New Roman" w:hAnsi="Times New Roman" w:cs="Times New Roman"/>
                <w:color w:val="000000" w:themeColor="text1"/>
                <w:sz w:val="20"/>
                <w:szCs w:val="20"/>
              </w:rPr>
              <w:t>nepieciešamī</w:t>
            </w:r>
            <w:proofErr w:type="spellEnd"/>
          </w:p>
          <w:p w14:paraId="0D6CD2DF" w14:textId="16E1F227" w:rsidR="053CC3A4" w:rsidRDefault="053CC3A4" w:rsidP="053CC3A4">
            <w:pPr>
              <w:spacing w:after="0"/>
            </w:pPr>
            <w:proofErr w:type="spellStart"/>
            <w:r w:rsidRPr="053CC3A4">
              <w:rPr>
                <w:rFonts w:ascii="Times New Roman" w:eastAsia="Times New Roman" w:hAnsi="Times New Roman" w:cs="Times New Roman"/>
                <w:color w:val="000000" w:themeColor="text1"/>
                <w:sz w:val="20"/>
                <w:szCs w:val="20"/>
              </w:rPr>
              <w:t>bas</w:t>
            </w:r>
            <w:proofErr w:type="spellEnd"/>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F4D4C0" w14:textId="33F26672"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pēc </w:t>
            </w:r>
            <w:proofErr w:type="spellStart"/>
            <w:r w:rsidRPr="053CC3A4">
              <w:rPr>
                <w:rFonts w:ascii="Times New Roman" w:eastAsia="Times New Roman" w:hAnsi="Times New Roman" w:cs="Times New Roman"/>
                <w:color w:val="000000" w:themeColor="text1"/>
                <w:sz w:val="20"/>
                <w:szCs w:val="20"/>
              </w:rPr>
              <w:t>nepieciešamī</w:t>
            </w:r>
            <w:proofErr w:type="spellEnd"/>
          </w:p>
          <w:p w14:paraId="46259EE8" w14:textId="485CDF81" w:rsidR="053CC3A4" w:rsidRDefault="053CC3A4" w:rsidP="053CC3A4">
            <w:pPr>
              <w:spacing w:after="0"/>
            </w:pPr>
            <w:proofErr w:type="spellStart"/>
            <w:r w:rsidRPr="053CC3A4">
              <w:rPr>
                <w:rFonts w:ascii="Times New Roman" w:eastAsia="Times New Roman" w:hAnsi="Times New Roman" w:cs="Times New Roman"/>
                <w:color w:val="000000" w:themeColor="text1"/>
                <w:sz w:val="20"/>
                <w:szCs w:val="20"/>
              </w:rPr>
              <w:t>bas</w:t>
            </w:r>
            <w:proofErr w:type="spellEnd"/>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A1D02A" w14:textId="39C199BC" w:rsidR="053CC3A4" w:rsidRDefault="053CC3A4" w:rsidP="053CC3A4">
            <w:pPr>
              <w:spacing w:after="0"/>
            </w:pPr>
            <w:r w:rsidRPr="053CC3A4">
              <w:rPr>
                <w:rFonts w:ascii="Times New Roman" w:eastAsia="Times New Roman" w:hAnsi="Times New Roman" w:cs="Times New Roman"/>
                <w:color w:val="000000" w:themeColor="text1"/>
                <w:sz w:val="20"/>
                <w:szCs w:val="20"/>
              </w:rPr>
              <w:t>pēc pieprasījuma</w:t>
            </w:r>
          </w:p>
        </w:tc>
      </w:tr>
      <w:tr w:rsidR="00F9752E" w14:paraId="0DDA9512" w14:textId="77777777" w:rsidTr="003E2DE5">
        <w:trPr>
          <w:trHeight w:val="30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C6C6BA" w14:textId="3D992F7E" w:rsidR="053CC3A4" w:rsidRDefault="053CC3A4" w:rsidP="053CC3A4">
            <w:pPr>
              <w:spacing w:after="0"/>
            </w:pPr>
            <w:r w:rsidRPr="053CC3A4">
              <w:rPr>
                <w:rFonts w:ascii="Times New Roman" w:eastAsia="Times New Roman" w:hAnsi="Times New Roman" w:cs="Times New Roman"/>
                <w:color w:val="000000" w:themeColor="text1"/>
                <w:sz w:val="20"/>
                <w:szCs w:val="20"/>
              </w:rPr>
              <w:t>24.</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023450" w14:textId="1C4CC762" w:rsidR="053CC3A4" w:rsidRDefault="053CC3A4" w:rsidP="053CC3A4">
            <w:pPr>
              <w:spacing w:after="0"/>
            </w:pPr>
            <w:r w:rsidRPr="053CC3A4">
              <w:rPr>
                <w:rFonts w:ascii="Times New Roman" w:eastAsia="Times New Roman" w:hAnsi="Times New Roman" w:cs="Times New Roman"/>
                <w:color w:val="000000" w:themeColor="text1"/>
                <w:sz w:val="20"/>
                <w:szCs w:val="20"/>
              </w:rPr>
              <w:t>Pašvaldības policija Ulbroka un tās struktūra</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9380F2" w14:textId="63A92E27" w:rsidR="053CC3A4" w:rsidRDefault="053CC3A4" w:rsidP="053CC3A4">
            <w:pPr>
              <w:spacing w:after="0"/>
            </w:pPr>
            <w:r w:rsidRPr="053CC3A4">
              <w:rPr>
                <w:rFonts w:ascii="Times New Roman" w:eastAsia="Times New Roman" w:hAnsi="Times New Roman" w:cs="Times New Roman"/>
                <w:color w:val="000000" w:themeColor="text1"/>
                <w:sz w:val="20"/>
                <w:szCs w:val="20"/>
              </w:rPr>
              <w:t>Acones iela 4, Ulbroka, Stopiņu pag.</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9E8090" w14:textId="4E10F2D6" w:rsidR="053CC3A4" w:rsidRDefault="053CC3A4" w:rsidP="053CC3A4">
            <w:pPr>
              <w:spacing w:after="0"/>
            </w:pPr>
            <w:r w:rsidRPr="053CC3A4">
              <w:rPr>
                <w:rFonts w:ascii="Times New Roman" w:eastAsia="Times New Roman" w:hAnsi="Times New Roman" w:cs="Times New Roman"/>
                <w:color w:val="000000" w:themeColor="text1"/>
                <w:sz w:val="20"/>
                <w:szCs w:val="20"/>
              </w:rPr>
              <w:t>250 m2</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FCA548" w14:textId="19095BD3" w:rsidR="053CC3A4" w:rsidRDefault="053CC3A4" w:rsidP="053CC3A4">
            <w:pPr>
              <w:spacing w:after="0"/>
            </w:pPr>
            <w:r w:rsidRPr="053CC3A4">
              <w:rPr>
                <w:rFonts w:ascii="Times New Roman" w:eastAsia="Times New Roman" w:hAnsi="Times New Roman" w:cs="Times New Roman"/>
                <w:color w:val="000000" w:themeColor="text1"/>
                <w:sz w:val="20"/>
                <w:szCs w:val="20"/>
              </w:rPr>
              <w:t>0</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9B4E43" w14:textId="20573032" w:rsidR="053CC3A4" w:rsidRDefault="053CC3A4" w:rsidP="053CC3A4">
            <w:pPr>
              <w:spacing w:after="0"/>
              <w:jc w:val="center"/>
            </w:pPr>
            <w:r w:rsidRPr="053CC3A4">
              <w:rPr>
                <w:rFonts w:ascii="Times New Roman" w:eastAsia="Times New Roman" w:hAnsi="Times New Roman" w:cs="Times New Roman"/>
                <w:color w:val="000000" w:themeColor="text1"/>
                <w:sz w:val="20"/>
                <w:szCs w:val="20"/>
              </w:rPr>
              <w:t>pēc pieprasījuma</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717677" w14:textId="1CD44EAC" w:rsidR="053CC3A4" w:rsidRDefault="053CC3A4" w:rsidP="053CC3A4">
            <w:pPr>
              <w:spacing w:after="0"/>
              <w:jc w:val="center"/>
            </w:pPr>
            <w:r w:rsidRPr="053CC3A4">
              <w:rPr>
                <w:rFonts w:ascii="Times New Roman" w:eastAsia="Times New Roman" w:hAnsi="Times New Roman" w:cs="Times New Roman"/>
                <w:color w:val="000000" w:themeColor="text1"/>
                <w:sz w:val="20"/>
                <w:szCs w:val="20"/>
              </w:rPr>
              <w:t>pēc pieprasījuma</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87241D" w14:textId="4C2E8944" w:rsidR="053CC3A4" w:rsidRDefault="053CC3A4" w:rsidP="053CC3A4">
            <w:pPr>
              <w:spacing w:after="0"/>
            </w:pPr>
            <w:r w:rsidRPr="053CC3A4">
              <w:rPr>
                <w:rFonts w:ascii="Times New Roman" w:eastAsia="Times New Roman" w:hAnsi="Times New Roman" w:cs="Times New Roman"/>
                <w:color w:val="000000" w:themeColor="text1"/>
                <w:sz w:val="20"/>
                <w:szCs w:val="20"/>
              </w:rPr>
              <w:t>pēc pieprasījuma</w:t>
            </w:r>
          </w:p>
        </w:tc>
      </w:tr>
      <w:tr w:rsidR="00F9752E" w14:paraId="06CDDFDE" w14:textId="77777777" w:rsidTr="003E2DE5">
        <w:trPr>
          <w:trHeight w:val="30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50EDF6" w14:textId="406A4A29" w:rsidR="053CC3A4" w:rsidRDefault="053CC3A4" w:rsidP="053CC3A4">
            <w:pPr>
              <w:spacing w:after="0"/>
            </w:pPr>
            <w:r w:rsidRPr="053CC3A4">
              <w:rPr>
                <w:rFonts w:ascii="Times New Roman" w:eastAsia="Times New Roman" w:hAnsi="Times New Roman" w:cs="Times New Roman"/>
                <w:color w:val="000000" w:themeColor="text1"/>
                <w:sz w:val="20"/>
                <w:szCs w:val="20"/>
              </w:rPr>
              <w:t>25.</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7A8E5EA" w14:textId="3F3FE21E" w:rsidR="053CC3A4" w:rsidRDefault="053CC3A4" w:rsidP="053CC3A4">
            <w:pPr>
              <w:spacing w:after="0"/>
            </w:pPr>
            <w:r w:rsidRPr="053CC3A4">
              <w:rPr>
                <w:rFonts w:ascii="Times New Roman" w:eastAsia="Times New Roman" w:hAnsi="Times New Roman" w:cs="Times New Roman"/>
                <w:color w:val="000000" w:themeColor="text1"/>
                <w:sz w:val="20"/>
                <w:szCs w:val="20"/>
              </w:rPr>
              <w:t>Pašvaldības policija iec. Garkalne</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C11B4A" w14:textId="498285D0" w:rsidR="053CC3A4" w:rsidRDefault="053CC3A4" w:rsidP="053CC3A4">
            <w:pPr>
              <w:spacing w:after="0"/>
            </w:pPr>
            <w:r w:rsidRPr="053CC3A4">
              <w:rPr>
                <w:rFonts w:ascii="Times New Roman" w:eastAsia="Times New Roman" w:hAnsi="Times New Roman" w:cs="Times New Roman"/>
                <w:color w:val="000000" w:themeColor="text1"/>
                <w:sz w:val="20"/>
                <w:szCs w:val="20"/>
              </w:rPr>
              <w:t>Vidzemes šoseja 1, Garkalne, Garkalnes pag.</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F8137A" w14:textId="7CBBEA08" w:rsidR="053CC3A4" w:rsidRDefault="053CC3A4" w:rsidP="053CC3A4">
            <w:pPr>
              <w:spacing w:after="0"/>
            </w:pPr>
            <w:r w:rsidRPr="053CC3A4">
              <w:rPr>
                <w:rFonts w:ascii="Times New Roman" w:eastAsia="Times New Roman" w:hAnsi="Times New Roman" w:cs="Times New Roman"/>
                <w:color w:val="000000" w:themeColor="text1"/>
                <w:sz w:val="20"/>
                <w:szCs w:val="20"/>
              </w:rPr>
              <w:t>80 m2</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38724C" w14:textId="33CA685B" w:rsidR="053CC3A4" w:rsidRDefault="053CC3A4" w:rsidP="053CC3A4">
            <w:pPr>
              <w:spacing w:after="0"/>
            </w:pPr>
            <w:r w:rsidRPr="053CC3A4">
              <w:rPr>
                <w:rFonts w:ascii="Times New Roman" w:eastAsia="Times New Roman" w:hAnsi="Times New Roman" w:cs="Times New Roman"/>
                <w:color w:val="000000" w:themeColor="text1"/>
                <w:sz w:val="20"/>
                <w:szCs w:val="20"/>
              </w:rPr>
              <w:t>0</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E28724" w14:textId="69271BF0" w:rsidR="053CC3A4" w:rsidRDefault="053CC3A4" w:rsidP="053CC3A4">
            <w:pPr>
              <w:spacing w:after="0"/>
              <w:jc w:val="center"/>
            </w:pPr>
            <w:r w:rsidRPr="053CC3A4">
              <w:rPr>
                <w:rFonts w:ascii="Times New Roman" w:eastAsia="Times New Roman" w:hAnsi="Times New Roman" w:cs="Times New Roman"/>
                <w:color w:val="000000" w:themeColor="text1"/>
                <w:sz w:val="20"/>
                <w:szCs w:val="20"/>
              </w:rPr>
              <w:t>1</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06B147" w14:textId="5E68099B" w:rsidR="053CC3A4" w:rsidRDefault="053CC3A4" w:rsidP="053CC3A4">
            <w:pPr>
              <w:spacing w:after="0"/>
              <w:jc w:val="center"/>
            </w:pPr>
            <w:r w:rsidRPr="053CC3A4">
              <w:rPr>
                <w:rFonts w:ascii="Times New Roman" w:eastAsia="Times New Roman" w:hAnsi="Times New Roman" w:cs="Times New Roman"/>
                <w:color w:val="000000" w:themeColor="text1"/>
                <w:sz w:val="20"/>
                <w:szCs w:val="20"/>
              </w:rPr>
              <w:t>pēc pieprasījuma</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88B46A" w14:textId="5F70BFE9" w:rsidR="053CC3A4" w:rsidRDefault="053CC3A4" w:rsidP="053CC3A4">
            <w:pPr>
              <w:spacing w:after="0"/>
            </w:pPr>
            <w:r w:rsidRPr="053CC3A4">
              <w:rPr>
                <w:rFonts w:ascii="Times New Roman" w:eastAsia="Times New Roman" w:hAnsi="Times New Roman" w:cs="Times New Roman"/>
                <w:color w:val="000000" w:themeColor="text1"/>
                <w:sz w:val="20"/>
                <w:szCs w:val="20"/>
              </w:rPr>
              <w:t>pēc pieprasījuma</w:t>
            </w:r>
          </w:p>
        </w:tc>
      </w:tr>
      <w:tr w:rsidR="00F9752E" w14:paraId="58421740" w14:textId="77777777" w:rsidTr="003E2DE5">
        <w:trPr>
          <w:trHeight w:val="30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4F72CD" w14:textId="30EF0684" w:rsidR="053CC3A4" w:rsidRDefault="053CC3A4" w:rsidP="053CC3A4">
            <w:pPr>
              <w:spacing w:after="0"/>
            </w:pPr>
            <w:r w:rsidRPr="053CC3A4">
              <w:rPr>
                <w:rFonts w:ascii="Times New Roman" w:eastAsia="Times New Roman" w:hAnsi="Times New Roman" w:cs="Times New Roman"/>
                <w:color w:val="000000" w:themeColor="text1"/>
                <w:sz w:val="20"/>
                <w:szCs w:val="20"/>
              </w:rPr>
              <w:t>26.</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694C31" w14:textId="67F114E8" w:rsidR="053CC3A4" w:rsidRDefault="053CC3A4" w:rsidP="053CC3A4">
            <w:pPr>
              <w:spacing w:after="0"/>
            </w:pPr>
            <w:r w:rsidRPr="053CC3A4">
              <w:rPr>
                <w:rFonts w:ascii="Times New Roman" w:eastAsia="Times New Roman" w:hAnsi="Times New Roman" w:cs="Times New Roman"/>
                <w:color w:val="000000" w:themeColor="text1"/>
                <w:sz w:val="20"/>
                <w:szCs w:val="20"/>
              </w:rPr>
              <w:t>Pašvaldības policija iec. Ropaži</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4E0DA0" w14:textId="1B7C66AE" w:rsidR="053CC3A4" w:rsidRDefault="053CC3A4" w:rsidP="053CC3A4">
            <w:pPr>
              <w:spacing w:after="0"/>
            </w:pPr>
            <w:r w:rsidRPr="053CC3A4">
              <w:rPr>
                <w:rFonts w:ascii="Times New Roman" w:eastAsia="Times New Roman" w:hAnsi="Times New Roman" w:cs="Times New Roman"/>
                <w:color w:val="000000" w:themeColor="text1"/>
                <w:sz w:val="20"/>
                <w:szCs w:val="20"/>
              </w:rPr>
              <w:t>“Stārasti”, Ropaži, Ropažu pag.</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69C4A4" w14:textId="30AFBBC9" w:rsidR="053CC3A4" w:rsidRDefault="053CC3A4" w:rsidP="053CC3A4">
            <w:pPr>
              <w:spacing w:after="0"/>
            </w:pPr>
            <w:r w:rsidRPr="053CC3A4">
              <w:rPr>
                <w:rFonts w:ascii="Times New Roman" w:eastAsia="Times New Roman" w:hAnsi="Times New Roman" w:cs="Times New Roman"/>
                <w:color w:val="000000" w:themeColor="text1"/>
                <w:sz w:val="20"/>
                <w:szCs w:val="20"/>
              </w:rPr>
              <w:t>200 m2</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F4303B" w14:textId="3DA3A869" w:rsidR="053CC3A4" w:rsidRDefault="053CC3A4" w:rsidP="053CC3A4">
            <w:pPr>
              <w:spacing w:after="0"/>
            </w:pPr>
            <w:r w:rsidRPr="053CC3A4">
              <w:rPr>
                <w:rFonts w:ascii="Times New Roman" w:eastAsia="Times New Roman" w:hAnsi="Times New Roman" w:cs="Times New Roman"/>
                <w:color w:val="000000" w:themeColor="text1"/>
                <w:sz w:val="20"/>
                <w:szCs w:val="20"/>
              </w:rPr>
              <w:t>0</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7EF29C" w14:textId="096D16DE" w:rsidR="053CC3A4" w:rsidRDefault="053CC3A4" w:rsidP="053CC3A4">
            <w:pPr>
              <w:spacing w:after="0"/>
              <w:jc w:val="center"/>
            </w:pPr>
            <w:r w:rsidRPr="053CC3A4">
              <w:rPr>
                <w:rFonts w:ascii="Times New Roman" w:eastAsia="Times New Roman" w:hAnsi="Times New Roman" w:cs="Times New Roman"/>
                <w:color w:val="000000" w:themeColor="text1"/>
                <w:sz w:val="20"/>
                <w:szCs w:val="20"/>
              </w:rPr>
              <w:t>pēc pieprasījuma</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6C2686" w14:textId="0F0411D6" w:rsidR="053CC3A4" w:rsidRDefault="053CC3A4" w:rsidP="053CC3A4">
            <w:pPr>
              <w:spacing w:after="0"/>
              <w:jc w:val="center"/>
            </w:pPr>
            <w:r w:rsidRPr="053CC3A4">
              <w:rPr>
                <w:rFonts w:ascii="Times New Roman" w:eastAsia="Times New Roman" w:hAnsi="Times New Roman" w:cs="Times New Roman"/>
                <w:color w:val="000000" w:themeColor="text1"/>
                <w:sz w:val="20"/>
                <w:szCs w:val="20"/>
              </w:rPr>
              <w:t>1</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7D5650" w14:textId="632B00AB" w:rsidR="053CC3A4" w:rsidRDefault="053CC3A4" w:rsidP="053CC3A4">
            <w:pPr>
              <w:spacing w:after="0"/>
            </w:pPr>
            <w:r w:rsidRPr="053CC3A4">
              <w:rPr>
                <w:rFonts w:ascii="Times New Roman" w:eastAsia="Times New Roman" w:hAnsi="Times New Roman" w:cs="Times New Roman"/>
                <w:color w:val="000000" w:themeColor="text1"/>
                <w:sz w:val="20"/>
                <w:szCs w:val="20"/>
              </w:rPr>
              <w:t>pēc pieprasījuma</w:t>
            </w:r>
            <w:r w:rsidR="00AA27CB">
              <w:rPr>
                <w:rFonts w:ascii="Times New Roman" w:eastAsia="Times New Roman" w:hAnsi="Times New Roman" w:cs="Times New Roman"/>
                <w:color w:val="000000" w:themeColor="text1"/>
                <w:sz w:val="20"/>
                <w:szCs w:val="20"/>
              </w:rPr>
              <w:t>.</w:t>
            </w:r>
          </w:p>
        </w:tc>
      </w:tr>
      <w:tr w:rsidR="00F9752E" w14:paraId="1A40352E" w14:textId="77777777" w:rsidTr="003E2DE5">
        <w:trPr>
          <w:trHeight w:val="30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FA2680" w14:textId="03D2D60B" w:rsidR="053CC3A4" w:rsidRDefault="053CC3A4" w:rsidP="053CC3A4">
            <w:pPr>
              <w:spacing w:after="0"/>
            </w:pPr>
            <w:r w:rsidRPr="053CC3A4">
              <w:rPr>
                <w:rFonts w:ascii="Times New Roman" w:eastAsia="Times New Roman" w:hAnsi="Times New Roman" w:cs="Times New Roman"/>
                <w:color w:val="000000" w:themeColor="text1"/>
                <w:sz w:val="20"/>
                <w:szCs w:val="20"/>
              </w:rPr>
              <w:t>27.</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C23241" w14:textId="230C3BE9" w:rsidR="053CC3A4" w:rsidRDefault="053CC3A4" w:rsidP="053CC3A4">
            <w:pPr>
              <w:spacing w:after="0"/>
            </w:pPr>
            <w:r w:rsidRPr="053CC3A4">
              <w:rPr>
                <w:rFonts w:ascii="Times New Roman" w:eastAsia="Times New Roman" w:hAnsi="Times New Roman" w:cs="Times New Roman"/>
                <w:color w:val="000000" w:themeColor="text1"/>
                <w:sz w:val="20"/>
                <w:szCs w:val="20"/>
              </w:rPr>
              <w:t>Sauriešu bibliotēka</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2A4E21" w14:textId="728F6F48" w:rsidR="053CC3A4" w:rsidRDefault="053CC3A4" w:rsidP="053CC3A4">
            <w:pPr>
              <w:spacing w:after="0"/>
            </w:pPr>
            <w:r w:rsidRPr="053CC3A4">
              <w:rPr>
                <w:rFonts w:ascii="Times New Roman" w:eastAsia="Times New Roman" w:hAnsi="Times New Roman" w:cs="Times New Roman"/>
                <w:color w:val="000000" w:themeColor="text1"/>
                <w:sz w:val="20"/>
                <w:szCs w:val="20"/>
              </w:rPr>
              <w:t>Līdumnieku iela 1 - 54, Saurieši, Stopiņu pag., Ropažu nov., LV-2118</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11642E" w14:textId="62B63F2F" w:rsidR="053CC3A4" w:rsidRDefault="053CC3A4" w:rsidP="053CC3A4">
            <w:pPr>
              <w:spacing w:after="0"/>
            </w:pPr>
            <w:r w:rsidRPr="053CC3A4">
              <w:rPr>
                <w:rFonts w:ascii="Times New Roman" w:eastAsia="Times New Roman" w:hAnsi="Times New Roman" w:cs="Times New Roman"/>
                <w:color w:val="000000" w:themeColor="text1"/>
                <w:sz w:val="20"/>
                <w:szCs w:val="20"/>
              </w:rPr>
              <w:t>71 m2</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6C0411" w14:textId="0DA9F1AD" w:rsidR="053CC3A4" w:rsidRDefault="053CC3A4" w:rsidP="053CC3A4">
            <w:pPr>
              <w:spacing w:after="0"/>
            </w:pPr>
            <w:r w:rsidRPr="053CC3A4">
              <w:rPr>
                <w:rFonts w:ascii="Times New Roman" w:eastAsia="Times New Roman" w:hAnsi="Times New Roman" w:cs="Times New Roman"/>
                <w:color w:val="000000" w:themeColor="text1"/>
                <w:sz w:val="20"/>
                <w:szCs w:val="20"/>
              </w:rPr>
              <w:t>0</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475D92" w14:textId="27809679"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1 vai pēc </w:t>
            </w:r>
            <w:proofErr w:type="spellStart"/>
            <w:r w:rsidRPr="053CC3A4">
              <w:rPr>
                <w:rFonts w:ascii="Times New Roman" w:eastAsia="Times New Roman" w:hAnsi="Times New Roman" w:cs="Times New Roman"/>
                <w:color w:val="000000" w:themeColor="text1"/>
                <w:sz w:val="20"/>
                <w:szCs w:val="20"/>
              </w:rPr>
              <w:t>nepieciešamī</w:t>
            </w:r>
            <w:proofErr w:type="spellEnd"/>
          </w:p>
          <w:p w14:paraId="0E951B1E" w14:textId="1E3F7F54" w:rsidR="053CC3A4" w:rsidRDefault="053CC3A4" w:rsidP="053CC3A4">
            <w:pPr>
              <w:spacing w:after="0"/>
            </w:pPr>
            <w:proofErr w:type="spellStart"/>
            <w:r w:rsidRPr="053CC3A4">
              <w:rPr>
                <w:rFonts w:ascii="Times New Roman" w:eastAsia="Times New Roman" w:hAnsi="Times New Roman" w:cs="Times New Roman"/>
                <w:color w:val="000000" w:themeColor="text1"/>
                <w:sz w:val="20"/>
                <w:szCs w:val="20"/>
              </w:rPr>
              <w:t>bas</w:t>
            </w:r>
            <w:proofErr w:type="spellEnd"/>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FD3B7A" w14:textId="578A7907"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1 vai pēc </w:t>
            </w:r>
            <w:proofErr w:type="spellStart"/>
            <w:r w:rsidRPr="053CC3A4">
              <w:rPr>
                <w:rFonts w:ascii="Times New Roman" w:eastAsia="Times New Roman" w:hAnsi="Times New Roman" w:cs="Times New Roman"/>
                <w:color w:val="000000" w:themeColor="text1"/>
                <w:sz w:val="20"/>
                <w:szCs w:val="20"/>
              </w:rPr>
              <w:t>nepieciešamī</w:t>
            </w:r>
            <w:proofErr w:type="spellEnd"/>
          </w:p>
          <w:p w14:paraId="65060EC1" w14:textId="0135A004" w:rsidR="053CC3A4" w:rsidRDefault="053CC3A4" w:rsidP="053CC3A4">
            <w:pPr>
              <w:spacing w:after="0"/>
            </w:pPr>
            <w:proofErr w:type="spellStart"/>
            <w:r w:rsidRPr="053CC3A4">
              <w:rPr>
                <w:rFonts w:ascii="Times New Roman" w:eastAsia="Times New Roman" w:hAnsi="Times New Roman" w:cs="Times New Roman"/>
                <w:color w:val="000000" w:themeColor="text1"/>
                <w:sz w:val="20"/>
                <w:szCs w:val="20"/>
              </w:rPr>
              <w:t>bas</w:t>
            </w:r>
            <w:proofErr w:type="spellEnd"/>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1EDD3D" w14:textId="28B23F4A" w:rsidR="053CC3A4" w:rsidRDefault="053CC3A4" w:rsidP="053CC3A4">
            <w:pPr>
              <w:spacing w:after="0"/>
            </w:pPr>
            <w:r w:rsidRPr="053CC3A4">
              <w:rPr>
                <w:rFonts w:ascii="Times New Roman" w:eastAsia="Times New Roman" w:hAnsi="Times New Roman" w:cs="Times New Roman"/>
                <w:color w:val="000000" w:themeColor="text1"/>
                <w:sz w:val="20"/>
                <w:szCs w:val="20"/>
              </w:rPr>
              <w:t>pēc pieprasījuma</w:t>
            </w:r>
            <w:r w:rsidR="00DC4145">
              <w:rPr>
                <w:rFonts w:ascii="Times New Roman" w:eastAsia="Times New Roman" w:hAnsi="Times New Roman" w:cs="Times New Roman"/>
                <w:color w:val="000000" w:themeColor="text1"/>
                <w:sz w:val="20"/>
                <w:szCs w:val="20"/>
              </w:rPr>
              <w:t>.</w:t>
            </w:r>
          </w:p>
        </w:tc>
      </w:tr>
      <w:tr w:rsidR="00F9752E" w14:paraId="79F276EF" w14:textId="77777777" w:rsidTr="003E2DE5">
        <w:trPr>
          <w:trHeight w:val="30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8CE133" w14:textId="00295EAA" w:rsidR="053CC3A4" w:rsidRDefault="053CC3A4" w:rsidP="053CC3A4">
            <w:pPr>
              <w:spacing w:after="0"/>
            </w:pPr>
            <w:r w:rsidRPr="053CC3A4">
              <w:rPr>
                <w:rFonts w:ascii="Times New Roman" w:eastAsia="Times New Roman" w:hAnsi="Times New Roman" w:cs="Times New Roman"/>
                <w:color w:val="000000" w:themeColor="text1"/>
                <w:sz w:val="20"/>
                <w:szCs w:val="20"/>
              </w:rPr>
              <w:t>28.</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E5C06A" w14:textId="3E2CBB4D" w:rsidR="053CC3A4" w:rsidRDefault="053CC3A4" w:rsidP="053CC3A4">
            <w:pPr>
              <w:spacing w:after="0"/>
            </w:pPr>
            <w:r w:rsidRPr="053CC3A4">
              <w:rPr>
                <w:rFonts w:ascii="Times New Roman" w:eastAsia="Times New Roman" w:hAnsi="Times New Roman" w:cs="Times New Roman"/>
                <w:color w:val="000000" w:themeColor="text1"/>
                <w:sz w:val="20"/>
                <w:szCs w:val="20"/>
              </w:rPr>
              <w:t>Garkalnes sporta centrs</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77DC06" w14:textId="74AC532A" w:rsidR="053CC3A4" w:rsidRDefault="053CC3A4" w:rsidP="053CC3A4">
            <w:pPr>
              <w:spacing w:after="0"/>
            </w:pPr>
            <w:r w:rsidRPr="053CC3A4">
              <w:rPr>
                <w:rFonts w:ascii="Times New Roman" w:eastAsia="Times New Roman" w:hAnsi="Times New Roman" w:cs="Times New Roman"/>
                <w:color w:val="000000" w:themeColor="text1"/>
                <w:sz w:val="20"/>
                <w:szCs w:val="20"/>
              </w:rPr>
              <w:t>Upesciems, Skolas iela 14, Garkalnes pag. Ropažu novads</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73322B" w14:textId="14066AAA" w:rsidR="053CC3A4" w:rsidRDefault="053CC3A4" w:rsidP="053CC3A4">
            <w:pPr>
              <w:spacing w:after="0"/>
            </w:pPr>
            <w:r w:rsidRPr="053CC3A4">
              <w:rPr>
                <w:rFonts w:ascii="Times New Roman" w:eastAsia="Times New Roman" w:hAnsi="Times New Roman" w:cs="Times New Roman"/>
                <w:color w:val="000000" w:themeColor="text1"/>
                <w:sz w:val="20"/>
                <w:szCs w:val="20"/>
              </w:rPr>
              <w:t>886</w:t>
            </w:r>
            <w:r w:rsidR="00005A12">
              <w:t xml:space="preserve"> </w:t>
            </w:r>
            <w:r w:rsidR="00005A12" w:rsidRPr="00005A12">
              <w:rPr>
                <w:rFonts w:ascii="Times New Roman" w:eastAsia="Times New Roman" w:hAnsi="Times New Roman" w:cs="Times New Roman"/>
                <w:color w:val="000000" w:themeColor="text1"/>
                <w:sz w:val="20"/>
                <w:szCs w:val="20"/>
              </w:rPr>
              <w:t>m²</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9243F3" w14:textId="14BF2D3D" w:rsidR="053CC3A4" w:rsidRDefault="053CC3A4" w:rsidP="053CC3A4">
            <w:pPr>
              <w:spacing w:after="0"/>
            </w:pPr>
            <w:r w:rsidRPr="053CC3A4">
              <w:rPr>
                <w:rFonts w:ascii="Times New Roman" w:eastAsia="Times New Roman" w:hAnsi="Times New Roman" w:cs="Times New Roman"/>
                <w:color w:val="000000" w:themeColor="text1"/>
                <w:sz w:val="20"/>
                <w:szCs w:val="20"/>
              </w:rPr>
              <w:t>706</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5E60EE" w14:textId="44EE3EEE"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1 vai pēc </w:t>
            </w:r>
            <w:proofErr w:type="spellStart"/>
            <w:r w:rsidRPr="053CC3A4">
              <w:rPr>
                <w:rFonts w:ascii="Times New Roman" w:eastAsia="Times New Roman" w:hAnsi="Times New Roman" w:cs="Times New Roman"/>
                <w:color w:val="000000" w:themeColor="text1"/>
                <w:sz w:val="20"/>
                <w:szCs w:val="20"/>
              </w:rPr>
              <w:t>nepieciešamī</w:t>
            </w:r>
            <w:proofErr w:type="spellEnd"/>
          </w:p>
          <w:p w14:paraId="34B332E7" w14:textId="2DA4AA45" w:rsidR="053CC3A4" w:rsidRDefault="053CC3A4" w:rsidP="053CC3A4">
            <w:pPr>
              <w:spacing w:after="0"/>
            </w:pPr>
            <w:proofErr w:type="spellStart"/>
            <w:r w:rsidRPr="053CC3A4">
              <w:rPr>
                <w:rFonts w:ascii="Times New Roman" w:eastAsia="Times New Roman" w:hAnsi="Times New Roman" w:cs="Times New Roman"/>
                <w:color w:val="000000" w:themeColor="text1"/>
                <w:sz w:val="20"/>
                <w:szCs w:val="20"/>
              </w:rPr>
              <w:t>bas</w:t>
            </w:r>
            <w:proofErr w:type="spellEnd"/>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61F2C8" w14:textId="5E98FE8C" w:rsidR="053CC3A4" w:rsidRDefault="053CC3A4" w:rsidP="053CC3A4">
            <w:pPr>
              <w:spacing w:after="0"/>
            </w:pPr>
            <w:r w:rsidRPr="053CC3A4">
              <w:rPr>
                <w:rFonts w:ascii="Times New Roman" w:eastAsia="Times New Roman" w:hAnsi="Times New Roman" w:cs="Times New Roman"/>
                <w:color w:val="000000" w:themeColor="text1"/>
                <w:sz w:val="20"/>
                <w:szCs w:val="20"/>
              </w:rPr>
              <w:t xml:space="preserve">1 vai pēc </w:t>
            </w:r>
            <w:proofErr w:type="spellStart"/>
            <w:r w:rsidRPr="053CC3A4">
              <w:rPr>
                <w:rFonts w:ascii="Times New Roman" w:eastAsia="Times New Roman" w:hAnsi="Times New Roman" w:cs="Times New Roman"/>
                <w:color w:val="000000" w:themeColor="text1"/>
                <w:sz w:val="20"/>
                <w:szCs w:val="20"/>
              </w:rPr>
              <w:t>nepieciešamī</w:t>
            </w:r>
            <w:proofErr w:type="spellEnd"/>
          </w:p>
          <w:p w14:paraId="5ACDFCFF" w14:textId="1046D774" w:rsidR="053CC3A4" w:rsidRDefault="053CC3A4" w:rsidP="053CC3A4">
            <w:pPr>
              <w:spacing w:after="0"/>
            </w:pPr>
            <w:proofErr w:type="spellStart"/>
            <w:r w:rsidRPr="053CC3A4">
              <w:rPr>
                <w:rFonts w:ascii="Times New Roman" w:eastAsia="Times New Roman" w:hAnsi="Times New Roman" w:cs="Times New Roman"/>
                <w:color w:val="000000" w:themeColor="text1"/>
                <w:sz w:val="20"/>
                <w:szCs w:val="20"/>
              </w:rPr>
              <w:t>bas</w:t>
            </w:r>
            <w:proofErr w:type="spellEnd"/>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DA67D5" w14:textId="6FFC802A" w:rsidR="053CC3A4" w:rsidRDefault="053CC3A4" w:rsidP="053CC3A4">
            <w:pPr>
              <w:spacing w:after="0"/>
            </w:pPr>
            <w:r w:rsidRPr="053CC3A4">
              <w:rPr>
                <w:rFonts w:ascii="Times New Roman" w:eastAsia="Times New Roman" w:hAnsi="Times New Roman" w:cs="Times New Roman"/>
                <w:color w:val="000000" w:themeColor="text1"/>
                <w:sz w:val="20"/>
                <w:szCs w:val="20"/>
              </w:rPr>
              <w:t>pēc pieprasījuma</w:t>
            </w:r>
          </w:p>
        </w:tc>
      </w:tr>
      <w:tr w:rsidR="00F9752E" w14:paraId="315AA10E" w14:textId="77777777" w:rsidTr="003E2DE5">
        <w:trPr>
          <w:trHeight w:val="30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461C78" w14:textId="4AF1CE9A" w:rsidR="2043025E" w:rsidRDefault="710CD7E7" w:rsidP="2043025E">
            <w:pPr>
              <w:rPr>
                <w:rFonts w:ascii="Times New Roman" w:eastAsia="Times New Roman" w:hAnsi="Times New Roman" w:cs="Times New Roman"/>
                <w:color w:val="000000" w:themeColor="text1"/>
                <w:sz w:val="20"/>
                <w:szCs w:val="20"/>
              </w:rPr>
            </w:pPr>
            <w:r w:rsidRPr="7FF2D2D0">
              <w:rPr>
                <w:rFonts w:ascii="Times New Roman" w:eastAsia="Times New Roman" w:hAnsi="Times New Roman" w:cs="Times New Roman"/>
                <w:color w:val="000000" w:themeColor="text1"/>
                <w:sz w:val="20"/>
                <w:szCs w:val="20"/>
              </w:rPr>
              <w:t>29.</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799DF0" w14:textId="4B219F94" w:rsidR="7FF2D2D0" w:rsidRDefault="7FF2D2D0" w:rsidP="7FF2D2D0">
            <w:pPr>
              <w:spacing w:after="0"/>
            </w:pPr>
            <w:proofErr w:type="spellStart"/>
            <w:r w:rsidRPr="7FF2D2D0">
              <w:rPr>
                <w:rFonts w:ascii="Times New Roman" w:eastAsia="Times New Roman" w:hAnsi="Times New Roman" w:cs="Times New Roman"/>
                <w:color w:val="000000" w:themeColor="text1"/>
                <w:sz w:val="20"/>
                <w:szCs w:val="20"/>
                <w:lang w:val="lv"/>
              </w:rPr>
              <w:t>Ulbroaks</w:t>
            </w:r>
            <w:proofErr w:type="spellEnd"/>
            <w:r w:rsidRPr="7FF2D2D0">
              <w:rPr>
                <w:rFonts w:ascii="Times New Roman" w:eastAsia="Times New Roman" w:hAnsi="Times New Roman" w:cs="Times New Roman"/>
                <w:color w:val="000000" w:themeColor="text1"/>
                <w:sz w:val="20"/>
                <w:szCs w:val="20"/>
                <w:lang w:val="lv"/>
              </w:rPr>
              <w:t xml:space="preserve"> vidusskola</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DB9EDB" w14:textId="44A36DFB" w:rsidR="7FF2D2D0" w:rsidRDefault="7FF2D2D0" w:rsidP="7FF2D2D0">
            <w:pPr>
              <w:spacing w:after="0"/>
            </w:pPr>
            <w:r w:rsidRPr="7FF2D2D0">
              <w:rPr>
                <w:rFonts w:ascii="Times New Roman" w:eastAsia="Times New Roman" w:hAnsi="Times New Roman" w:cs="Times New Roman"/>
                <w:color w:val="000000" w:themeColor="text1"/>
                <w:sz w:val="20"/>
                <w:szCs w:val="20"/>
                <w:lang w:val="lv"/>
              </w:rPr>
              <w:t>Institūta iela 83, Ulbroka, Stopiņu pag., Ropažu novads</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8D3525" w14:textId="42A38F69" w:rsidR="7FF2D2D0" w:rsidRDefault="7FF2D2D0" w:rsidP="7FF2D2D0">
            <w:pPr>
              <w:spacing w:after="0"/>
            </w:pPr>
            <w:r w:rsidRPr="7FF2D2D0">
              <w:rPr>
                <w:rFonts w:ascii="Times New Roman" w:eastAsia="Times New Roman" w:hAnsi="Times New Roman" w:cs="Times New Roman"/>
                <w:color w:val="000000" w:themeColor="text1"/>
                <w:sz w:val="20"/>
                <w:szCs w:val="20"/>
                <w:lang w:val="lv"/>
              </w:rPr>
              <w:t>9224m2</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6E70D9" w14:textId="59D1E944" w:rsidR="7FF2D2D0" w:rsidRDefault="7FF2D2D0" w:rsidP="7FF2D2D0">
            <w:pPr>
              <w:spacing w:after="0"/>
            </w:pPr>
            <w:r w:rsidRPr="7FF2D2D0">
              <w:rPr>
                <w:rFonts w:ascii="Times New Roman" w:eastAsia="Times New Roman" w:hAnsi="Times New Roman" w:cs="Times New Roman"/>
                <w:color w:val="000000" w:themeColor="text1"/>
                <w:sz w:val="20"/>
                <w:szCs w:val="20"/>
                <w:lang w:val="lv"/>
              </w:rPr>
              <w:t>3ha</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72D68F" w14:textId="7058034C" w:rsidR="7FF2D2D0" w:rsidRDefault="7FF2D2D0" w:rsidP="7FF2D2D0">
            <w:pPr>
              <w:spacing w:after="0"/>
            </w:pPr>
            <w:r w:rsidRPr="7FF2D2D0">
              <w:rPr>
                <w:rFonts w:ascii="Times New Roman" w:eastAsia="Times New Roman" w:hAnsi="Times New Roman" w:cs="Times New Roman"/>
                <w:color w:val="000000" w:themeColor="text1"/>
                <w:sz w:val="20"/>
                <w:szCs w:val="20"/>
                <w:lang w:val="lv"/>
              </w:rPr>
              <w:t xml:space="preserve">6 un pēc nepieciešamības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B07AEA" w14:textId="6E8079B8" w:rsidR="7FF2D2D0" w:rsidRDefault="7FF2D2D0" w:rsidP="7FF2D2D0">
            <w:pPr>
              <w:spacing w:after="0"/>
            </w:pPr>
            <w:r w:rsidRPr="7FF2D2D0">
              <w:rPr>
                <w:rFonts w:ascii="Times New Roman" w:eastAsia="Times New Roman" w:hAnsi="Times New Roman" w:cs="Times New Roman"/>
                <w:color w:val="000000" w:themeColor="text1"/>
                <w:sz w:val="20"/>
                <w:szCs w:val="20"/>
                <w:lang w:val="lv"/>
              </w:rPr>
              <w:t xml:space="preserve">6 un pēc nepieciešamības </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93C809" w14:textId="262ABDE7" w:rsidR="40272348" w:rsidRDefault="40272348" w:rsidP="7FF2D2D0">
            <w:pPr>
              <w:spacing w:after="0"/>
            </w:pPr>
            <w:r w:rsidRPr="7FF2D2D0">
              <w:rPr>
                <w:rFonts w:ascii="Times New Roman" w:eastAsia="Times New Roman" w:hAnsi="Times New Roman" w:cs="Times New Roman"/>
                <w:color w:val="000000" w:themeColor="text1"/>
                <w:sz w:val="20"/>
                <w:szCs w:val="20"/>
                <w:lang w:val="lv"/>
              </w:rPr>
              <w:t>p</w:t>
            </w:r>
            <w:r w:rsidR="7FF2D2D0" w:rsidRPr="7FF2D2D0">
              <w:rPr>
                <w:rFonts w:ascii="Times New Roman" w:eastAsia="Times New Roman" w:hAnsi="Times New Roman" w:cs="Times New Roman"/>
                <w:color w:val="000000" w:themeColor="text1"/>
                <w:sz w:val="20"/>
                <w:szCs w:val="20"/>
                <w:lang w:val="lv"/>
              </w:rPr>
              <w:t xml:space="preserve">ēc </w:t>
            </w:r>
            <w:proofErr w:type="spellStart"/>
            <w:r w:rsidR="7FF2D2D0" w:rsidRPr="7FF2D2D0">
              <w:rPr>
                <w:rFonts w:ascii="Times New Roman" w:eastAsia="Times New Roman" w:hAnsi="Times New Roman" w:cs="Times New Roman"/>
                <w:color w:val="000000" w:themeColor="text1"/>
                <w:sz w:val="20"/>
                <w:szCs w:val="20"/>
                <w:lang w:val="lv"/>
              </w:rPr>
              <w:t>nepiciešamības</w:t>
            </w:r>
            <w:proofErr w:type="spellEnd"/>
          </w:p>
        </w:tc>
      </w:tr>
      <w:tr w:rsidR="00F9752E" w14:paraId="03D96C76" w14:textId="77777777" w:rsidTr="003E2DE5">
        <w:trPr>
          <w:trHeight w:val="4305"/>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122013" w14:textId="6A66C681" w:rsidR="5CEE7A96" w:rsidRDefault="5CEE7A96" w:rsidP="04B32CBB">
            <w:pPr>
              <w:rPr>
                <w:rFonts w:ascii="Times New Roman" w:eastAsia="Times New Roman" w:hAnsi="Times New Roman" w:cs="Times New Roman"/>
                <w:color w:val="000000" w:themeColor="text1"/>
                <w:sz w:val="20"/>
                <w:szCs w:val="20"/>
              </w:rPr>
            </w:pPr>
            <w:r w:rsidRPr="04B32CBB">
              <w:rPr>
                <w:rFonts w:ascii="Times New Roman" w:eastAsia="Times New Roman" w:hAnsi="Times New Roman" w:cs="Times New Roman"/>
                <w:color w:val="000000" w:themeColor="text1"/>
                <w:sz w:val="20"/>
                <w:szCs w:val="20"/>
              </w:rPr>
              <w:lastRenderedPageBreak/>
              <w:t>30</w:t>
            </w:r>
            <w:r w:rsidR="04B32CBB" w:rsidRPr="04B32CBB">
              <w:rPr>
                <w:rFonts w:ascii="Times New Roman" w:eastAsia="Times New Roman" w:hAnsi="Times New Roman" w:cs="Times New Roman"/>
                <w:color w:val="000000" w:themeColor="text1"/>
                <w:sz w:val="20"/>
                <w:szCs w:val="20"/>
              </w:rPr>
              <w:t>.</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64604E" w14:textId="0DDD076A" w:rsidR="5CEE7A96" w:rsidRDefault="5CEE7A96" w:rsidP="04B32CBB">
            <w:pPr>
              <w:spacing w:after="0"/>
              <w:rPr>
                <w:rFonts w:ascii="Times New Roman" w:eastAsia="Times New Roman" w:hAnsi="Times New Roman" w:cs="Times New Roman"/>
                <w:color w:val="000000" w:themeColor="text1"/>
                <w:sz w:val="20"/>
                <w:szCs w:val="20"/>
                <w:lang w:val="lv"/>
              </w:rPr>
            </w:pPr>
            <w:proofErr w:type="spellStart"/>
            <w:r w:rsidRPr="04B32CBB">
              <w:rPr>
                <w:rFonts w:ascii="Times New Roman" w:eastAsia="Times New Roman" w:hAnsi="Times New Roman" w:cs="Times New Roman"/>
                <w:color w:val="000000" w:themeColor="text1"/>
                <w:sz w:val="20"/>
                <w:szCs w:val="20"/>
                <w:lang w:val="lv"/>
              </w:rPr>
              <w:t>Kūltūras</w:t>
            </w:r>
            <w:proofErr w:type="spellEnd"/>
            <w:r w:rsidRPr="04B32CBB">
              <w:rPr>
                <w:rFonts w:ascii="Times New Roman" w:eastAsia="Times New Roman" w:hAnsi="Times New Roman" w:cs="Times New Roman"/>
                <w:color w:val="000000" w:themeColor="text1"/>
                <w:sz w:val="20"/>
                <w:szCs w:val="20"/>
                <w:lang w:val="lv"/>
              </w:rPr>
              <w:t xml:space="preserve"> centrs “Ulbrokas Pērle”</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9F0596" w14:textId="3CA8499A" w:rsidR="04B32CBB" w:rsidRDefault="04B32CBB" w:rsidP="04B32CBB">
            <w:pPr>
              <w:spacing w:after="0"/>
            </w:pPr>
            <w:r w:rsidRPr="04B32CBB">
              <w:rPr>
                <w:rFonts w:ascii="Times New Roman" w:eastAsia="Times New Roman" w:hAnsi="Times New Roman" w:cs="Times New Roman"/>
                <w:color w:val="000000" w:themeColor="text1"/>
                <w:sz w:val="20"/>
                <w:szCs w:val="20"/>
                <w:lang w:val="lv"/>
              </w:rPr>
              <w:t>Institūta iela 3, Ulbroka, Stopiņu pag., Ropažu novads</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B8236F" w14:textId="5EDCC90D" w:rsidR="2C7A9C0E" w:rsidRDefault="2C7A9C0E" w:rsidP="04B32CBB">
            <w:pPr>
              <w:spacing w:before="240" w:after="240"/>
            </w:pPr>
            <w:r w:rsidRPr="04B32CBB">
              <w:rPr>
                <w:rFonts w:ascii="Times New Roman" w:eastAsia="Times New Roman" w:hAnsi="Times New Roman" w:cs="Times New Roman"/>
                <w:sz w:val="20"/>
                <w:szCs w:val="20"/>
                <w:lang w:val="lv"/>
              </w:rPr>
              <w:t>4954.8 m</w:t>
            </w:r>
            <w:r w:rsidRPr="04B32CBB">
              <w:rPr>
                <w:rFonts w:ascii="Times New Roman" w:eastAsia="Times New Roman" w:hAnsi="Times New Roman" w:cs="Times New Roman"/>
                <w:sz w:val="20"/>
                <w:szCs w:val="20"/>
                <w:vertAlign w:val="superscript"/>
                <w:lang w:val="lv"/>
              </w:rPr>
              <w:t>2</w:t>
            </w:r>
          </w:p>
          <w:p w14:paraId="557075FB" w14:textId="2D48084B" w:rsidR="04B32CBB" w:rsidRDefault="04B32CBB" w:rsidP="04B32CBB">
            <w:pPr>
              <w:spacing w:after="0"/>
              <w:rPr>
                <w:rFonts w:ascii="Times New Roman" w:eastAsia="Times New Roman" w:hAnsi="Times New Roman" w:cs="Times New Roman"/>
                <w:color w:val="000000" w:themeColor="text1"/>
                <w:sz w:val="20"/>
                <w:szCs w:val="20"/>
                <w:lang w:val="lv"/>
              </w:rPr>
            </w:pP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6A84A9" w14:textId="297000FB" w:rsidR="04B32CBB" w:rsidRDefault="04B32CBB" w:rsidP="04B32CBB">
            <w:pPr>
              <w:spacing w:after="0"/>
              <w:rPr>
                <w:rFonts w:ascii="Times New Roman" w:eastAsia="Times New Roman" w:hAnsi="Times New Roman" w:cs="Times New Roman"/>
                <w:color w:val="000000" w:themeColor="text1"/>
                <w:sz w:val="20"/>
                <w:szCs w:val="20"/>
                <w:lang w:val="lv"/>
              </w:rPr>
            </w:pPr>
            <w:r w:rsidRPr="04B32CBB">
              <w:rPr>
                <w:rFonts w:ascii="Times New Roman" w:eastAsia="Times New Roman" w:hAnsi="Times New Roman" w:cs="Times New Roman"/>
                <w:color w:val="000000" w:themeColor="text1"/>
                <w:sz w:val="20"/>
                <w:szCs w:val="20"/>
                <w:lang w:val="lv"/>
              </w:rPr>
              <w:t>3</w:t>
            </w:r>
            <w:r w:rsidR="7C30DFAE" w:rsidRPr="04B32CBB">
              <w:rPr>
                <w:rFonts w:ascii="Times New Roman" w:eastAsia="Times New Roman" w:hAnsi="Times New Roman" w:cs="Times New Roman"/>
                <w:color w:val="000000" w:themeColor="text1"/>
                <w:sz w:val="20"/>
                <w:szCs w:val="20"/>
                <w:lang w:val="lv"/>
              </w:rPr>
              <w:t>.452</w:t>
            </w:r>
            <w:r w:rsidR="500D7E59" w:rsidRPr="04B32CBB">
              <w:rPr>
                <w:rFonts w:ascii="Times New Roman" w:eastAsia="Times New Roman" w:hAnsi="Times New Roman" w:cs="Times New Roman"/>
                <w:color w:val="000000" w:themeColor="text1"/>
                <w:sz w:val="20"/>
                <w:szCs w:val="20"/>
                <w:lang w:val="lv"/>
              </w:rPr>
              <w:t xml:space="preserve"> </w:t>
            </w:r>
            <w:r w:rsidRPr="04B32CBB">
              <w:rPr>
                <w:rFonts w:ascii="Times New Roman" w:eastAsia="Times New Roman" w:hAnsi="Times New Roman" w:cs="Times New Roman"/>
                <w:color w:val="000000" w:themeColor="text1"/>
                <w:sz w:val="20"/>
                <w:szCs w:val="20"/>
                <w:lang w:val="lv"/>
              </w:rPr>
              <w:t>ha</w:t>
            </w:r>
            <w:r w:rsidR="465B4B7C" w:rsidRPr="04B32CBB">
              <w:rPr>
                <w:rFonts w:ascii="Times New Roman" w:eastAsia="Times New Roman" w:hAnsi="Times New Roman" w:cs="Times New Roman"/>
                <w:color w:val="000000" w:themeColor="text1"/>
                <w:sz w:val="20"/>
                <w:szCs w:val="20"/>
                <w:lang w:val="lv"/>
              </w:rPr>
              <w:t xml:space="preserve"> (kopējā)</w:t>
            </w:r>
          </w:p>
          <w:p w14:paraId="1D7119DE" w14:textId="72A7C3F0" w:rsidR="465B4B7C" w:rsidRDefault="465B4B7C" w:rsidP="04B32CBB">
            <w:pPr>
              <w:spacing w:after="0"/>
              <w:rPr>
                <w:rFonts w:ascii="Times New Roman" w:eastAsia="Times New Roman" w:hAnsi="Times New Roman" w:cs="Times New Roman"/>
                <w:color w:val="000000" w:themeColor="text1"/>
                <w:sz w:val="20"/>
                <w:szCs w:val="20"/>
                <w:lang w:val="lv"/>
              </w:rPr>
            </w:pPr>
            <w:r w:rsidRPr="04B32CBB">
              <w:rPr>
                <w:rFonts w:ascii="Times New Roman" w:eastAsia="Times New Roman" w:hAnsi="Times New Roman" w:cs="Times New Roman"/>
                <w:color w:val="000000" w:themeColor="text1"/>
                <w:sz w:val="20"/>
                <w:szCs w:val="20"/>
                <w:lang w:val="lv"/>
              </w:rPr>
              <w:t xml:space="preserve">1. Bibliotēka: </w:t>
            </w:r>
            <w:r w:rsidR="48EBF1C1" w:rsidRPr="04B32CBB">
              <w:rPr>
                <w:rFonts w:ascii="Times New Roman" w:eastAsia="Times New Roman" w:hAnsi="Times New Roman" w:cs="Times New Roman"/>
                <w:color w:val="000000" w:themeColor="text1"/>
                <w:sz w:val="20"/>
                <w:szCs w:val="20"/>
                <w:lang w:val="lv"/>
              </w:rPr>
              <w:t>740.5</w:t>
            </w:r>
            <w:r w:rsidR="48EBF1C1" w:rsidRPr="04B32CBB">
              <w:rPr>
                <w:rFonts w:ascii="Times New Roman" w:eastAsia="Times New Roman" w:hAnsi="Times New Roman" w:cs="Times New Roman"/>
                <w:sz w:val="20"/>
                <w:szCs w:val="20"/>
                <w:lang w:val="lv"/>
              </w:rPr>
              <w:t xml:space="preserve"> m</w:t>
            </w:r>
            <w:r w:rsidR="48EBF1C1" w:rsidRPr="04B32CBB">
              <w:rPr>
                <w:rFonts w:ascii="Times New Roman" w:eastAsia="Times New Roman" w:hAnsi="Times New Roman" w:cs="Times New Roman"/>
                <w:sz w:val="20"/>
                <w:szCs w:val="20"/>
                <w:vertAlign w:val="superscript"/>
                <w:lang w:val="lv"/>
              </w:rPr>
              <w:t>2</w:t>
            </w:r>
          </w:p>
          <w:p w14:paraId="7B949BE6" w14:textId="34B06EC2" w:rsidR="48EBF1C1" w:rsidRDefault="48EBF1C1" w:rsidP="04B32CBB">
            <w:pPr>
              <w:spacing w:after="0"/>
              <w:rPr>
                <w:rFonts w:ascii="Times New Roman" w:eastAsia="Times New Roman" w:hAnsi="Times New Roman" w:cs="Times New Roman"/>
                <w:color w:val="000000" w:themeColor="text1"/>
                <w:sz w:val="20"/>
                <w:szCs w:val="20"/>
                <w:lang w:val="lv"/>
              </w:rPr>
            </w:pPr>
            <w:r w:rsidRPr="04B32CBB">
              <w:rPr>
                <w:rFonts w:ascii="Times New Roman" w:eastAsia="Times New Roman" w:hAnsi="Times New Roman" w:cs="Times New Roman"/>
                <w:color w:val="000000" w:themeColor="text1"/>
                <w:sz w:val="20"/>
                <w:szCs w:val="20"/>
                <w:lang w:val="lv"/>
              </w:rPr>
              <w:t>2. Dzimtsarakstu nodaļa: 216.2</w:t>
            </w:r>
            <w:r w:rsidR="7C5D41D7" w:rsidRPr="04B32CBB">
              <w:rPr>
                <w:rFonts w:ascii="Times New Roman" w:eastAsia="Times New Roman" w:hAnsi="Times New Roman" w:cs="Times New Roman"/>
                <w:color w:val="000000" w:themeColor="text1"/>
                <w:sz w:val="20"/>
                <w:szCs w:val="20"/>
                <w:lang w:val="lv"/>
              </w:rPr>
              <w:t xml:space="preserve"> </w:t>
            </w:r>
            <w:r w:rsidR="7C5D41D7" w:rsidRPr="04B32CBB">
              <w:rPr>
                <w:rFonts w:ascii="Times New Roman" w:eastAsia="Times New Roman" w:hAnsi="Times New Roman" w:cs="Times New Roman"/>
                <w:sz w:val="20"/>
                <w:szCs w:val="20"/>
                <w:lang w:val="lv"/>
              </w:rPr>
              <w:t>m</w:t>
            </w:r>
            <w:r w:rsidR="7C5D41D7" w:rsidRPr="04B32CBB">
              <w:rPr>
                <w:rFonts w:ascii="Times New Roman" w:eastAsia="Times New Roman" w:hAnsi="Times New Roman" w:cs="Times New Roman"/>
                <w:sz w:val="20"/>
                <w:szCs w:val="20"/>
                <w:vertAlign w:val="superscript"/>
                <w:lang w:val="lv"/>
              </w:rPr>
              <w:t>2</w:t>
            </w:r>
          </w:p>
          <w:p w14:paraId="40B9BF4C" w14:textId="307A39F6" w:rsidR="7C5D41D7" w:rsidRDefault="7C5D41D7" w:rsidP="04B32CBB">
            <w:pPr>
              <w:spacing w:after="0"/>
              <w:rPr>
                <w:rFonts w:ascii="Times New Roman" w:eastAsia="Times New Roman" w:hAnsi="Times New Roman" w:cs="Times New Roman"/>
                <w:sz w:val="20"/>
                <w:szCs w:val="20"/>
                <w:vertAlign w:val="superscript"/>
                <w:lang w:val="lv"/>
              </w:rPr>
            </w:pPr>
            <w:r w:rsidRPr="04B32CBB">
              <w:rPr>
                <w:rFonts w:ascii="Times New Roman" w:eastAsia="Times New Roman" w:hAnsi="Times New Roman" w:cs="Times New Roman"/>
                <w:color w:val="000000" w:themeColor="text1"/>
                <w:sz w:val="20"/>
                <w:szCs w:val="20"/>
                <w:lang w:val="lv"/>
              </w:rPr>
              <w:t>3.Kafejnīca: 157,1</w:t>
            </w:r>
            <w:r w:rsidRPr="04B32CBB">
              <w:rPr>
                <w:rFonts w:ascii="Times New Roman" w:eastAsia="Times New Roman" w:hAnsi="Times New Roman" w:cs="Times New Roman"/>
                <w:sz w:val="20"/>
                <w:szCs w:val="20"/>
                <w:lang w:val="lv"/>
              </w:rPr>
              <w:t xml:space="preserve"> m</w:t>
            </w:r>
            <w:r w:rsidRPr="04B32CBB">
              <w:rPr>
                <w:rFonts w:ascii="Times New Roman" w:eastAsia="Times New Roman" w:hAnsi="Times New Roman" w:cs="Times New Roman"/>
                <w:sz w:val="20"/>
                <w:szCs w:val="20"/>
                <w:vertAlign w:val="superscript"/>
                <w:lang w:val="lv"/>
              </w:rPr>
              <w:t>2</w:t>
            </w:r>
          </w:p>
          <w:p w14:paraId="49687C87" w14:textId="043ED7BC" w:rsidR="7C5D41D7" w:rsidRDefault="7C5D41D7" w:rsidP="04B32CBB">
            <w:pPr>
              <w:spacing w:after="0"/>
              <w:rPr>
                <w:rFonts w:ascii="Times New Roman" w:eastAsia="Times New Roman" w:hAnsi="Times New Roman" w:cs="Times New Roman"/>
                <w:sz w:val="20"/>
                <w:szCs w:val="20"/>
                <w:vertAlign w:val="superscript"/>
                <w:lang w:val="lv"/>
              </w:rPr>
            </w:pPr>
            <w:r w:rsidRPr="04B32CBB">
              <w:rPr>
                <w:rFonts w:ascii="Times New Roman" w:eastAsia="Times New Roman" w:hAnsi="Times New Roman" w:cs="Times New Roman"/>
                <w:sz w:val="20"/>
                <w:szCs w:val="20"/>
                <w:vertAlign w:val="superscript"/>
                <w:lang w:val="lv"/>
              </w:rPr>
              <w:t xml:space="preserve">4. Kultūras centrs: 3822,0 </w:t>
            </w:r>
            <w:r w:rsidRPr="04B32CBB">
              <w:rPr>
                <w:rFonts w:ascii="Times New Roman" w:eastAsia="Times New Roman" w:hAnsi="Times New Roman" w:cs="Times New Roman"/>
                <w:sz w:val="20"/>
                <w:szCs w:val="20"/>
                <w:lang w:val="lv"/>
              </w:rPr>
              <w:t>m</w:t>
            </w:r>
            <w:r w:rsidRPr="04B32CBB">
              <w:rPr>
                <w:rFonts w:ascii="Times New Roman" w:eastAsia="Times New Roman" w:hAnsi="Times New Roman" w:cs="Times New Roman"/>
                <w:sz w:val="20"/>
                <w:szCs w:val="20"/>
                <w:vertAlign w:val="superscript"/>
                <w:lang w:val="lv"/>
              </w:rPr>
              <w:t>2</w:t>
            </w:r>
          </w:p>
          <w:p w14:paraId="5A7BE6A5" w14:textId="0ED75121" w:rsidR="7C5D41D7" w:rsidRDefault="7C5D41D7" w:rsidP="04B32CBB">
            <w:pPr>
              <w:spacing w:after="0"/>
              <w:rPr>
                <w:rFonts w:ascii="Times New Roman" w:eastAsia="Times New Roman" w:hAnsi="Times New Roman" w:cs="Times New Roman"/>
                <w:sz w:val="20"/>
                <w:szCs w:val="20"/>
                <w:vertAlign w:val="superscript"/>
                <w:lang w:val="lv"/>
              </w:rPr>
            </w:pPr>
            <w:r w:rsidRPr="04B32CBB">
              <w:rPr>
                <w:rFonts w:ascii="Times New Roman" w:eastAsia="Times New Roman" w:hAnsi="Times New Roman" w:cs="Times New Roman"/>
                <w:sz w:val="20"/>
                <w:szCs w:val="20"/>
                <w:vertAlign w:val="superscript"/>
                <w:lang w:val="lv"/>
              </w:rPr>
              <w:t>Kopējā: 4935,8</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908F59" w14:textId="20573032" w:rsidR="04B32CBB" w:rsidRDefault="04B32CBB" w:rsidP="04B32CBB">
            <w:pPr>
              <w:spacing w:after="0"/>
            </w:pPr>
            <w:r w:rsidRPr="04B32CBB">
              <w:rPr>
                <w:rFonts w:ascii="Times New Roman" w:eastAsia="Times New Roman" w:hAnsi="Times New Roman" w:cs="Times New Roman"/>
                <w:color w:val="000000" w:themeColor="text1"/>
                <w:sz w:val="20"/>
                <w:szCs w:val="20"/>
              </w:rPr>
              <w:t>pēc pieprasījuma</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2ABD99" w14:textId="1CD44EAC" w:rsidR="04B32CBB" w:rsidRDefault="04B32CBB" w:rsidP="04B32CBB">
            <w:pPr>
              <w:spacing w:after="0"/>
            </w:pPr>
            <w:r w:rsidRPr="04B32CBB">
              <w:rPr>
                <w:rFonts w:ascii="Times New Roman" w:eastAsia="Times New Roman" w:hAnsi="Times New Roman" w:cs="Times New Roman"/>
                <w:color w:val="000000" w:themeColor="text1"/>
                <w:sz w:val="20"/>
                <w:szCs w:val="20"/>
              </w:rPr>
              <w:t>pēc pieprasījuma</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6E16A9" w14:textId="4C2E8944" w:rsidR="04B32CBB" w:rsidRDefault="04B32CBB" w:rsidP="04B32CBB">
            <w:pPr>
              <w:spacing w:after="0"/>
            </w:pPr>
            <w:r w:rsidRPr="04B32CBB">
              <w:rPr>
                <w:rFonts w:ascii="Times New Roman" w:eastAsia="Times New Roman" w:hAnsi="Times New Roman" w:cs="Times New Roman"/>
                <w:color w:val="000000" w:themeColor="text1"/>
                <w:sz w:val="20"/>
                <w:szCs w:val="20"/>
              </w:rPr>
              <w:t>pēc pieprasījuma</w:t>
            </w:r>
          </w:p>
        </w:tc>
      </w:tr>
      <w:tr w:rsidR="008F5EF4" w14:paraId="10B79370" w14:textId="77777777" w:rsidTr="003E2DE5">
        <w:trPr>
          <w:trHeight w:val="1635"/>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7DE68C" w14:textId="5110698E" w:rsidR="5DD6B4E2" w:rsidRDefault="79A9D8AD" w:rsidP="5DD6B4E2">
            <w:pPr>
              <w:rPr>
                <w:rFonts w:ascii="Times New Roman" w:eastAsia="Times New Roman" w:hAnsi="Times New Roman" w:cs="Times New Roman"/>
                <w:color w:val="000000" w:themeColor="text1"/>
                <w:sz w:val="20"/>
                <w:szCs w:val="20"/>
              </w:rPr>
            </w:pPr>
            <w:r w:rsidRPr="259299CD">
              <w:rPr>
                <w:rFonts w:ascii="Times New Roman" w:eastAsia="Times New Roman" w:hAnsi="Times New Roman" w:cs="Times New Roman"/>
                <w:color w:val="000000" w:themeColor="text1"/>
                <w:sz w:val="20"/>
                <w:szCs w:val="20"/>
              </w:rPr>
              <w:t>31.</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7D44CA" w14:textId="05826AD6" w:rsidR="5DD6B4E2" w:rsidRDefault="00463D21" w:rsidP="5DD6B4E2">
            <w:pPr>
              <w:rPr>
                <w:rFonts w:ascii="Times New Roman" w:eastAsia="Times New Roman" w:hAnsi="Times New Roman" w:cs="Times New Roman"/>
                <w:color w:val="000000" w:themeColor="text1"/>
                <w:sz w:val="20"/>
                <w:szCs w:val="20"/>
                <w:lang w:val="lv"/>
              </w:rPr>
            </w:pPr>
            <w:r>
              <w:rPr>
                <w:rFonts w:ascii="Times New Roman" w:eastAsia="Times New Roman" w:hAnsi="Times New Roman" w:cs="Times New Roman"/>
                <w:color w:val="000000" w:themeColor="text1"/>
                <w:sz w:val="20"/>
                <w:szCs w:val="20"/>
                <w:lang w:val="lv"/>
              </w:rPr>
              <w:t>RAC Ulbroka</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8CFDB5" w14:textId="6321DEEE" w:rsidR="005A5B8F" w:rsidRDefault="00463D21" w:rsidP="5DD6B4E2">
            <w:pPr>
              <w:rPr>
                <w:rFonts w:ascii="Times New Roman" w:eastAsia="Times New Roman" w:hAnsi="Times New Roman" w:cs="Times New Roman"/>
                <w:color w:val="000000" w:themeColor="text1"/>
                <w:sz w:val="20"/>
                <w:szCs w:val="20"/>
                <w:lang w:val="lv"/>
              </w:rPr>
            </w:pPr>
            <w:r>
              <w:rPr>
                <w:rFonts w:ascii="Times New Roman" w:eastAsia="Times New Roman" w:hAnsi="Times New Roman" w:cs="Times New Roman"/>
                <w:color w:val="000000" w:themeColor="text1"/>
                <w:sz w:val="20"/>
                <w:szCs w:val="20"/>
                <w:lang w:val="lv"/>
              </w:rPr>
              <w:t>Acones iela 4, Ulbroka</w:t>
            </w:r>
            <w:r w:rsidR="007712C3">
              <w:rPr>
                <w:rFonts w:ascii="Times New Roman" w:eastAsia="Times New Roman" w:hAnsi="Times New Roman" w:cs="Times New Roman"/>
                <w:color w:val="000000" w:themeColor="text1"/>
                <w:sz w:val="20"/>
                <w:szCs w:val="20"/>
                <w:lang w:val="lv"/>
              </w:rPr>
              <w:t xml:space="preserve">, Stopiņu pag., </w:t>
            </w:r>
            <w:r w:rsidR="005A5B8F">
              <w:rPr>
                <w:rFonts w:ascii="Times New Roman" w:eastAsia="Times New Roman" w:hAnsi="Times New Roman" w:cs="Times New Roman"/>
                <w:color w:val="000000" w:themeColor="text1"/>
                <w:sz w:val="20"/>
                <w:szCs w:val="20"/>
                <w:lang w:val="lv"/>
              </w:rPr>
              <w:t>Ropažu novads</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7885EE" w14:textId="3D4A1121" w:rsidR="5DD6B4E2" w:rsidRPr="00DD49BD" w:rsidRDefault="005A5B8F" w:rsidP="5DD6B4E2">
            <w:pPr>
              <w:rPr>
                <w:rFonts w:ascii="Times New Roman" w:eastAsia="Times New Roman" w:hAnsi="Times New Roman" w:cs="Times New Roman"/>
                <w:sz w:val="20"/>
                <w:szCs w:val="20"/>
                <w:vertAlign w:val="superscript"/>
                <w:lang w:val="lv"/>
              </w:rPr>
            </w:pPr>
            <w:r>
              <w:rPr>
                <w:rFonts w:ascii="Times New Roman" w:eastAsia="Times New Roman" w:hAnsi="Times New Roman" w:cs="Times New Roman"/>
                <w:sz w:val="20"/>
                <w:szCs w:val="20"/>
                <w:lang w:val="lv"/>
              </w:rPr>
              <w:t>100m</w:t>
            </w:r>
            <w:r w:rsidR="00DD49BD">
              <w:rPr>
                <w:rFonts w:ascii="Times New Roman" w:eastAsia="Times New Roman" w:hAnsi="Times New Roman" w:cs="Times New Roman"/>
                <w:sz w:val="20"/>
                <w:szCs w:val="20"/>
                <w:vertAlign w:val="superscript"/>
                <w:lang w:val="lv"/>
              </w:rPr>
              <w:t>2</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CCB71E" w14:textId="613B7755" w:rsidR="5DD6B4E2" w:rsidRPr="00492D24" w:rsidRDefault="00492D24" w:rsidP="5DD6B4E2">
            <w:pPr>
              <w:rPr>
                <w:rFonts w:ascii="Times New Roman" w:eastAsia="Times New Roman" w:hAnsi="Times New Roman" w:cs="Times New Roman"/>
                <w:color w:val="000000" w:themeColor="text1"/>
                <w:sz w:val="20"/>
                <w:szCs w:val="20"/>
                <w:lang w:val="lv"/>
              </w:rPr>
            </w:pPr>
            <w:r>
              <w:rPr>
                <w:rFonts w:ascii="Times New Roman" w:eastAsia="Times New Roman" w:hAnsi="Times New Roman" w:cs="Times New Roman"/>
                <w:color w:val="000000" w:themeColor="text1"/>
                <w:sz w:val="20"/>
                <w:szCs w:val="20"/>
                <w:lang w:val="lv"/>
              </w:rPr>
              <w:t>0</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439DC2" w14:textId="05FE4AA3" w:rsidR="5DD6B4E2" w:rsidRDefault="00492D24" w:rsidP="5DD6B4E2">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Pēc pieprasījuma</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8647D6" w14:textId="7D6E4F62" w:rsidR="5DD6B4E2" w:rsidRDefault="00327201" w:rsidP="5DD6B4E2">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Pēc </w:t>
            </w:r>
            <w:r w:rsidR="0064498E">
              <w:rPr>
                <w:rFonts w:ascii="Times New Roman" w:eastAsia="Times New Roman" w:hAnsi="Times New Roman" w:cs="Times New Roman"/>
                <w:color w:val="000000" w:themeColor="text1"/>
                <w:sz w:val="20"/>
                <w:szCs w:val="20"/>
              </w:rPr>
              <w:t>pieprasījuma</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3EF2AB" w14:textId="21338A98" w:rsidR="5DD6B4E2" w:rsidRDefault="0064498E" w:rsidP="5DD6B4E2">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Pēc pieprasījuma</w:t>
            </w:r>
          </w:p>
        </w:tc>
      </w:tr>
      <w:tr w:rsidR="008F5EF4" w14:paraId="3ABD0FA0" w14:textId="77777777" w:rsidTr="003E2DE5">
        <w:trPr>
          <w:trHeight w:val="1410"/>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0669F6" w14:textId="350700DE" w:rsidR="5DD6B4E2" w:rsidRDefault="79A9D8AD" w:rsidP="11B127E0">
            <w:pPr>
              <w:rPr>
                <w:rFonts w:ascii="Times New Roman" w:eastAsia="Times New Roman" w:hAnsi="Times New Roman" w:cs="Times New Roman"/>
                <w:color w:val="000000" w:themeColor="text1"/>
                <w:sz w:val="20"/>
                <w:szCs w:val="20"/>
              </w:rPr>
            </w:pPr>
            <w:r w:rsidRPr="453D4C72">
              <w:rPr>
                <w:rFonts w:ascii="Times New Roman" w:eastAsia="Times New Roman" w:hAnsi="Times New Roman" w:cs="Times New Roman"/>
                <w:color w:val="000000" w:themeColor="text1"/>
                <w:sz w:val="20"/>
                <w:szCs w:val="20"/>
              </w:rPr>
              <w:t>32.</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C57CEC" w14:textId="7FFB299E" w:rsidR="5DD6B4E2" w:rsidRDefault="4CCE7DB1" w:rsidP="5DD6B4E2">
            <w:pPr>
              <w:rPr>
                <w:rFonts w:ascii="Times New Roman" w:eastAsia="Times New Roman" w:hAnsi="Times New Roman" w:cs="Times New Roman"/>
                <w:color w:val="000000" w:themeColor="text1"/>
                <w:sz w:val="20"/>
                <w:szCs w:val="20"/>
                <w:lang w:val="lv"/>
              </w:rPr>
            </w:pPr>
            <w:r w:rsidRPr="1BE2038A">
              <w:rPr>
                <w:rFonts w:ascii="Times New Roman" w:eastAsia="Times New Roman" w:hAnsi="Times New Roman" w:cs="Times New Roman"/>
                <w:color w:val="000000" w:themeColor="text1"/>
                <w:sz w:val="20"/>
                <w:szCs w:val="20"/>
                <w:lang w:val="lv"/>
              </w:rPr>
              <w:t>Vangažu pilsētas radošās attīstības centrs un doktorāts</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D6C4D3" w14:textId="7EEB50BD" w:rsidR="5DD6B4E2" w:rsidRDefault="4CCE7DB1" w:rsidP="5DD6B4E2">
            <w:pPr>
              <w:rPr>
                <w:rFonts w:ascii="Times New Roman" w:eastAsia="Times New Roman" w:hAnsi="Times New Roman" w:cs="Times New Roman"/>
                <w:color w:val="000000" w:themeColor="text1"/>
                <w:sz w:val="20"/>
                <w:szCs w:val="20"/>
                <w:lang w:val="lv"/>
              </w:rPr>
            </w:pPr>
            <w:r w:rsidRPr="67A3F80C">
              <w:rPr>
                <w:rFonts w:ascii="Times New Roman" w:eastAsia="Times New Roman" w:hAnsi="Times New Roman" w:cs="Times New Roman"/>
                <w:color w:val="000000" w:themeColor="text1"/>
                <w:sz w:val="20"/>
                <w:szCs w:val="20"/>
                <w:lang w:val="lv"/>
              </w:rPr>
              <w:t>Parka iela 2, Vangaži, Ropažu novads</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455716" w14:textId="4944C08B" w:rsidR="5DD6B4E2" w:rsidRDefault="23F22E6E" w:rsidP="67A3F80C">
            <w:pPr>
              <w:rPr>
                <w:rFonts w:ascii="Times New Roman" w:eastAsia="Times New Roman" w:hAnsi="Times New Roman" w:cs="Times New Roman"/>
                <w:sz w:val="20"/>
                <w:szCs w:val="20"/>
                <w:vertAlign w:val="superscript"/>
                <w:lang w:val="lv"/>
              </w:rPr>
            </w:pPr>
            <w:r w:rsidRPr="67A3F80C">
              <w:rPr>
                <w:rFonts w:ascii="Times New Roman" w:eastAsia="Times New Roman" w:hAnsi="Times New Roman" w:cs="Times New Roman"/>
                <w:sz w:val="20"/>
                <w:szCs w:val="20"/>
                <w:lang w:val="lv"/>
              </w:rPr>
              <w:t>2214.30 m</w:t>
            </w:r>
            <w:r w:rsidRPr="67A3F80C">
              <w:rPr>
                <w:rFonts w:ascii="Times New Roman" w:eastAsia="Times New Roman" w:hAnsi="Times New Roman" w:cs="Times New Roman"/>
                <w:sz w:val="20"/>
                <w:szCs w:val="20"/>
                <w:vertAlign w:val="superscript"/>
                <w:lang w:val="lv"/>
              </w:rPr>
              <w:t>2</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F86409" w14:textId="78202E24" w:rsidR="5DD6B4E2" w:rsidRDefault="69FD1E6D" w:rsidP="5DD6B4E2">
            <w:pPr>
              <w:rPr>
                <w:rFonts w:ascii="Times New Roman" w:eastAsia="Times New Roman" w:hAnsi="Times New Roman" w:cs="Times New Roman"/>
                <w:color w:val="000000" w:themeColor="text1"/>
                <w:sz w:val="20"/>
                <w:szCs w:val="20"/>
                <w:lang w:val="lv"/>
              </w:rPr>
            </w:pPr>
            <w:r w:rsidRPr="67A3F80C">
              <w:rPr>
                <w:rFonts w:ascii="Times New Roman" w:eastAsia="Times New Roman" w:hAnsi="Times New Roman" w:cs="Times New Roman"/>
                <w:color w:val="000000" w:themeColor="text1"/>
                <w:sz w:val="20"/>
                <w:szCs w:val="20"/>
                <w:lang w:val="lv"/>
              </w:rPr>
              <w:t>9510 m²</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006173" w14:textId="35E5AE16" w:rsidR="5DD6B4E2" w:rsidRDefault="69FD1E6D" w:rsidP="5DD6B4E2">
            <w:pPr>
              <w:rPr>
                <w:rFonts w:ascii="Times New Roman" w:eastAsia="Times New Roman" w:hAnsi="Times New Roman" w:cs="Times New Roman"/>
                <w:color w:val="000000" w:themeColor="text1"/>
                <w:sz w:val="20"/>
                <w:szCs w:val="20"/>
              </w:rPr>
            </w:pPr>
            <w:r w:rsidRPr="67A3F80C">
              <w:rPr>
                <w:rFonts w:ascii="Times New Roman" w:eastAsia="Times New Roman" w:hAnsi="Times New Roman" w:cs="Times New Roman"/>
                <w:color w:val="000000" w:themeColor="text1"/>
                <w:sz w:val="20"/>
                <w:szCs w:val="20"/>
              </w:rPr>
              <w:t>Pēc pieprasījumu</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ECD2BD" w14:textId="79E17955" w:rsidR="5DD6B4E2" w:rsidRDefault="69FD1E6D" w:rsidP="5DD6B4E2">
            <w:pPr>
              <w:rPr>
                <w:rFonts w:ascii="Times New Roman" w:eastAsia="Times New Roman" w:hAnsi="Times New Roman" w:cs="Times New Roman"/>
                <w:color w:val="000000" w:themeColor="text1"/>
                <w:sz w:val="20"/>
                <w:szCs w:val="20"/>
              </w:rPr>
            </w:pPr>
            <w:r w:rsidRPr="67A3F80C">
              <w:rPr>
                <w:rFonts w:ascii="Times New Roman" w:eastAsia="Times New Roman" w:hAnsi="Times New Roman" w:cs="Times New Roman"/>
                <w:color w:val="000000" w:themeColor="text1"/>
                <w:sz w:val="20"/>
                <w:szCs w:val="20"/>
              </w:rPr>
              <w:t>Pēc pieprasījumu</w:t>
            </w: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8D8067" w14:textId="0F683225" w:rsidR="5DD6B4E2" w:rsidRDefault="69FD1E6D" w:rsidP="5DD6B4E2">
            <w:pPr>
              <w:rPr>
                <w:rFonts w:ascii="Times New Roman" w:eastAsia="Times New Roman" w:hAnsi="Times New Roman" w:cs="Times New Roman"/>
                <w:color w:val="000000" w:themeColor="text1"/>
                <w:sz w:val="20"/>
                <w:szCs w:val="20"/>
              </w:rPr>
            </w:pPr>
            <w:r w:rsidRPr="67A3F80C">
              <w:rPr>
                <w:rFonts w:ascii="Times New Roman" w:eastAsia="Times New Roman" w:hAnsi="Times New Roman" w:cs="Times New Roman"/>
                <w:color w:val="000000" w:themeColor="text1"/>
                <w:sz w:val="20"/>
                <w:szCs w:val="20"/>
              </w:rPr>
              <w:t>Pēc pieprasījumu</w:t>
            </w:r>
          </w:p>
        </w:tc>
      </w:tr>
      <w:tr w:rsidR="008F5EF4" w14:paraId="48CC3205" w14:textId="77777777" w:rsidTr="003E2DE5">
        <w:trPr>
          <w:trHeight w:val="1575"/>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98695A1" w14:textId="3E28F146" w:rsidR="5DD6B4E2" w:rsidRDefault="79A9D8AD" w:rsidP="5DD6B4E2">
            <w:pPr>
              <w:rPr>
                <w:rFonts w:ascii="Times New Roman" w:eastAsia="Times New Roman" w:hAnsi="Times New Roman" w:cs="Times New Roman"/>
                <w:color w:val="000000" w:themeColor="text1"/>
                <w:sz w:val="20"/>
                <w:szCs w:val="20"/>
              </w:rPr>
            </w:pPr>
            <w:r w:rsidRPr="453D4C72">
              <w:rPr>
                <w:rFonts w:ascii="Times New Roman" w:eastAsia="Times New Roman" w:hAnsi="Times New Roman" w:cs="Times New Roman"/>
                <w:color w:val="000000" w:themeColor="text1"/>
                <w:sz w:val="20"/>
                <w:szCs w:val="20"/>
              </w:rPr>
              <w:t>33.</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B471848" w14:textId="5AFFA103" w:rsidR="5DD6B4E2" w:rsidRDefault="1AE71438" w:rsidP="5DD6B4E2">
            <w:pPr>
              <w:rPr>
                <w:rFonts w:ascii="Times New Roman" w:eastAsia="Times New Roman" w:hAnsi="Times New Roman" w:cs="Times New Roman"/>
                <w:color w:val="000000" w:themeColor="text1"/>
                <w:sz w:val="20"/>
                <w:szCs w:val="20"/>
                <w:lang w:val="lv"/>
              </w:rPr>
            </w:pPr>
            <w:r w:rsidRPr="67A3F80C">
              <w:rPr>
                <w:rFonts w:ascii="Times New Roman" w:eastAsia="Times New Roman" w:hAnsi="Times New Roman" w:cs="Times New Roman"/>
                <w:color w:val="000000" w:themeColor="text1"/>
                <w:sz w:val="20"/>
                <w:szCs w:val="20"/>
                <w:lang w:val="lv"/>
              </w:rPr>
              <w:t>Ropažu pagasta pārvaldes ēka</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94E4ABE" w14:textId="271CD960" w:rsidR="5DD6B4E2" w:rsidRDefault="1AE71438" w:rsidP="5DD6B4E2">
            <w:pPr>
              <w:rPr>
                <w:rFonts w:ascii="Times New Roman" w:eastAsia="Times New Roman" w:hAnsi="Times New Roman" w:cs="Times New Roman"/>
                <w:color w:val="000000" w:themeColor="text1"/>
                <w:sz w:val="20"/>
                <w:szCs w:val="20"/>
                <w:lang w:val="lv"/>
              </w:rPr>
            </w:pPr>
            <w:r w:rsidRPr="67A3F80C">
              <w:rPr>
                <w:rFonts w:ascii="Times New Roman" w:eastAsia="Times New Roman" w:hAnsi="Times New Roman" w:cs="Times New Roman"/>
                <w:color w:val="000000" w:themeColor="text1"/>
                <w:sz w:val="20"/>
                <w:szCs w:val="20"/>
                <w:lang w:val="lv"/>
              </w:rPr>
              <w:t xml:space="preserve">Sporta iela 1, Ropaži,  Ropažu pagasts </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97E5862" w14:textId="29BA754E" w:rsidR="5DD6B4E2" w:rsidRDefault="1AE71438" w:rsidP="5DD6B4E2">
            <w:pPr>
              <w:rPr>
                <w:rFonts w:ascii="Times New Roman" w:eastAsia="Times New Roman" w:hAnsi="Times New Roman" w:cs="Times New Roman"/>
                <w:sz w:val="20"/>
                <w:szCs w:val="20"/>
                <w:lang w:val="lv"/>
              </w:rPr>
            </w:pPr>
            <w:r w:rsidRPr="67A3F80C">
              <w:rPr>
                <w:rFonts w:ascii="Times New Roman" w:eastAsia="Times New Roman" w:hAnsi="Times New Roman" w:cs="Times New Roman"/>
                <w:sz w:val="20"/>
                <w:szCs w:val="20"/>
                <w:lang w:val="lv"/>
              </w:rPr>
              <w:t>410 m2</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9DBABE0" w14:textId="516B43BF" w:rsidR="5DD6B4E2" w:rsidRDefault="1AE71438" w:rsidP="5DD6B4E2">
            <w:pPr>
              <w:rPr>
                <w:rFonts w:ascii="Times New Roman" w:eastAsia="Times New Roman" w:hAnsi="Times New Roman" w:cs="Times New Roman"/>
                <w:color w:val="000000" w:themeColor="text1"/>
                <w:sz w:val="20"/>
                <w:szCs w:val="20"/>
                <w:lang w:val="lv"/>
              </w:rPr>
            </w:pPr>
            <w:r w:rsidRPr="67A3F80C">
              <w:rPr>
                <w:rFonts w:ascii="Times New Roman" w:eastAsia="Times New Roman" w:hAnsi="Times New Roman" w:cs="Times New Roman"/>
                <w:color w:val="000000" w:themeColor="text1"/>
                <w:sz w:val="20"/>
                <w:szCs w:val="20"/>
                <w:lang w:val="lv"/>
              </w:rPr>
              <w:t>0</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8701611" w14:textId="708A23C6" w:rsidR="5DD6B4E2" w:rsidRDefault="1AE71438" w:rsidP="67A3F80C">
            <w:pPr>
              <w:rPr>
                <w:rFonts w:ascii="Times New Roman" w:eastAsia="Times New Roman" w:hAnsi="Times New Roman" w:cs="Times New Roman"/>
                <w:color w:val="000000" w:themeColor="text1"/>
                <w:sz w:val="20"/>
                <w:szCs w:val="20"/>
              </w:rPr>
            </w:pPr>
            <w:r w:rsidRPr="67A3F80C">
              <w:rPr>
                <w:rFonts w:ascii="Times New Roman" w:eastAsia="Times New Roman" w:hAnsi="Times New Roman" w:cs="Times New Roman"/>
                <w:color w:val="000000" w:themeColor="text1"/>
                <w:sz w:val="20"/>
                <w:szCs w:val="20"/>
              </w:rPr>
              <w:t>Pēc pieprasījum</w:t>
            </w:r>
            <w:r w:rsidR="792BA6DE" w:rsidRPr="67A3F80C">
              <w:rPr>
                <w:rFonts w:ascii="Times New Roman" w:eastAsia="Times New Roman" w:hAnsi="Times New Roman" w:cs="Times New Roman"/>
                <w:color w:val="000000" w:themeColor="text1"/>
                <w:sz w:val="20"/>
                <w:szCs w:val="20"/>
              </w:rPr>
              <w:t>a</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1C031B9" w14:textId="708A23C6" w:rsidR="5DD6B4E2" w:rsidRDefault="792BA6DE" w:rsidP="67A3F80C">
            <w:pPr>
              <w:rPr>
                <w:rFonts w:ascii="Times New Roman" w:eastAsia="Times New Roman" w:hAnsi="Times New Roman" w:cs="Times New Roman"/>
                <w:color w:val="000000" w:themeColor="text1"/>
                <w:sz w:val="20"/>
                <w:szCs w:val="20"/>
              </w:rPr>
            </w:pPr>
            <w:r w:rsidRPr="67A3F80C">
              <w:rPr>
                <w:rFonts w:ascii="Times New Roman" w:eastAsia="Times New Roman" w:hAnsi="Times New Roman" w:cs="Times New Roman"/>
                <w:color w:val="000000" w:themeColor="text1"/>
                <w:sz w:val="20"/>
                <w:szCs w:val="20"/>
              </w:rPr>
              <w:t>Pēc pieprasījuma</w:t>
            </w:r>
          </w:p>
          <w:p w14:paraId="6C907571" w14:textId="196E1A45" w:rsidR="5DD6B4E2" w:rsidRDefault="5DD6B4E2" w:rsidP="67A3F80C">
            <w:pPr>
              <w:rPr>
                <w:rFonts w:ascii="Times New Roman" w:eastAsia="Times New Roman" w:hAnsi="Times New Roman" w:cs="Times New Roman"/>
                <w:color w:val="000000" w:themeColor="text1"/>
                <w:sz w:val="20"/>
                <w:szCs w:val="20"/>
              </w:rPr>
            </w:pP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5A24BAD" w14:textId="708A23C6" w:rsidR="5DD6B4E2" w:rsidRDefault="792BA6DE" w:rsidP="67A3F80C">
            <w:pPr>
              <w:rPr>
                <w:rFonts w:ascii="Times New Roman" w:eastAsia="Times New Roman" w:hAnsi="Times New Roman" w:cs="Times New Roman"/>
                <w:color w:val="000000" w:themeColor="text1"/>
                <w:sz w:val="20"/>
                <w:szCs w:val="20"/>
              </w:rPr>
            </w:pPr>
            <w:r w:rsidRPr="67A3F80C">
              <w:rPr>
                <w:rFonts w:ascii="Times New Roman" w:eastAsia="Times New Roman" w:hAnsi="Times New Roman" w:cs="Times New Roman"/>
                <w:color w:val="000000" w:themeColor="text1"/>
                <w:sz w:val="20"/>
                <w:szCs w:val="20"/>
              </w:rPr>
              <w:t>Pēc pieprasījuma</w:t>
            </w:r>
          </w:p>
          <w:p w14:paraId="17E37F59" w14:textId="379F83EB" w:rsidR="5DD6B4E2" w:rsidRDefault="5DD6B4E2" w:rsidP="67A3F80C">
            <w:pPr>
              <w:rPr>
                <w:rFonts w:ascii="Times New Roman" w:eastAsia="Times New Roman" w:hAnsi="Times New Roman" w:cs="Times New Roman"/>
                <w:color w:val="000000" w:themeColor="text1"/>
                <w:sz w:val="20"/>
                <w:szCs w:val="20"/>
              </w:rPr>
            </w:pPr>
          </w:p>
        </w:tc>
      </w:tr>
      <w:tr w:rsidR="453D4C72" w14:paraId="40714B2A" w14:textId="77777777" w:rsidTr="003E2DE5">
        <w:trPr>
          <w:trHeight w:val="1575"/>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2B0B983" w14:textId="66E2AA4F" w:rsidR="79A9D8AD" w:rsidRDefault="79A9D8AD" w:rsidP="453D4C72">
            <w:pPr>
              <w:rPr>
                <w:rFonts w:ascii="Times New Roman" w:eastAsia="Times New Roman" w:hAnsi="Times New Roman" w:cs="Times New Roman"/>
                <w:color w:val="000000" w:themeColor="text1"/>
                <w:sz w:val="20"/>
                <w:szCs w:val="20"/>
              </w:rPr>
            </w:pPr>
            <w:r w:rsidRPr="453D4C72">
              <w:rPr>
                <w:rFonts w:ascii="Times New Roman" w:eastAsia="Times New Roman" w:hAnsi="Times New Roman" w:cs="Times New Roman"/>
                <w:color w:val="000000" w:themeColor="text1"/>
                <w:sz w:val="20"/>
                <w:szCs w:val="20"/>
              </w:rPr>
              <w:t xml:space="preserve">34. </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95EDC89" w14:textId="223225DD" w:rsidR="453D4C72" w:rsidRDefault="7AFC2F15" w:rsidP="453D4C72">
            <w:pPr>
              <w:rPr>
                <w:rFonts w:ascii="Times New Roman" w:eastAsia="Times New Roman" w:hAnsi="Times New Roman" w:cs="Times New Roman"/>
                <w:color w:val="000000" w:themeColor="text1"/>
                <w:sz w:val="20"/>
                <w:szCs w:val="20"/>
                <w:lang w:val="lv"/>
              </w:rPr>
            </w:pPr>
            <w:r w:rsidRPr="67A3F80C">
              <w:rPr>
                <w:rFonts w:ascii="Times New Roman" w:eastAsia="Times New Roman" w:hAnsi="Times New Roman" w:cs="Times New Roman"/>
                <w:color w:val="000000" w:themeColor="text1"/>
                <w:sz w:val="20"/>
                <w:szCs w:val="20"/>
                <w:lang w:val="lv"/>
              </w:rPr>
              <w:t>“Stārasti” policijas/ autobusu garāžas ēka Ropažos</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DBEAC9B" w14:textId="5F7D2416" w:rsidR="453D4C72" w:rsidRDefault="7AFC2F15" w:rsidP="67A3F80C">
            <w:pPr>
              <w:rPr>
                <w:rFonts w:ascii="Times New Roman" w:eastAsia="Times New Roman" w:hAnsi="Times New Roman" w:cs="Times New Roman"/>
                <w:color w:val="000000" w:themeColor="text1"/>
                <w:sz w:val="20"/>
                <w:szCs w:val="20"/>
                <w:lang w:val="lv"/>
              </w:rPr>
            </w:pPr>
            <w:r w:rsidRPr="67A3F80C">
              <w:rPr>
                <w:rFonts w:ascii="Times New Roman" w:eastAsia="Times New Roman" w:hAnsi="Times New Roman" w:cs="Times New Roman"/>
                <w:color w:val="000000" w:themeColor="text1"/>
                <w:sz w:val="20"/>
                <w:szCs w:val="20"/>
                <w:lang w:val="lv"/>
              </w:rPr>
              <w:t>“Stārasti”, Ropaži,  Ropažu pagasts</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1F39DD5" w14:textId="6D6B45D5" w:rsidR="453D4C72" w:rsidRDefault="453D4C72" w:rsidP="453D4C72">
            <w:pPr>
              <w:rPr>
                <w:rFonts w:ascii="Times New Roman" w:eastAsia="Times New Roman" w:hAnsi="Times New Roman" w:cs="Times New Roman"/>
                <w:sz w:val="20"/>
                <w:szCs w:val="20"/>
                <w:lang w:val="lv"/>
              </w:rPr>
            </w:pP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1528634" w14:textId="292B0E84" w:rsidR="453D4C72" w:rsidRDefault="453D4C72" w:rsidP="453D4C72">
            <w:pPr>
              <w:rPr>
                <w:rFonts w:ascii="Times New Roman" w:eastAsia="Times New Roman" w:hAnsi="Times New Roman" w:cs="Times New Roman"/>
                <w:color w:val="000000" w:themeColor="text1"/>
                <w:sz w:val="20"/>
                <w:szCs w:val="20"/>
                <w:lang w:val="lv"/>
              </w:rPr>
            </w:pP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11968F1" w14:textId="708A23C6" w:rsidR="453D4C72" w:rsidRDefault="28CFA994" w:rsidP="67A3F80C">
            <w:pPr>
              <w:rPr>
                <w:rFonts w:ascii="Times New Roman" w:eastAsia="Times New Roman" w:hAnsi="Times New Roman" w:cs="Times New Roman"/>
                <w:color w:val="000000" w:themeColor="text1"/>
                <w:sz w:val="20"/>
                <w:szCs w:val="20"/>
              </w:rPr>
            </w:pPr>
            <w:r w:rsidRPr="67A3F80C">
              <w:rPr>
                <w:rFonts w:ascii="Times New Roman" w:eastAsia="Times New Roman" w:hAnsi="Times New Roman" w:cs="Times New Roman"/>
                <w:color w:val="000000" w:themeColor="text1"/>
                <w:sz w:val="20"/>
                <w:szCs w:val="20"/>
              </w:rPr>
              <w:t>Pēc pieprasījuma</w:t>
            </w:r>
          </w:p>
          <w:p w14:paraId="23AB0615" w14:textId="5F119F16" w:rsidR="453D4C72" w:rsidRDefault="453D4C72" w:rsidP="67A3F80C">
            <w:pPr>
              <w:rPr>
                <w:rFonts w:ascii="Times New Roman" w:eastAsia="Times New Roman" w:hAnsi="Times New Roman" w:cs="Times New Roman"/>
                <w:color w:val="000000" w:themeColor="text1"/>
                <w:sz w:val="20"/>
                <w:szCs w:val="20"/>
              </w:rPr>
            </w:pPr>
          </w:p>
          <w:p w14:paraId="2464923B" w14:textId="7F37BE10" w:rsidR="453D4C72" w:rsidRDefault="453D4C72" w:rsidP="453D4C72">
            <w:pPr>
              <w:rPr>
                <w:rFonts w:ascii="Times New Roman" w:eastAsia="Times New Roman" w:hAnsi="Times New Roman" w:cs="Times New Roman"/>
                <w:color w:val="000000" w:themeColor="text1"/>
                <w:sz w:val="20"/>
                <w:szCs w:val="20"/>
              </w:rPr>
            </w:pP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D8556FA" w14:textId="708A23C6" w:rsidR="453D4C72" w:rsidRDefault="28CFA994" w:rsidP="67A3F80C">
            <w:pPr>
              <w:rPr>
                <w:rFonts w:ascii="Times New Roman" w:eastAsia="Times New Roman" w:hAnsi="Times New Roman" w:cs="Times New Roman"/>
                <w:color w:val="000000" w:themeColor="text1"/>
                <w:sz w:val="20"/>
                <w:szCs w:val="20"/>
              </w:rPr>
            </w:pPr>
            <w:r w:rsidRPr="67A3F80C">
              <w:rPr>
                <w:rFonts w:ascii="Times New Roman" w:eastAsia="Times New Roman" w:hAnsi="Times New Roman" w:cs="Times New Roman"/>
                <w:color w:val="000000" w:themeColor="text1"/>
                <w:sz w:val="20"/>
                <w:szCs w:val="20"/>
              </w:rPr>
              <w:t>Pēc pieprasījuma</w:t>
            </w:r>
          </w:p>
          <w:p w14:paraId="5261985F" w14:textId="203E7F97" w:rsidR="453D4C72" w:rsidRDefault="453D4C72" w:rsidP="453D4C72">
            <w:pPr>
              <w:rPr>
                <w:rFonts w:ascii="Times New Roman" w:eastAsia="Times New Roman" w:hAnsi="Times New Roman" w:cs="Times New Roman"/>
                <w:color w:val="000000" w:themeColor="text1"/>
                <w:sz w:val="20"/>
                <w:szCs w:val="20"/>
              </w:rPr>
            </w:pP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B7181C1" w14:textId="708A23C6" w:rsidR="453D4C72" w:rsidRDefault="28CFA994" w:rsidP="67A3F80C">
            <w:pPr>
              <w:rPr>
                <w:rFonts w:ascii="Times New Roman" w:eastAsia="Times New Roman" w:hAnsi="Times New Roman" w:cs="Times New Roman"/>
                <w:color w:val="000000" w:themeColor="text1"/>
                <w:sz w:val="20"/>
                <w:szCs w:val="20"/>
              </w:rPr>
            </w:pPr>
            <w:r w:rsidRPr="67A3F80C">
              <w:rPr>
                <w:rFonts w:ascii="Times New Roman" w:eastAsia="Times New Roman" w:hAnsi="Times New Roman" w:cs="Times New Roman"/>
                <w:color w:val="000000" w:themeColor="text1"/>
                <w:sz w:val="20"/>
                <w:szCs w:val="20"/>
              </w:rPr>
              <w:t>Pēc pieprasījuma</w:t>
            </w:r>
          </w:p>
          <w:p w14:paraId="0BE7D1A8" w14:textId="638277EF" w:rsidR="453D4C72" w:rsidRDefault="453D4C72" w:rsidP="67A3F80C">
            <w:pPr>
              <w:rPr>
                <w:rFonts w:ascii="Times New Roman" w:eastAsia="Times New Roman" w:hAnsi="Times New Roman" w:cs="Times New Roman"/>
                <w:color w:val="000000" w:themeColor="text1"/>
                <w:sz w:val="20"/>
                <w:szCs w:val="20"/>
              </w:rPr>
            </w:pPr>
          </w:p>
        </w:tc>
      </w:tr>
      <w:tr w:rsidR="003E2DE5" w14:paraId="48DB4872" w14:textId="77777777" w:rsidTr="001D562F">
        <w:trPr>
          <w:trHeight w:val="1575"/>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ADD601" w14:textId="3815A825" w:rsidR="003E2DE5" w:rsidRPr="453D4C72" w:rsidRDefault="003E2DE5" w:rsidP="003E2DE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35.</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F7EAB7" w14:textId="09DD3DE0" w:rsidR="003E2DE5" w:rsidRPr="003E2DE5" w:rsidRDefault="003E2DE5" w:rsidP="003E2DE5">
            <w:pPr>
              <w:rPr>
                <w:rFonts w:ascii="Times New Roman" w:eastAsia="Times New Roman" w:hAnsi="Times New Roman" w:cs="Times New Roman"/>
                <w:color w:val="000000" w:themeColor="text1"/>
                <w:sz w:val="20"/>
                <w:szCs w:val="20"/>
                <w:lang w:val="lv"/>
              </w:rPr>
            </w:pPr>
            <w:r w:rsidRPr="003E2DE5">
              <w:rPr>
                <w:rFonts w:ascii="Times New Roman" w:eastAsia="Times New Roman" w:hAnsi="Times New Roman" w:cs="Times New Roman"/>
                <w:color w:val="000000" w:themeColor="text1"/>
                <w:sz w:val="20"/>
                <w:szCs w:val="20"/>
                <w:lang w:val="lv"/>
              </w:rPr>
              <w:t xml:space="preserve">Garkalnes pagasta </w:t>
            </w:r>
            <w:proofErr w:type="spellStart"/>
            <w:r w:rsidRPr="003E2DE5">
              <w:rPr>
                <w:rFonts w:ascii="Times New Roman" w:eastAsia="Times New Roman" w:hAnsi="Times New Roman" w:cs="Times New Roman"/>
                <w:color w:val="000000" w:themeColor="text1"/>
                <w:sz w:val="20"/>
                <w:szCs w:val="20"/>
                <w:lang w:val="lv"/>
              </w:rPr>
              <w:t>bārvalde</w:t>
            </w:r>
            <w:proofErr w:type="spellEnd"/>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C63F5D" w14:textId="1BD45E07" w:rsidR="003E2DE5" w:rsidRPr="003E2DE5" w:rsidRDefault="003E2DE5" w:rsidP="003E2DE5">
            <w:pPr>
              <w:spacing w:after="0"/>
              <w:rPr>
                <w:rFonts w:ascii="Times New Roman" w:eastAsia="Times New Roman" w:hAnsi="Times New Roman" w:cs="Times New Roman"/>
                <w:color w:val="000000" w:themeColor="text1"/>
                <w:sz w:val="20"/>
                <w:szCs w:val="20"/>
                <w:lang w:val="lv"/>
              </w:rPr>
            </w:pPr>
            <w:r w:rsidRPr="003E2DE5">
              <w:rPr>
                <w:rFonts w:ascii="Times New Roman" w:eastAsia="Times New Roman" w:hAnsi="Times New Roman" w:cs="Times New Roman"/>
                <w:color w:val="000000" w:themeColor="text1"/>
                <w:sz w:val="20"/>
                <w:szCs w:val="20"/>
                <w:lang w:val="lv"/>
              </w:rPr>
              <w:t> </w:t>
            </w:r>
            <w:hyperlink r:id="rId5" w:history="1">
              <w:r w:rsidRPr="003E2DE5">
                <w:rPr>
                  <w:rFonts w:ascii="Times New Roman" w:eastAsia="Times New Roman" w:hAnsi="Times New Roman" w:cs="Times New Roman"/>
                  <w:color w:val="000000" w:themeColor="text1"/>
                  <w:sz w:val="20"/>
                  <w:szCs w:val="20"/>
                </w:rPr>
                <w:t xml:space="preserve">Brīvības </w:t>
              </w:r>
              <w:proofErr w:type="spellStart"/>
              <w:r w:rsidRPr="003E2DE5">
                <w:rPr>
                  <w:rFonts w:ascii="Times New Roman" w:eastAsia="Times New Roman" w:hAnsi="Times New Roman" w:cs="Times New Roman"/>
                  <w:color w:val="000000" w:themeColor="text1"/>
                  <w:sz w:val="20"/>
                  <w:szCs w:val="20"/>
                </w:rPr>
                <w:t>gat</w:t>
              </w:r>
              <w:proofErr w:type="spellEnd"/>
              <w:r w:rsidRPr="003E2DE5">
                <w:rPr>
                  <w:rFonts w:ascii="Times New Roman" w:eastAsia="Times New Roman" w:hAnsi="Times New Roman" w:cs="Times New Roman"/>
                  <w:color w:val="000000" w:themeColor="text1"/>
                  <w:sz w:val="20"/>
                  <w:szCs w:val="20"/>
                </w:rPr>
                <w:t>. 455, Vidzemes priekšpilsēta, Rīga, LV-1024</w:t>
              </w:r>
            </w:hyperlink>
          </w:p>
          <w:p w14:paraId="11F415D2" w14:textId="77777777" w:rsidR="003E2DE5" w:rsidRPr="003E2DE5" w:rsidRDefault="003E2DE5" w:rsidP="003E2DE5">
            <w:pPr>
              <w:rPr>
                <w:rFonts w:ascii="Times New Roman" w:eastAsia="Times New Roman" w:hAnsi="Times New Roman" w:cs="Times New Roman"/>
                <w:color w:val="000000" w:themeColor="text1"/>
                <w:sz w:val="20"/>
                <w:szCs w:val="20"/>
                <w:lang w:val="lv"/>
              </w:rPr>
            </w:pP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F5DAA0" w14:textId="3A79B804" w:rsidR="003E2DE5" w:rsidRPr="003E2DE5" w:rsidRDefault="003E2DE5" w:rsidP="003E2DE5">
            <w:pPr>
              <w:rPr>
                <w:rFonts w:ascii="Times New Roman" w:eastAsia="Times New Roman" w:hAnsi="Times New Roman" w:cs="Times New Roman"/>
                <w:color w:val="000000" w:themeColor="text1"/>
                <w:sz w:val="20"/>
                <w:szCs w:val="20"/>
                <w:lang w:val="lv"/>
              </w:rPr>
            </w:pPr>
            <w:r w:rsidRPr="003E2DE5">
              <w:rPr>
                <w:rFonts w:ascii="Times New Roman" w:eastAsia="Times New Roman" w:hAnsi="Times New Roman" w:cs="Times New Roman"/>
                <w:color w:val="000000" w:themeColor="text1"/>
                <w:sz w:val="20"/>
                <w:szCs w:val="20"/>
                <w:lang w:val="lv"/>
              </w:rPr>
              <w:lastRenderedPageBreak/>
              <w:t>2421 m2</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D114F4" w14:textId="77777777" w:rsidR="003E2DE5" w:rsidRPr="003E2DE5" w:rsidRDefault="003E2DE5" w:rsidP="003E2DE5">
            <w:pPr>
              <w:rPr>
                <w:rFonts w:ascii="Times New Roman" w:eastAsia="Times New Roman" w:hAnsi="Times New Roman" w:cs="Times New Roman"/>
                <w:color w:val="000000" w:themeColor="text1"/>
                <w:sz w:val="20"/>
                <w:szCs w:val="20"/>
                <w:lang w:val="lv"/>
              </w:rPr>
            </w:pP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86B65C2" w14:textId="77777777" w:rsidR="003E2DE5" w:rsidRPr="003E2DE5" w:rsidRDefault="003E2DE5" w:rsidP="003E2DE5">
            <w:pPr>
              <w:rPr>
                <w:rFonts w:ascii="Times New Roman" w:eastAsia="Times New Roman" w:hAnsi="Times New Roman" w:cs="Times New Roman"/>
                <w:color w:val="000000" w:themeColor="text1"/>
                <w:sz w:val="20"/>
                <w:szCs w:val="20"/>
              </w:rPr>
            </w:pPr>
            <w:r w:rsidRPr="003E2DE5">
              <w:rPr>
                <w:rFonts w:ascii="Times New Roman" w:eastAsia="Times New Roman" w:hAnsi="Times New Roman" w:cs="Times New Roman"/>
                <w:color w:val="000000" w:themeColor="text1"/>
                <w:sz w:val="20"/>
                <w:szCs w:val="20"/>
              </w:rPr>
              <w:t xml:space="preserve">pēc </w:t>
            </w:r>
            <w:proofErr w:type="spellStart"/>
            <w:r w:rsidRPr="003E2DE5">
              <w:rPr>
                <w:rFonts w:ascii="Times New Roman" w:eastAsia="Times New Roman" w:hAnsi="Times New Roman" w:cs="Times New Roman"/>
                <w:color w:val="000000" w:themeColor="text1"/>
                <w:sz w:val="20"/>
                <w:szCs w:val="20"/>
              </w:rPr>
              <w:t>nepieciešamī</w:t>
            </w:r>
            <w:proofErr w:type="spellEnd"/>
          </w:p>
          <w:p w14:paraId="4D1D8C89" w14:textId="3B2B7EAC" w:rsidR="003E2DE5" w:rsidRPr="003E2DE5" w:rsidRDefault="003E2DE5" w:rsidP="003E2DE5">
            <w:pPr>
              <w:rPr>
                <w:rFonts w:ascii="Times New Roman" w:eastAsia="Times New Roman" w:hAnsi="Times New Roman" w:cs="Times New Roman"/>
                <w:color w:val="000000" w:themeColor="text1"/>
                <w:sz w:val="20"/>
                <w:szCs w:val="20"/>
              </w:rPr>
            </w:pPr>
            <w:proofErr w:type="spellStart"/>
            <w:r w:rsidRPr="003E2DE5">
              <w:rPr>
                <w:rFonts w:ascii="Times New Roman" w:eastAsia="Times New Roman" w:hAnsi="Times New Roman" w:cs="Times New Roman"/>
                <w:color w:val="000000" w:themeColor="text1"/>
                <w:sz w:val="20"/>
                <w:szCs w:val="20"/>
              </w:rPr>
              <w:t>bas</w:t>
            </w:r>
            <w:proofErr w:type="spellEnd"/>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1A550F2" w14:textId="77777777" w:rsidR="003E2DE5" w:rsidRPr="003E2DE5" w:rsidRDefault="003E2DE5" w:rsidP="003E2DE5">
            <w:pPr>
              <w:rPr>
                <w:rFonts w:ascii="Times New Roman" w:eastAsia="Times New Roman" w:hAnsi="Times New Roman" w:cs="Times New Roman"/>
                <w:color w:val="000000" w:themeColor="text1"/>
                <w:sz w:val="20"/>
                <w:szCs w:val="20"/>
              </w:rPr>
            </w:pP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7855E3A" w14:textId="77777777" w:rsidR="003E2DE5" w:rsidRPr="003E2DE5" w:rsidRDefault="003E2DE5" w:rsidP="003E2DE5">
            <w:pPr>
              <w:rPr>
                <w:rFonts w:ascii="Times New Roman" w:eastAsia="Times New Roman" w:hAnsi="Times New Roman" w:cs="Times New Roman"/>
                <w:color w:val="000000" w:themeColor="text1"/>
                <w:sz w:val="20"/>
                <w:szCs w:val="20"/>
              </w:rPr>
            </w:pPr>
            <w:r w:rsidRPr="003E2DE5">
              <w:rPr>
                <w:rFonts w:ascii="Times New Roman" w:eastAsia="Times New Roman" w:hAnsi="Times New Roman" w:cs="Times New Roman"/>
                <w:color w:val="000000" w:themeColor="text1"/>
                <w:sz w:val="20"/>
                <w:szCs w:val="20"/>
              </w:rPr>
              <w:t xml:space="preserve">pēc </w:t>
            </w:r>
            <w:proofErr w:type="spellStart"/>
            <w:r w:rsidRPr="003E2DE5">
              <w:rPr>
                <w:rFonts w:ascii="Times New Roman" w:eastAsia="Times New Roman" w:hAnsi="Times New Roman" w:cs="Times New Roman"/>
                <w:color w:val="000000" w:themeColor="text1"/>
                <w:sz w:val="20"/>
                <w:szCs w:val="20"/>
              </w:rPr>
              <w:t>nepieciešamī</w:t>
            </w:r>
            <w:proofErr w:type="spellEnd"/>
          </w:p>
          <w:p w14:paraId="3E1F10FB" w14:textId="027CC525" w:rsidR="003E2DE5" w:rsidRPr="003E2DE5" w:rsidRDefault="003E2DE5" w:rsidP="003E2DE5">
            <w:pPr>
              <w:rPr>
                <w:rFonts w:ascii="Times New Roman" w:eastAsia="Times New Roman" w:hAnsi="Times New Roman" w:cs="Times New Roman"/>
                <w:color w:val="000000" w:themeColor="text1"/>
                <w:sz w:val="20"/>
                <w:szCs w:val="20"/>
              </w:rPr>
            </w:pPr>
            <w:proofErr w:type="spellStart"/>
            <w:r w:rsidRPr="003E2DE5">
              <w:rPr>
                <w:rFonts w:ascii="Times New Roman" w:eastAsia="Times New Roman" w:hAnsi="Times New Roman" w:cs="Times New Roman"/>
                <w:color w:val="000000" w:themeColor="text1"/>
                <w:sz w:val="20"/>
                <w:szCs w:val="20"/>
              </w:rPr>
              <w:t>bas</w:t>
            </w:r>
            <w:proofErr w:type="spellEnd"/>
          </w:p>
        </w:tc>
      </w:tr>
      <w:tr w:rsidR="003E2DE5" w14:paraId="7BC9C7C1" w14:textId="77777777" w:rsidTr="001D562F">
        <w:trPr>
          <w:trHeight w:val="1575"/>
        </w:trPr>
        <w:tc>
          <w:tcPr>
            <w:tcW w:w="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CF9040" w14:textId="0B6004FB" w:rsidR="003E2DE5" w:rsidRPr="453D4C72" w:rsidRDefault="00E357B8" w:rsidP="003E2DE5">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r w:rsidR="003E2DE5">
              <w:rPr>
                <w:rFonts w:ascii="Times New Roman" w:eastAsia="Times New Roman" w:hAnsi="Times New Roman" w:cs="Times New Roman"/>
                <w:color w:val="000000" w:themeColor="text1"/>
                <w:sz w:val="20"/>
                <w:szCs w:val="20"/>
              </w:rPr>
              <w:t>6.</w:t>
            </w:r>
          </w:p>
        </w:tc>
        <w:tc>
          <w:tcPr>
            <w:tcW w:w="11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DDCF41" w14:textId="6A953436" w:rsidR="003E2DE5" w:rsidRPr="003E2DE5" w:rsidRDefault="003E2DE5" w:rsidP="003E2DE5">
            <w:pPr>
              <w:rPr>
                <w:rFonts w:ascii="Times New Roman" w:eastAsia="Times New Roman" w:hAnsi="Times New Roman" w:cs="Times New Roman"/>
                <w:color w:val="000000" w:themeColor="text1"/>
                <w:sz w:val="20"/>
                <w:szCs w:val="20"/>
                <w:lang w:val="lv"/>
              </w:rPr>
            </w:pPr>
            <w:r w:rsidRPr="003E2DE5">
              <w:rPr>
                <w:rFonts w:ascii="Times New Roman" w:eastAsia="Times New Roman" w:hAnsi="Times New Roman" w:cs="Times New Roman"/>
                <w:color w:val="000000" w:themeColor="text1"/>
                <w:sz w:val="20"/>
                <w:szCs w:val="20"/>
              </w:rPr>
              <w:t>Garkalnes MFC</w:t>
            </w:r>
          </w:p>
        </w:tc>
        <w:tc>
          <w:tcPr>
            <w:tcW w:w="1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64A896" w14:textId="7900F5BF" w:rsidR="003E2DE5" w:rsidRPr="003E2DE5" w:rsidRDefault="003E2DE5" w:rsidP="003E2DE5">
            <w:pPr>
              <w:rPr>
                <w:rFonts w:ascii="Times New Roman" w:eastAsia="Times New Roman" w:hAnsi="Times New Roman" w:cs="Times New Roman"/>
                <w:color w:val="000000" w:themeColor="text1"/>
                <w:sz w:val="20"/>
                <w:szCs w:val="20"/>
                <w:lang w:val="lv"/>
              </w:rPr>
            </w:pPr>
            <w:r w:rsidRPr="003E2DE5">
              <w:rPr>
                <w:rFonts w:ascii="Times New Roman" w:eastAsia="Times New Roman" w:hAnsi="Times New Roman" w:cs="Times New Roman"/>
                <w:color w:val="000000" w:themeColor="text1"/>
                <w:sz w:val="20"/>
                <w:szCs w:val="20"/>
                <w:lang w:val="lv"/>
              </w:rPr>
              <w:t>Vidzemes šoseja 1d, Garkalne</w:t>
            </w:r>
          </w:p>
        </w:tc>
        <w:tc>
          <w:tcPr>
            <w:tcW w:w="9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A45045" w14:textId="2DED6278" w:rsidR="003E2DE5" w:rsidRPr="003E2DE5" w:rsidRDefault="003E2DE5" w:rsidP="003E2DE5">
            <w:pPr>
              <w:rPr>
                <w:rFonts w:ascii="Times New Roman" w:eastAsia="Times New Roman" w:hAnsi="Times New Roman" w:cs="Times New Roman"/>
                <w:color w:val="000000" w:themeColor="text1"/>
                <w:sz w:val="20"/>
                <w:szCs w:val="20"/>
                <w:lang w:val="lv"/>
              </w:rPr>
            </w:pPr>
            <w:r w:rsidRPr="003E2DE5">
              <w:rPr>
                <w:rFonts w:ascii="Times New Roman" w:eastAsia="Times New Roman" w:hAnsi="Times New Roman" w:cs="Times New Roman"/>
                <w:color w:val="000000" w:themeColor="text1"/>
                <w:sz w:val="20"/>
                <w:szCs w:val="20"/>
                <w:lang w:val="lv"/>
              </w:rPr>
              <w:t>188,9m2</w:t>
            </w:r>
          </w:p>
        </w:tc>
        <w:tc>
          <w:tcPr>
            <w:tcW w:w="13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A82F5E" w14:textId="77777777" w:rsidR="003E2DE5" w:rsidRPr="003E2DE5" w:rsidRDefault="003E2DE5" w:rsidP="003E2DE5">
            <w:pPr>
              <w:rPr>
                <w:rFonts w:ascii="Times New Roman" w:eastAsia="Times New Roman" w:hAnsi="Times New Roman" w:cs="Times New Roman"/>
                <w:color w:val="000000" w:themeColor="text1"/>
                <w:sz w:val="20"/>
                <w:szCs w:val="20"/>
                <w:lang w:val="lv"/>
              </w:rPr>
            </w:pP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36D2A66" w14:textId="77777777" w:rsidR="003E2DE5" w:rsidRPr="003E2DE5" w:rsidRDefault="003E2DE5" w:rsidP="003E2DE5">
            <w:pPr>
              <w:rPr>
                <w:rFonts w:ascii="Times New Roman" w:eastAsia="Times New Roman" w:hAnsi="Times New Roman" w:cs="Times New Roman"/>
                <w:color w:val="000000" w:themeColor="text1"/>
                <w:sz w:val="20"/>
                <w:szCs w:val="20"/>
              </w:rPr>
            </w:pPr>
            <w:r w:rsidRPr="003E2DE5">
              <w:rPr>
                <w:rFonts w:ascii="Times New Roman" w:eastAsia="Times New Roman" w:hAnsi="Times New Roman" w:cs="Times New Roman"/>
                <w:color w:val="000000" w:themeColor="text1"/>
                <w:sz w:val="20"/>
                <w:szCs w:val="20"/>
              </w:rPr>
              <w:t xml:space="preserve">pēc </w:t>
            </w:r>
            <w:proofErr w:type="spellStart"/>
            <w:r w:rsidRPr="003E2DE5">
              <w:rPr>
                <w:rFonts w:ascii="Times New Roman" w:eastAsia="Times New Roman" w:hAnsi="Times New Roman" w:cs="Times New Roman"/>
                <w:color w:val="000000" w:themeColor="text1"/>
                <w:sz w:val="20"/>
                <w:szCs w:val="20"/>
              </w:rPr>
              <w:t>nepieciešamī</w:t>
            </w:r>
            <w:proofErr w:type="spellEnd"/>
          </w:p>
          <w:p w14:paraId="152E3438" w14:textId="2E004CD8" w:rsidR="003E2DE5" w:rsidRPr="003E2DE5" w:rsidRDefault="003E2DE5" w:rsidP="003E2DE5">
            <w:pPr>
              <w:rPr>
                <w:rFonts w:ascii="Times New Roman" w:eastAsia="Times New Roman" w:hAnsi="Times New Roman" w:cs="Times New Roman"/>
                <w:color w:val="000000" w:themeColor="text1"/>
                <w:sz w:val="20"/>
                <w:szCs w:val="20"/>
              </w:rPr>
            </w:pPr>
            <w:proofErr w:type="spellStart"/>
            <w:r w:rsidRPr="003E2DE5">
              <w:rPr>
                <w:rFonts w:ascii="Times New Roman" w:eastAsia="Times New Roman" w:hAnsi="Times New Roman" w:cs="Times New Roman"/>
                <w:color w:val="000000" w:themeColor="text1"/>
                <w:sz w:val="20"/>
                <w:szCs w:val="20"/>
              </w:rPr>
              <w:t>bas</w:t>
            </w:r>
            <w:proofErr w:type="spellEnd"/>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896009E" w14:textId="77777777" w:rsidR="003E2DE5" w:rsidRPr="003E2DE5" w:rsidRDefault="003E2DE5" w:rsidP="003E2DE5">
            <w:pPr>
              <w:rPr>
                <w:rFonts w:ascii="Times New Roman" w:eastAsia="Times New Roman" w:hAnsi="Times New Roman" w:cs="Times New Roman"/>
                <w:color w:val="000000" w:themeColor="text1"/>
                <w:sz w:val="20"/>
                <w:szCs w:val="20"/>
              </w:rPr>
            </w:pPr>
          </w:p>
        </w:tc>
        <w:tc>
          <w:tcPr>
            <w:tcW w:w="14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58F0B3A" w14:textId="77777777" w:rsidR="003E2DE5" w:rsidRPr="003E2DE5" w:rsidRDefault="003E2DE5" w:rsidP="003E2DE5">
            <w:pPr>
              <w:rPr>
                <w:rFonts w:ascii="Times New Roman" w:eastAsia="Times New Roman" w:hAnsi="Times New Roman" w:cs="Times New Roman"/>
                <w:color w:val="000000" w:themeColor="text1"/>
                <w:sz w:val="20"/>
                <w:szCs w:val="20"/>
              </w:rPr>
            </w:pPr>
            <w:r w:rsidRPr="003E2DE5">
              <w:rPr>
                <w:rFonts w:ascii="Times New Roman" w:eastAsia="Times New Roman" w:hAnsi="Times New Roman" w:cs="Times New Roman"/>
                <w:color w:val="000000" w:themeColor="text1"/>
                <w:sz w:val="20"/>
                <w:szCs w:val="20"/>
              </w:rPr>
              <w:t xml:space="preserve">pēc </w:t>
            </w:r>
            <w:proofErr w:type="spellStart"/>
            <w:r w:rsidRPr="003E2DE5">
              <w:rPr>
                <w:rFonts w:ascii="Times New Roman" w:eastAsia="Times New Roman" w:hAnsi="Times New Roman" w:cs="Times New Roman"/>
                <w:color w:val="000000" w:themeColor="text1"/>
                <w:sz w:val="20"/>
                <w:szCs w:val="20"/>
              </w:rPr>
              <w:t>nepieciešamī</w:t>
            </w:r>
            <w:proofErr w:type="spellEnd"/>
          </w:p>
          <w:p w14:paraId="1DA270B0" w14:textId="2BAE65A5" w:rsidR="003E2DE5" w:rsidRPr="003E2DE5" w:rsidRDefault="003E2DE5" w:rsidP="003E2DE5">
            <w:pPr>
              <w:rPr>
                <w:rFonts w:ascii="Times New Roman" w:eastAsia="Times New Roman" w:hAnsi="Times New Roman" w:cs="Times New Roman"/>
                <w:color w:val="000000" w:themeColor="text1"/>
                <w:sz w:val="20"/>
                <w:szCs w:val="20"/>
              </w:rPr>
            </w:pPr>
            <w:proofErr w:type="spellStart"/>
            <w:r w:rsidRPr="003E2DE5">
              <w:rPr>
                <w:rFonts w:ascii="Times New Roman" w:eastAsia="Times New Roman" w:hAnsi="Times New Roman" w:cs="Times New Roman"/>
                <w:color w:val="000000" w:themeColor="text1"/>
                <w:sz w:val="20"/>
                <w:szCs w:val="20"/>
              </w:rPr>
              <w:t>bas</w:t>
            </w:r>
            <w:proofErr w:type="spellEnd"/>
          </w:p>
        </w:tc>
      </w:tr>
    </w:tbl>
    <w:p w14:paraId="4155F062" w14:textId="59E80F24" w:rsidR="00537134" w:rsidRDefault="2AEAE896" w:rsidP="053CC3A4">
      <w:pPr>
        <w:spacing w:before="60" w:after="60"/>
        <w:ind w:left="1200"/>
        <w:jc w:val="both"/>
      </w:pPr>
      <w:r w:rsidRPr="04B32CBB">
        <w:rPr>
          <w:rFonts w:ascii="Calibri" w:eastAsia="Calibri" w:hAnsi="Calibri" w:cs="Calibri"/>
          <w:sz w:val="22"/>
          <w:szCs w:val="22"/>
        </w:rPr>
        <w:t xml:space="preserve"> </w:t>
      </w:r>
    </w:p>
    <w:p w14:paraId="63955C2E" w14:textId="023E4154" w:rsidR="00537134" w:rsidRDefault="217E6DE5" w:rsidP="053CC3A4">
      <w:pPr>
        <w:spacing w:after="0"/>
      </w:pPr>
      <w:r w:rsidRPr="053CC3A4">
        <w:rPr>
          <w:rFonts w:ascii="Calibri" w:eastAsia="Calibri" w:hAnsi="Calibri" w:cs="Calibri"/>
          <w:sz w:val="22"/>
          <w:szCs w:val="22"/>
        </w:rPr>
        <w:t xml:space="preserve"> </w:t>
      </w:r>
    </w:p>
    <w:p w14:paraId="44B18021" w14:textId="64AC5E49" w:rsidR="00537134" w:rsidRDefault="00537134" w:rsidP="053CC3A4">
      <w:pPr>
        <w:spacing w:after="0"/>
        <w:rPr>
          <w:rFonts w:ascii="Calibri" w:eastAsia="Calibri" w:hAnsi="Calibri" w:cs="Calibri"/>
          <w:sz w:val="22"/>
          <w:szCs w:val="22"/>
        </w:rPr>
      </w:pPr>
    </w:p>
    <w:p w14:paraId="1B77BB73" w14:textId="1A660AD0" w:rsidR="00537134" w:rsidRDefault="00537134" w:rsidP="67A3F80C">
      <w:pPr>
        <w:rPr>
          <w:rFonts w:ascii="Times New Roman" w:eastAsia="Times New Roman" w:hAnsi="Times New Roman" w:cs="Times New Roman"/>
          <w:color w:val="000000" w:themeColor="text1"/>
          <w:sz w:val="20"/>
          <w:szCs w:val="20"/>
        </w:rPr>
      </w:pPr>
    </w:p>
    <w:sectPr w:rsidR="0053713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9810A"/>
    <w:multiLevelType w:val="hybridMultilevel"/>
    <w:tmpl w:val="FFFFFFFF"/>
    <w:lvl w:ilvl="0" w:tplc="21BEDA1A">
      <w:start w:val="12"/>
      <w:numFmt w:val="decimal"/>
      <w:lvlText w:val="%1."/>
      <w:lvlJc w:val="left"/>
      <w:pPr>
        <w:ind w:left="720" w:hanging="360"/>
      </w:pPr>
    </w:lvl>
    <w:lvl w:ilvl="1" w:tplc="C306523A">
      <w:start w:val="1"/>
      <w:numFmt w:val="lowerLetter"/>
      <w:lvlText w:val="%2."/>
      <w:lvlJc w:val="left"/>
      <w:pPr>
        <w:ind w:left="1440" w:hanging="360"/>
      </w:pPr>
    </w:lvl>
    <w:lvl w:ilvl="2" w:tplc="028618DC">
      <w:start w:val="1"/>
      <w:numFmt w:val="lowerRoman"/>
      <w:lvlText w:val="%3."/>
      <w:lvlJc w:val="right"/>
      <w:pPr>
        <w:ind w:left="2160" w:hanging="180"/>
      </w:pPr>
    </w:lvl>
    <w:lvl w:ilvl="3" w:tplc="0C26530A">
      <w:start w:val="1"/>
      <w:numFmt w:val="decimal"/>
      <w:lvlText w:val="%4."/>
      <w:lvlJc w:val="left"/>
      <w:pPr>
        <w:ind w:left="2880" w:hanging="360"/>
      </w:pPr>
    </w:lvl>
    <w:lvl w:ilvl="4" w:tplc="F672FD70">
      <w:start w:val="1"/>
      <w:numFmt w:val="lowerLetter"/>
      <w:lvlText w:val="%5."/>
      <w:lvlJc w:val="left"/>
      <w:pPr>
        <w:ind w:left="3600" w:hanging="360"/>
      </w:pPr>
    </w:lvl>
    <w:lvl w:ilvl="5" w:tplc="40ECFC6A">
      <w:start w:val="1"/>
      <w:numFmt w:val="lowerRoman"/>
      <w:lvlText w:val="%6."/>
      <w:lvlJc w:val="right"/>
      <w:pPr>
        <w:ind w:left="4320" w:hanging="180"/>
      </w:pPr>
    </w:lvl>
    <w:lvl w:ilvl="6" w:tplc="F6AA9010">
      <w:start w:val="1"/>
      <w:numFmt w:val="decimal"/>
      <w:lvlText w:val="%7."/>
      <w:lvlJc w:val="left"/>
      <w:pPr>
        <w:ind w:left="5040" w:hanging="360"/>
      </w:pPr>
    </w:lvl>
    <w:lvl w:ilvl="7" w:tplc="3342F32E">
      <w:start w:val="1"/>
      <w:numFmt w:val="lowerLetter"/>
      <w:lvlText w:val="%8."/>
      <w:lvlJc w:val="left"/>
      <w:pPr>
        <w:ind w:left="5760" w:hanging="360"/>
      </w:pPr>
    </w:lvl>
    <w:lvl w:ilvl="8" w:tplc="ACBC304E">
      <w:start w:val="1"/>
      <w:numFmt w:val="lowerRoman"/>
      <w:lvlText w:val="%9."/>
      <w:lvlJc w:val="right"/>
      <w:pPr>
        <w:ind w:left="6480" w:hanging="180"/>
      </w:pPr>
    </w:lvl>
  </w:abstractNum>
  <w:abstractNum w:abstractNumId="1" w15:restartNumberingAfterBreak="0">
    <w:nsid w:val="2A4804F3"/>
    <w:multiLevelType w:val="multilevel"/>
    <w:tmpl w:val="FFFFFFFF"/>
    <w:lvl w:ilvl="0">
      <w:start w:val="12"/>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E094D1"/>
    <w:multiLevelType w:val="hybridMultilevel"/>
    <w:tmpl w:val="FFFFFFFF"/>
    <w:lvl w:ilvl="0" w:tplc="A6A0C488">
      <w:start w:val="1"/>
      <w:numFmt w:val="decimal"/>
      <w:lvlText w:val="%1."/>
      <w:lvlJc w:val="left"/>
      <w:pPr>
        <w:ind w:left="720" w:hanging="360"/>
      </w:pPr>
    </w:lvl>
    <w:lvl w:ilvl="1" w:tplc="380A4C38">
      <w:start w:val="1"/>
      <w:numFmt w:val="lowerLetter"/>
      <w:lvlText w:val="%2."/>
      <w:lvlJc w:val="left"/>
      <w:pPr>
        <w:ind w:left="1440" w:hanging="360"/>
      </w:pPr>
    </w:lvl>
    <w:lvl w:ilvl="2" w:tplc="6AA22966">
      <w:start w:val="1"/>
      <w:numFmt w:val="lowerRoman"/>
      <w:lvlText w:val="%3."/>
      <w:lvlJc w:val="right"/>
      <w:pPr>
        <w:ind w:left="2160" w:hanging="180"/>
      </w:pPr>
    </w:lvl>
    <w:lvl w:ilvl="3" w:tplc="9E664C58">
      <w:start w:val="1"/>
      <w:numFmt w:val="decimal"/>
      <w:lvlText w:val="%4."/>
      <w:lvlJc w:val="left"/>
      <w:pPr>
        <w:ind w:left="2880" w:hanging="360"/>
      </w:pPr>
    </w:lvl>
    <w:lvl w:ilvl="4" w:tplc="2828045C">
      <w:start w:val="1"/>
      <w:numFmt w:val="lowerLetter"/>
      <w:lvlText w:val="%5."/>
      <w:lvlJc w:val="left"/>
      <w:pPr>
        <w:ind w:left="3600" w:hanging="360"/>
      </w:pPr>
    </w:lvl>
    <w:lvl w:ilvl="5" w:tplc="75386ECE">
      <w:start w:val="1"/>
      <w:numFmt w:val="lowerRoman"/>
      <w:lvlText w:val="%6."/>
      <w:lvlJc w:val="right"/>
      <w:pPr>
        <w:ind w:left="4320" w:hanging="180"/>
      </w:pPr>
    </w:lvl>
    <w:lvl w:ilvl="6" w:tplc="66BCB4E0">
      <w:start w:val="1"/>
      <w:numFmt w:val="decimal"/>
      <w:lvlText w:val="%7."/>
      <w:lvlJc w:val="left"/>
      <w:pPr>
        <w:ind w:left="5040" w:hanging="360"/>
      </w:pPr>
    </w:lvl>
    <w:lvl w:ilvl="7" w:tplc="7860804C">
      <w:start w:val="1"/>
      <w:numFmt w:val="lowerLetter"/>
      <w:lvlText w:val="%8."/>
      <w:lvlJc w:val="left"/>
      <w:pPr>
        <w:ind w:left="5760" w:hanging="360"/>
      </w:pPr>
    </w:lvl>
    <w:lvl w:ilvl="8" w:tplc="65028B2A">
      <w:start w:val="1"/>
      <w:numFmt w:val="lowerRoman"/>
      <w:lvlText w:val="%9."/>
      <w:lvlJc w:val="right"/>
      <w:pPr>
        <w:ind w:left="6480" w:hanging="180"/>
      </w:pPr>
    </w:lvl>
  </w:abstractNum>
  <w:abstractNum w:abstractNumId="3" w15:restartNumberingAfterBreak="0">
    <w:nsid w:val="4E3A55B6"/>
    <w:multiLevelType w:val="multilevel"/>
    <w:tmpl w:val="FFFFFFFF"/>
    <w:lvl w:ilvl="0">
      <w:start w:val="1"/>
      <w:numFmt w:val="decimal"/>
      <w:lvlText w:val="%1."/>
      <w:lvlJc w:val="left"/>
      <w:pPr>
        <w:ind w:left="720" w:hanging="360"/>
      </w:pPr>
    </w:lvl>
    <w:lvl w:ilvl="1">
      <w:start w:val="10"/>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620767"/>
    <w:multiLevelType w:val="multilevel"/>
    <w:tmpl w:val="FFFFFFFF"/>
    <w:lvl w:ilvl="0">
      <w:start w:val="1"/>
      <w:numFmt w:val="decimal"/>
      <w:lvlText w:val="%1."/>
      <w:lvlJc w:val="left"/>
      <w:pPr>
        <w:ind w:left="720" w:hanging="360"/>
      </w:pPr>
    </w:lvl>
    <w:lvl w:ilvl="1">
      <w:start w:val="1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7A402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5E29A67"/>
    <w:multiLevelType w:val="hybridMultilevel"/>
    <w:tmpl w:val="FFFFFFFF"/>
    <w:lvl w:ilvl="0" w:tplc="8976EB88">
      <w:start w:val="1"/>
      <w:numFmt w:val="decimal"/>
      <w:lvlText w:val="%1."/>
      <w:lvlJc w:val="left"/>
      <w:pPr>
        <w:ind w:left="720" w:hanging="360"/>
      </w:pPr>
    </w:lvl>
    <w:lvl w:ilvl="1" w:tplc="41D61412">
      <w:start w:val="1"/>
      <w:numFmt w:val="lowerLetter"/>
      <w:lvlText w:val="%2."/>
      <w:lvlJc w:val="left"/>
      <w:pPr>
        <w:ind w:left="1440" w:hanging="360"/>
      </w:pPr>
    </w:lvl>
    <w:lvl w:ilvl="2" w:tplc="49B0336A">
      <w:start w:val="1"/>
      <w:numFmt w:val="lowerRoman"/>
      <w:lvlText w:val="%3."/>
      <w:lvlJc w:val="right"/>
      <w:pPr>
        <w:ind w:left="2160" w:hanging="180"/>
      </w:pPr>
    </w:lvl>
    <w:lvl w:ilvl="3" w:tplc="C146439C">
      <w:start w:val="1"/>
      <w:numFmt w:val="decimal"/>
      <w:lvlText w:val="%4."/>
      <w:lvlJc w:val="left"/>
      <w:pPr>
        <w:ind w:left="2880" w:hanging="360"/>
      </w:pPr>
    </w:lvl>
    <w:lvl w:ilvl="4" w:tplc="41081F3E">
      <w:start w:val="1"/>
      <w:numFmt w:val="lowerLetter"/>
      <w:lvlText w:val="%5."/>
      <w:lvlJc w:val="left"/>
      <w:pPr>
        <w:ind w:left="3600" w:hanging="360"/>
      </w:pPr>
    </w:lvl>
    <w:lvl w:ilvl="5" w:tplc="D5E2E74A">
      <w:start w:val="1"/>
      <w:numFmt w:val="lowerRoman"/>
      <w:lvlText w:val="%6."/>
      <w:lvlJc w:val="right"/>
      <w:pPr>
        <w:ind w:left="4320" w:hanging="180"/>
      </w:pPr>
    </w:lvl>
    <w:lvl w:ilvl="6" w:tplc="9970CA5A">
      <w:start w:val="1"/>
      <w:numFmt w:val="decimal"/>
      <w:lvlText w:val="%7."/>
      <w:lvlJc w:val="left"/>
      <w:pPr>
        <w:ind w:left="5040" w:hanging="360"/>
      </w:pPr>
    </w:lvl>
    <w:lvl w:ilvl="7" w:tplc="53B6E422">
      <w:start w:val="1"/>
      <w:numFmt w:val="lowerLetter"/>
      <w:lvlText w:val="%8."/>
      <w:lvlJc w:val="left"/>
      <w:pPr>
        <w:ind w:left="5760" w:hanging="360"/>
      </w:pPr>
    </w:lvl>
    <w:lvl w:ilvl="8" w:tplc="890AB508">
      <w:start w:val="1"/>
      <w:numFmt w:val="lowerRoman"/>
      <w:lvlText w:val="%9."/>
      <w:lvlJc w:val="right"/>
      <w:pPr>
        <w:ind w:left="6480" w:hanging="180"/>
      </w:pPr>
    </w:lvl>
  </w:abstractNum>
  <w:abstractNum w:abstractNumId="7" w15:restartNumberingAfterBreak="0">
    <w:nsid w:val="6DA1BCC6"/>
    <w:multiLevelType w:val="hybridMultilevel"/>
    <w:tmpl w:val="FFFFFFFF"/>
    <w:lvl w:ilvl="0" w:tplc="0CEAAAB8">
      <w:start w:val="13"/>
      <w:numFmt w:val="decimal"/>
      <w:lvlText w:val="%1."/>
      <w:lvlJc w:val="left"/>
      <w:pPr>
        <w:ind w:left="720" w:hanging="360"/>
      </w:pPr>
    </w:lvl>
    <w:lvl w:ilvl="1" w:tplc="F8927DF2">
      <w:start w:val="1"/>
      <w:numFmt w:val="lowerLetter"/>
      <w:lvlText w:val="%2."/>
      <w:lvlJc w:val="left"/>
      <w:pPr>
        <w:ind w:left="1440" w:hanging="360"/>
      </w:pPr>
    </w:lvl>
    <w:lvl w:ilvl="2" w:tplc="46A6D1A8">
      <w:start w:val="1"/>
      <w:numFmt w:val="lowerRoman"/>
      <w:lvlText w:val="%3."/>
      <w:lvlJc w:val="right"/>
      <w:pPr>
        <w:ind w:left="2160" w:hanging="180"/>
      </w:pPr>
    </w:lvl>
    <w:lvl w:ilvl="3" w:tplc="C3B8FF86">
      <w:start w:val="1"/>
      <w:numFmt w:val="decimal"/>
      <w:lvlText w:val="%4."/>
      <w:lvlJc w:val="left"/>
      <w:pPr>
        <w:ind w:left="2880" w:hanging="360"/>
      </w:pPr>
    </w:lvl>
    <w:lvl w:ilvl="4" w:tplc="5644F62C">
      <w:start w:val="1"/>
      <w:numFmt w:val="lowerLetter"/>
      <w:lvlText w:val="%5."/>
      <w:lvlJc w:val="left"/>
      <w:pPr>
        <w:ind w:left="3600" w:hanging="360"/>
      </w:pPr>
    </w:lvl>
    <w:lvl w:ilvl="5" w:tplc="7E46B4CE">
      <w:start w:val="1"/>
      <w:numFmt w:val="lowerRoman"/>
      <w:lvlText w:val="%6."/>
      <w:lvlJc w:val="right"/>
      <w:pPr>
        <w:ind w:left="4320" w:hanging="180"/>
      </w:pPr>
    </w:lvl>
    <w:lvl w:ilvl="6" w:tplc="FA181A1A">
      <w:start w:val="1"/>
      <w:numFmt w:val="decimal"/>
      <w:lvlText w:val="%7."/>
      <w:lvlJc w:val="left"/>
      <w:pPr>
        <w:ind w:left="5040" w:hanging="360"/>
      </w:pPr>
    </w:lvl>
    <w:lvl w:ilvl="7" w:tplc="A8C65562">
      <w:start w:val="1"/>
      <w:numFmt w:val="lowerLetter"/>
      <w:lvlText w:val="%8."/>
      <w:lvlJc w:val="left"/>
      <w:pPr>
        <w:ind w:left="5760" w:hanging="360"/>
      </w:pPr>
    </w:lvl>
    <w:lvl w:ilvl="8" w:tplc="E1E0CF44">
      <w:start w:val="1"/>
      <w:numFmt w:val="lowerRoman"/>
      <w:lvlText w:val="%9."/>
      <w:lvlJc w:val="right"/>
      <w:pPr>
        <w:ind w:left="6480" w:hanging="180"/>
      </w:pPr>
    </w:lvl>
  </w:abstractNum>
  <w:abstractNum w:abstractNumId="8" w15:restartNumberingAfterBreak="0">
    <w:nsid w:val="7CD5EB6D"/>
    <w:multiLevelType w:val="multilevel"/>
    <w:tmpl w:val="FFFFFFFF"/>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num w:numId="1" w16cid:durableId="1259824433">
    <w:abstractNumId w:val="0"/>
  </w:num>
  <w:num w:numId="2" w16cid:durableId="1438870478">
    <w:abstractNumId w:val="5"/>
  </w:num>
  <w:num w:numId="3" w16cid:durableId="1793160823">
    <w:abstractNumId w:val="3"/>
  </w:num>
  <w:num w:numId="4" w16cid:durableId="1848210204">
    <w:abstractNumId w:val="4"/>
  </w:num>
  <w:num w:numId="5" w16cid:durableId="312832817">
    <w:abstractNumId w:val="1"/>
  </w:num>
  <w:num w:numId="6" w16cid:durableId="354969082">
    <w:abstractNumId w:val="7"/>
  </w:num>
  <w:num w:numId="7" w16cid:durableId="479881959">
    <w:abstractNumId w:val="2"/>
  </w:num>
  <w:num w:numId="8" w16cid:durableId="491994063">
    <w:abstractNumId w:val="8"/>
  </w:num>
  <w:num w:numId="9" w16cid:durableId="895482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42ED0C"/>
    <w:rsid w:val="00005A12"/>
    <w:rsid w:val="00073EB6"/>
    <w:rsid w:val="001337FB"/>
    <w:rsid w:val="00164326"/>
    <w:rsid w:val="0017252C"/>
    <w:rsid w:val="00206CE0"/>
    <w:rsid w:val="00206DBF"/>
    <w:rsid w:val="002D61B9"/>
    <w:rsid w:val="00327201"/>
    <w:rsid w:val="003E2DE5"/>
    <w:rsid w:val="003F19C0"/>
    <w:rsid w:val="00450F80"/>
    <w:rsid w:val="00462A63"/>
    <w:rsid w:val="00463D21"/>
    <w:rsid w:val="00492D24"/>
    <w:rsid w:val="004D2F8E"/>
    <w:rsid w:val="004F373F"/>
    <w:rsid w:val="00537134"/>
    <w:rsid w:val="005A5B8F"/>
    <w:rsid w:val="005D4165"/>
    <w:rsid w:val="0064498E"/>
    <w:rsid w:val="00654B06"/>
    <w:rsid w:val="00677D78"/>
    <w:rsid w:val="0071279A"/>
    <w:rsid w:val="007712C3"/>
    <w:rsid w:val="007825E4"/>
    <w:rsid w:val="007F34B8"/>
    <w:rsid w:val="00812DFB"/>
    <w:rsid w:val="008F5EF4"/>
    <w:rsid w:val="00972ACC"/>
    <w:rsid w:val="00A81497"/>
    <w:rsid w:val="00AA04D6"/>
    <w:rsid w:val="00AA27CB"/>
    <w:rsid w:val="00B75D62"/>
    <w:rsid w:val="00BE34E0"/>
    <w:rsid w:val="00BE452C"/>
    <w:rsid w:val="00C21ACE"/>
    <w:rsid w:val="00C21FF5"/>
    <w:rsid w:val="00C30735"/>
    <w:rsid w:val="00C65FC0"/>
    <w:rsid w:val="00C95153"/>
    <w:rsid w:val="00DC4145"/>
    <w:rsid w:val="00DD49BD"/>
    <w:rsid w:val="00E357B8"/>
    <w:rsid w:val="00F9752E"/>
    <w:rsid w:val="00FA27BD"/>
    <w:rsid w:val="00FE2251"/>
    <w:rsid w:val="033208B1"/>
    <w:rsid w:val="0339BEBC"/>
    <w:rsid w:val="04B32CBB"/>
    <w:rsid w:val="053CC3A4"/>
    <w:rsid w:val="058FF1DE"/>
    <w:rsid w:val="064CEE96"/>
    <w:rsid w:val="074A0064"/>
    <w:rsid w:val="0D79E6E6"/>
    <w:rsid w:val="0E222194"/>
    <w:rsid w:val="0FD42DEA"/>
    <w:rsid w:val="1024F243"/>
    <w:rsid w:val="111E96B8"/>
    <w:rsid w:val="117D50EB"/>
    <w:rsid w:val="11B127E0"/>
    <w:rsid w:val="169FFF3E"/>
    <w:rsid w:val="175554D4"/>
    <w:rsid w:val="1A1A4446"/>
    <w:rsid w:val="1AE71438"/>
    <w:rsid w:val="1BE2038A"/>
    <w:rsid w:val="1C022F77"/>
    <w:rsid w:val="1DE57240"/>
    <w:rsid w:val="1ECE70B5"/>
    <w:rsid w:val="1F6CB5E4"/>
    <w:rsid w:val="2043025E"/>
    <w:rsid w:val="217E6DE5"/>
    <w:rsid w:val="222F301E"/>
    <w:rsid w:val="230CF08C"/>
    <w:rsid w:val="23F22E6E"/>
    <w:rsid w:val="24788DE2"/>
    <w:rsid w:val="259299CD"/>
    <w:rsid w:val="269D054E"/>
    <w:rsid w:val="2818DBA0"/>
    <w:rsid w:val="28CFA994"/>
    <w:rsid w:val="29666DB8"/>
    <w:rsid w:val="2981BC8F"/>
    <w:rsid w:val="2AEAE896"/>
    <w:rsid w:val="2B51550B"/>
    <w:rsid w:val="2C7A9C0E"/>
    <w:rsid w:val="3016FE5A"/>
    <w:rsid w:val="33AB7A75"/>
    <w:rsid w:val="387F28F9"/>
    <w:rsid w:val="38E04CCF"/>
    <w:rsid w:val="3994EDFD"/>
    <w:rsid w:val="3B020D10"/>
    <w:rsid w:val="3CF55B41"/>
    <w:rsid w:val="3D55AE91"/>
    <w:rsid w:val="3DD733FF"/>
    <w:rsid w:val="40272348"/>
    <w:rsid w:val="453D4C72"/>
    <w:rsid w:val="458E3B2A"/>
    <w:rsid w:val="45904528"/>
    <w:rsid w:val="465B4B7C"/>
    <w:rsid w:val="4699B8F7"/>
    <w:rsid w:val="46F13BB5"/>
    <w:rsid w:val="47762834"/>
    <w:rsid w:val="48537AF2"/>
    <w:rsid w:val="48ADDBD2"/>
    <w:rsid w:val="48EBF1C1"/>
    <w:rsid w:val="492C73AF"/>
    <w:rsid w:val="49E21539"/>
    <w:rsid w:val="4CA7AAE2"/>
    <w:rsid w:val="4CB2E81A"/>
    <w:rsid w:val="4CCE7DB1"/>
    <w:rsid w:val="4E0B1523"/>
    <w:rsid w:val="4F4D5215"/>
    <w:rsid w:val="4FEE36F0"/>
    <w:rsid w:val="500D7E59"/>
    <w:rsid w:val="51FAAA5A"/>
    <w:rsid w:val="5B909638"/>
    <w:rsid w:val="5CEE7A96"/>
    <w:rsid w:val="5D643432"/>
    <w:rsid w:val="5DD6B4E2"/>
    <w:rsid w:val="5EE5FEC0"/>
    <w:rsid w:val="5FC27FDF"/>
    <w:rsid w:val="629C121D"/>
    <w:rsid w:val="6342ED0C"/>
    <w:rsid w:val="639B5816"/>
    <w:rsid w:val="63A5633A"/>
    <w:rsid w:val="64516618"/>
    <w:rsid w:val="645C81E9"/>
    <w:rsid w:val="651175B7"/>
    <w:rsid w:val="6529ADCD"/>
    <w:rsid w:val="6624D5C4"/>
    <w:rsid w:val="67A3F80C"/>
    <w:rsid w:val="67BFA957"/>
    <w:rsid w:val="67F8F8BF"/>
    <w:rsid w:val="69FD1E6D"/>
    <w:rsid w:val="6A4B9C5F"/>
    <w:rsid w:val="6C8A4B98"/>
    <w:rsid w:val="6EA3F151"/>
    <w:rsid w:val="6FA4477B"/>
    <w:rsid w:val="6FF046E6"/>
    <w:rsid w:val="6FF106E7"/>
    <w:rsid w:val="70AE15DB"/>
    <w:rsid w:val="70D07449"/>
    <w:rsid w:val="710CD7E7"/>
    <w:rsid w:val="72643110"/>
    <w:rsid w:val="741AD594"/>
    <w:rsid w:val="783FEEBC"/>
    <w:rsid w:val="792BA6DE"/>
    <w:rsid w:val="79A9D8AD"/>
    <w:rsid w:val="7AFC2F15"/>
    <w:rsid w:val="7C30DFAE"/>
    <w:rsid w:val="7C5D41D7"/>
    <w:rsid w:val="7D1CCD63"/>
    <w:rsid w:val="7FF2D2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6A99"/>
  <w15:chartTrackingRefBased/>
  <w15:docId w15:val="{B9F6EF1D-30EF-4AB3-BEB2-FE8B0DC1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rsid w:val="053CC3A4"/>
    <w:pPr>
      <w:spacing w:after="80" w:line="240" w:lineRule="auto"/>
      <w:contextualSpacing/>
    </w:pPr>
    <w:rPr>
      <w:rFonts w:asciiTheme="majorHAnsi" w:eastAsiaTheme="majorEastAsia" w:hAnsiTheme="majorHAnsi" w:cstheme="majorBidi"/>
      <w:sz w:val="56"/>
      <w:szCs w:val="56"/>
    </w:rPr>
  </w:style>
  <w:style w:type="paragraph" w:styleId="Sarakstarindkopa">
    <w:name w:val="List Paragraph"/>
    <w:basedOn w:val="Parasts"/>
    <w:uiPriority w:val="34"/>
    <w:qFormat/>
    <w:rsid w:val="053CC3A4"/>
    <w:pPr>
      <w:ind w:left="720"/>
      <w:contextualSpacing/>
    </w:p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maps/place/data=!4m2!3m1!1s0x46eecc06862be32f:0x94d35175826841e0?sa=X&amp;ved=1t:8290&amp;ictx=11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7682</Words>
  <Characters>4379</Characters>
  <Application>Microsoft Office Word</Application>
  <DocSecurity>0</DocSecurity>
  <Lines>36</Lines>
  <Paragraphs>24</Paragraphs>
  <ScaleCrop>false</ScaleCrop>
  <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Indersone</dc:creator>
  <cp:keywords/>
  <dc:description/>
  <cp:lastModifiedBy>Zane Indersone</cp:lastModifiedBy>
  <cp:revision>4</cp:revision>
  <dcterms:created xsi:type="dcterms:W3CDTF">2026-05-08T07:50:00Z</dcterms:created>
  <dcterms:modified xsi:type="dcterms:W3CDTF">2026-05-08T07:55:00Z</dcterms:modified>
</cp:coreProperties>
</file>