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561" w14:textId="69737B1E" w:rsidR="00BF0E32" w:rsidRPr="00BF0E32" w:rsidRDefault="00E84EAF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>
        <w:rPr>
          <w:bCs/>
        </w:rPr>
        <w:t>2</w:t>
      </w:r>
      <w:r w:rsidR="00BF0E32" w:rsidRPr="00BF0E32">
        <w:rPr>
          <w:bCs/>
        </w:rPr>
        <w:t xml:space="preserve">. </w:t>
      </w:r>
      <w:r w:rsidR="00BF0E32">
        <w:rPr>
          <w:bCs/>
        </w:rPr>
        <w:t>P</w:t>
      </w:r>
      <w:r w:rsidR="00BF0E32" w:rsidRPr="00BF0E32">
        <w:rPr>
          <w:bCs/>
        </w:rPr>
        <w:t>ielikums</w:t>
      </w:r>
    </w:p>
    <w:p w14:paraId="4E882832" w14:textId="01236EF2" w:rsidR="00FA50E2" w:rsidRPr="00FA50E2" w:rsidRDefault="00E84EAF" w:rsidP="00FA50E2">
      <w:pPr>
        <w:tabs>
          <w:tab w:val="left" w:pos="4770"/>
        </w:tabs>
        <w:spacing w:before="120"/>
        <w:jc w:val="center"/>
        <w:rPr>
          <w:b/>
        </w:rPr>
      </w:pPr>
      <w:r w:rsidRPr="00E84EAF">
        <w:rPr>
          <w:b/>
        </w:rPr>
        <w:t>Pretendenta pieredzes apraksta un piesaistītā speciālista saraksta forma</w:t>
      </w:r>
      <w:r w:rsidRPr="00E84EAF">
        <w:rPr>
          <w:rStyle w:val="Vresatsauce"/>
          <w:b/>
          <w:vertAlign w:val="baseline"/>
        </w:rPr>
        <w:t xml:space="preserve"> </w:t>
      </w:r>
      <w:r w:rsidR="00A622B4">
        <w:rPr>
          <w:rStyle w:val="Vresatsauce"/>
          <w:b/>
        </w:rPr>
        <w:footnoteReference w:id="1"/>
      </w:r>
    </w:p>
    <w:p w14:paraId="49F2D9FD" w14:textId="77777777" w:rsidR="00A622B4" w:rsidRDefault="00A622B4" w:rsidP="00A622B4">
      <w:pPr>
        <w:pStyle w:val="Alfabtiskaisrdtjs1"/>
      </w:pPr>
    </w:p>
    <w:p w14:paraId="07A80B6F" w14:textId="343547C8" w:rsidR="00093F1B" w:rsidRPr="00E84EAF" w:rsidRDefault="00FA50E2" w:rsidP="00093F1B">
      <w:pPr>
        <w:jc w:val="center"/>
      </w:pPr>
      <w:r>
        <w:rPr>
          <w:b/>
          <w:bCs/>
        </w:rPr>
        <w:t xml:space="preserve">Cenu aptauja </w:t>
      </w:r>
      <w:r w:rsidR="00E84EAF" w:rsidRPr="00E84EAF">
        <w:t>“Psihologa atzinums par personas vai ģimenes psiholoģisko izpēti pēc Ropažu novada Bāriņtiesas pieprasījuma</w:t>
      </w:r>
      <w:r w:rsidR="00E84EAF" w:rsidRPr="00E84EAF">
        <w:t>”</w:t>
      </w:r>
    </w:p>
    <w:p w14:paraId="112550D7" w14:textId="74B7D8EA" w:rsidR="008433F0" w:rsidRPr="00E21CD3" w:rsidRDefault="008433F0" w:rsidP="00093F1B">
      <w:pPr>
        <w:rPr>
          <w:rFonts w:eastAsia="Calibri"/>
          <w:bCs/>
        </w:rPr>
      </w:pPr>
    </w:p>
    <w:p w14:paraId="4BCFD240" w14:textId="44E99E64" w:rsidR="00A622B4" w:rsidRPr="00591C2B" w:rsidRDefault="00A622B4" w:rsidP="008433F0">
      <w:pPr>
        <w:tabs>
          <w:tab w:val="center" w:pos="4153"/>
          <w:tab w:val="right" w:pos="8306"/>
        </w:tabs>
        <w:rPr>
          <w:b/>
          <w:bCs/>
        </w:rPr>
      </w:pPr>
    </w:p>
    <w:p w14:paraId="73A31EF1" w14:textId="77777777" w:rsidR="00A622B4" w:rsidRDefault="00A622B4" w:rsidP="00A622B4">
      <w:pPr>
        <w:tabs>
          <w:tab w:val="left" w:pos="4770"/>
        </w:tabs>
      </w:pPr>
    </w:p>
    <w:p w14:paraId="4D9EE84B" w14:textId="1BFCD431" w:rsidR="00E84EAF" w:rsidRDefault="00E84EAF" w:rsidP="00A622B4">
      <w:pPr>
        <w:numPr>
          <w:ilvl w:val="0"/>
          <w:numId w:val="8"/>
        </w:numPr>
        <w:ind w:left="0"/>
        <w:rPr>
          <w:b/>
          <w:bCs/>
        </w:rPr>
      </w:pPr>
      <w:r>
        <w:rPr>
          <w:b/>
          <w:bCs/>
        </w:rPr>
        <w:t>P</w:t>
      </w:r>
      <w:r w:rsidRPr="00E84EAF">
        <w:rPr>
          <w:b/>
          <w:bCs/>
        </w:rPr>
        <w:t>iesaistīt</w:t>
      </w:r>
      <w:r>
        <w:rPr>
          <w:b/>
          <w:bCs/>
        </w:rPr>
        <w:t>ais</w:t>
      </w:r>
      <w:r w:rsidRPr="00E84EAF">
        <w:rPr>
          <w:b/>
          <w:bCs/>
        </w:rPr>
        <w:t xml:space="preserve"> speciālist</w:t>
      </w:r>
      <w:r>
        <w:rPr>
          <w:b/>
          <w:bCs/>
        </w:rPr>
        <w:t>s:</w:t>
      </w:r>
    </w:p>
    <w:p w14:paraId="09C47DF4" w14:textId="77777777" w:rsidR="00E84EAF" w:rsidRPr="00E84EAF" w:rsidRDefault="00E84EAF" w:rsidP="00E84EAF">
      <w:pPr>
        <w:pStyle w:val="Alfabtiskaisrdtjs1"/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062"/>
      </w:tblGrid>
      <w:tr w:rsidR="00E84EAF" w14:paraId="56A5DA73" w14:textId="77777777" w:rsidTr="00E84EAF">
        <w:tc>
          <w:tcPr>
            <w:tcW w:w="3828" w:type="dxa"/>
          </w:tcPr>
          <w:p w14:paraId="7AD1C34C" w14:textId="2D021D80" w:rsidR="00E84EAF" w:rsidRDefault="00E84EAF" w:rsidP="00E84EAF">
            <w:pPr>
              <w:pStyle w:val="Alfabtiskaisrdtjs1"/>
              <w:ind w:left="0" w:firstLine="0"/>
            </w:pPr>
            <w:r>
              <w:t xml:space="preserve">Vārds, Uzvārds </w:t>
            </w:r>
          </w:p>
        </w:tc>
        <w:tc>
          <w:tcPr>
            <w:tcW w:w="3062" w:type="dxa"/>
          </w:tcPr>
          <w:p w14:paraId="5C3E21DC" w14:textId="3E25B835" w:rsidR="00E84EAF" w:rsidRDefault="00E84EAF" w:rsidP="00E84EAF">
            <w:pPr>
              <w:pStyle w:val="Alfabtiskaisrdtjs1"/>
              <w:ind w:left="0" w:firstLine="0"/>
            </w:pPr>
            <w:r>
              <w:t>Sertifikāta numurs</w:t>
            </w:r>
          </w:p>
        </w:tc>
      </w:tr>
      <w:tr w:rsidR="00E84EAF" w14:paraId="222C7D0B" w14:textId="77777777" w:rsidTr="00E84EAF">
        <w:tc>
          <w:tcPr>
            <w:tcW w:w="3828" w:type="dxa"/>
          </w:tcPr>
          <w:p w14:paraId="33BA4C57" w14:textId="77777777" w:rsidR="00E84EAF" w:rsidRDefault="00E84EAF" w:rsidP="00E84EAF">
            <w:pPr>
              <w:pStyle w:val="Alfabtiskaisrdtjs1"/>
              <w:ind w:left="0" w:firstLine="0"/>
            </w:pPr>
          </w:p>
        </w:tc>
        <w:tc>
          <w:tcPr>
            <w:tcW w:w="3062" w:type="dxa"/>
          </w:tcPr>
          <w:p w14:paraId="0D0F61ED" w14:textId="77777777" w:rsidR="00E84EAF" w:rsidRDefault="00E84EAF" w:rsidP="00E84EAF">
            <w:pPr>
              <w:pStyle w:val="Alfabtiskaisrdtjs1"/>
              <w:ind w:left="0" w:firstLine="0"/>
            </w:pPr>
          </w:p>
        </w:tc>
      </w:tr>
    </w:tbl>
    <w:p w14:paraId="2DED904F" w14:textId="77777777" w:rsidR="00E84EAF" w:rsidRPr="00E84EAF" w:rsidRDefault="00E84EAF" w:rsidP="00E84EAF">
      <w:pPr>
        <w:pStyle w:val="Alfabtiskaisrdtjs1"/>
      </w:pPr>
    </w:p>
    <w:p w14:paraId="53E6F07F" w14:textId="33FB6001" w:rsidR="00A622B4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7A65F1D5" w14:textId="77777777" w:rsidR="00E84EAF" w:rsidRPr="00E84EAF" w:rsidRDefault="00E84EAF" w:rsidP="00E84EAF">
      <w:pPr>
        <w:pStyle w:val="Alfabtiskaisrdtjs1"/>
      </w:pP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5A6CA3BD" w:rsidR="00A622B4" w:rsidRPr="00A23781" w:rsidRDefault="00ED6CA6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  <w:rPr>
                <w:color w:val="EE0000"/>
              </w:rPr>
            </w:pPr>
            <w:r w:rsidRPr="00A23781">
              <w:rPr>
                <w:color w:val="EE0000"/>
              </w:rPr>
              <w:t xml:space="preserve">Psihologa </w:t>
            </w:r>
            <w:r w:rsidR="00A23781" w:rsidRPr="00A23781">
              <w:rPr>
                <w:color w:val="EE0000"/>
              </w:rPr>
              <w:t>pakalpojuma sniegšanas</w:t>
            </w:r>
            <w:r w:rsidR="00A622B4" w:rsidRPr="00A23781">
              <w:rPr>
                <w:color w:val="EE0000"/>
              </w:rPr>
              <w:t xml:space="preserve">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820DC1" w14:textId="21863FC1" w:rsidR="00A622B4" w:rsidRPr="00A23781" w:rsidRDefault="00A23781" w:rsidP="00201AA4">
            <w:pPr>
              <w:tabs>
                <w:tab w:val="left" w:pos="4770"/>
              </w:tabs>
              <w:snapToGrid w:val="0"/>
              <w:jc w:val="center"/>
              <w:rPr>
                <w:color w:val="EE0000"/>
              </w:rPr>
            </w:pPr>
            <w:r w:rsidRPr="00A23781">
              <w:rPr>
                <w:color w:val="EE0000"/>
              </w:rPr>
              <w:t xml:space="preserve">Kurai Bāriņtiesai sniegta psiholoģiskā izpēte un sniegts atzinums </w:t>
            </w:r>
          </w:p>
          <w:p w14:paraId="51566134" w14:textId="1C408281" w:rsidR="00A622B4" w:rsidRPr="00A23781" w:rsidRDefault="00A622B4" w:rsidP="00201AA4">
            <w:pPr>
              <w:tabs>
                <w:tab w:val="left" w:pos="4770"/>
              </w:tabs>
              <w:snapToGrid w:val="0"/>
              <w:jc w:val="center"/>
              <w:rPr>
                <w:color w:val="EE0000"/>
              </w:rPr>
            </w:pPr>
            <w:r w:rsidRPr="00A23781">
              <w:rPr>
                <w:color w:val="EE0000"/>
              </w:rPr>
              <w:t>(pasūtītāja nosaukums,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04E2E5E4" w:rsidR="00A622B4" w:rsidRPr="00A23781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  <w:rPr>
                <w:color w:val="EE0000"/>
              </w:rPr>
            </w:pPr>
            <w:r w:rsidRPr="00A23781">
              <w:rPr>
                <w:color w:val="EE0000"/>
              </w:rPr>
              <w:t xml:space="preserve">Apraksts 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73491660" w14:textId="79D7A180" w:rsidR="008433F0" w:rsidRPr="008433F0" w:rsidRDefault="00A622B4" w:rsidP="008433F0">
      <w:pPr>
        <w:jc w:val="both"/>
        <w:rPr>
          <w:rFonts w:eastAsia="Calibri"/>
          <w:b/>
        </w:rPr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r w:rsidR="00E84EAF" w:rsidRPr="00E84EAF">
        <w:rPr>
          <w:b/>
          <w:bCs/>
        </w:rPr>
        <w:t>Psihologa atzinums par personas vai ģimenes psiholoģisko izpēti pēc Ropažu novada Bāriņtiesas pieprasījuma”</w:t>
      </w:r>
    </w:p>
    <w:p w14:paraId="2147B526" w14:textId="096D8040" w:rsidR="00A622B4" w:rsidRPr="00814722" w:rsidRDefault="00A622B4" w:rsidP="00A622B4">
      <w:pPr>
        <w:spacing w:after="120"/>
        <w:jc w:val="both"/>
      </w:pP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F0BE" w14:textId="77777777" w:rsidR="0084320E" w:rsidRDefault="0084320E" w:rsidP="00A81D8A">
      <w:r>
        <w:separator/>
      </w:r>
    </w:p>
  </w:endnote>
  <w:endnote w:type="continuationSeparator" w:id="0">
    <w:p w14:paraId="54891B6A" w14:textId="77777777" w:rsidR="0084320E" w:rsidRDefault="0084320E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E119" w14:textId="77777777" w:rsidR="0084320E" w:rsidRDefault="0084320E" w:rsidP="00A81D8A">
      <w:r>
        <w:separator/>
      </w:r>
    </w:p>
  </w:footnote>
  <w:footnote w:type="continuationSeparator" w:id="0">
    <w:p w14:paraId="1AE2E92B" w14:textId="77777777" w:rsidR="0084320E" w:rsidRDefault="0084320E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090B32C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0665"/>
    <w:rsid w:val="000675B3"/>
    <w:rsid w:val="00093F1B"/>
    <w:rsid w:val="0021461D"/>
    <w:rsid w:val="0032298A"/>
    <w:rsid w:val="00352448"/>
    <w:rsid w:val="004C688F"/>
    <w:rsid w:val="00507C59"/>
    <w:rsid w:val="005F4906"/>
    <w:rsid w:val="006144B4"/>
    <w:rsid w:val="006D1D43"/>
    <w:rsid w:val="006E0D38"/>
    <w:rsid w:val="0078112A"/>
    <w:rsid w:val="00781D10"/>
    <w:rsid w:val="0084320E"/>
    <w:rsid w:val="008433F0"/>
    <w:rsid w:val="00863EBA"/>
    <w:rsid w:val="00A23781"/>
    <w:rsid w:val="00A622B4"/>
    <w:rsid w:val="00A81D8A"/>
    <w:rsid w:val="00B460F2"/>
    <w:rsid w:val="00B9684A"/>
    <w:rsid w:val="00BC2717"/>
    <w:rsid w:val="00BF0E32"/>
    <w:rsid w:val="00CA49AB"/>
    <w:rsid w:val="00D04666"/>
    <w:rsid w:val="00DF31AD"/>
    <w:rsid w:val="00E1122C"/>
    <w:rsid w:val="00E3131E"/>
    <w:rsid w:val="00E37B7A"/>
    <w:rsid w:val="00E84EAF"/>
    <w:rsid w:val="00ED6CA6"/>
    <w:rsid w:val="00F93B06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table" w:styleId="Reatabula">
    <w:name w:val="Table Grid"/>
    <w:basedOn w:val="Parastatabula"/>
    <w:uiPriority w:val="39"/>
    <w:rsid w:val="00E8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2</cp:revision>
  <dcterms:created xsi:type="dcterms:W3CDTF">2026-02-17T14:36:00Z</dcterms:created>
  <dcterms:modified xsi:type="dcterms:W3CDTF">2026-02-17T14:36:00Z</dcterms:modified>
</cp:coreProperties>
</file>