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243E" w14:textId="6786EEB4" w:rsidR="000168A9" w:rsidRPr="00D26342" w:rsidRDefault="000168A9" w:rsidP="00427E24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rFonts w:ascii="Times New Roman" w:eastAsia="Aptos" w:hAnsi="Times New Roman" w:cs="Times New Roman"/>
          <w:b/>
          <w:bCs/>
          <w:color w:val="000000"/>
          <w:kern w:val="2"/>
        </w:rPr>
      </w:pPr>
      <w:r w:rsidRPr="00D26342">
        <w:rPr>
          <w:rFonts w:ascii="Times New Roman" w:eastAsia="Aptos" w:hAnsi="Times New Roman" w:cs="Times New Roman"/>
          <w:b/>
          <w:bCs/>
          <w:color w:val="000000"/>
          <w:kern w:val="2"/>
        </w:rPr>
        <w:t>Pielikums</w:t>
      </w:r>
    </w:p>
    <w:p w14:paraId="058E12FA" w14:textId="77777777" w:rsidR="000168A9" w:rsidRDefault="000168A9" w:rsidP="000168A9">
      <w:pPr>
        <w:spacing w:after="0" w:line="240" w:lineRule="auto"/>
        <w:jc w:val="right"/>
        <w:rPr>
          <w:rFonts w:ascii="Times New Roman" w:eastAsia="Aptos" w:hAnsi="Times New Roman" w:cs="Times New Roman"/>
          <w:color w:val="000000"/>
          <w:kern w:val="2"/>
        </w:rPr>
      </w:pPr>
      <w:r>
        <w:rPr>
          <w:rFonts w:ascii="Times New Roman" w:eastAsia="Aptos" w:hAnsi="Times New Roman" w:cs="Times New Roman"/>
          <w:color w:val="000000"/>
          <w:kern w:val="2"/>
        </w:rPr>
        <w:t xml:space="preserve">Ropažu novada vidusskolu jauniešu domrakstu </w:t>
      </w:r>
    </w:p>
    <w:p w14:paraId="367AB9FE" w14:textId="77777777" w:rsidR="000168A9" w:rsidRDefault="000168A9" w:rsidP="000168A9">
      <w:pPr>
        <w:spacing w:after="0" w:line="240" w:lineRule="auto"/>
        <w:jc w:val="right"/>
        <w:rPr>
          <w:rFonts w:ascii="Times New Roman" w:eastAsia="Aptos" w:hAnsi="Times New Roman" w:cs="Times New Roman"/>
          <w:color w:val="000000"/>
          <w:kern w:val="2"/>
        </w:rPr>
      </w:pPr>
      <w:r>
        <w:rPr>
          <w:rFonts w:ascii="Times New Roman" w:eastAsia="Aptos" w:hAnsi="Times New Roman" w:cs="Times New Roman"/>
          <w:color w:val="000000"/>
          <w:kern w:val="2"/>
        </w:rPr>
        <w:t xml:space="preserve"> konkursa vērtēšanas kritēriji</w:t>
      </w:r>
    </w:p>
    <w:p w14:paraId="1D3E0F74" w14:textId="77777777" w:rsidR="000168A9" w:rsidRDefault="000168A9" w:rsidP="000168A9">
      <w:pPr>
        <w:spacing w:after="0" w:line="240" w:lineRule="auto"/>
        <w:jc w:val="right"/>
        <w:rPr>
          <w:rFonts w:ascii="Times New Roman" w:eastAsia="Aptos" w:hAnsi="Times New Roman" w:cs="Times New Roman"/>
          <w:color w:val="000000"/>
          <w:kern w:val="2"/>
        </w:rPr>
      </w:pPr>
    </w:p>
    <w:p w14:paraId="70E3A83C" w14:textId="77777777" w:rsidR="000168A9" w:rsidRDefault="000168A9" w:rsidP="000168A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2"/>
        </w:rPr>
      </w:pPr>
      <w:r>
        <w:rPr>
          <w:rFonts w:ascii="Times New Roman" w:eastAsia="Aptos" w:hAnsi="Times New Roman" w:cs="Times New Roman"/>
          <w:b/>
          <w:bCs/>
          <w:color w:val="000000"/>
          <w:kern w:val="2"/>
        </w:rPr>
        <w:t>DOMRAKSTA  VĒRTĒŠANAS KRITĒRIJI</w:t>
      </w:r>
    </w:p>
    <w:p w14:paraId="68B9F07E" w14:textId="77777777" w:rsidR="000168A9" w:rsidRDefault="000168A9" w:rsidP="000168A9">
      <w:pPr>
        <w:spacing w:after="0" w:line="240" w:lineRule="auto"/>
        <w:jc w:val="right"/>
        <w:rPr>
          <w:rFonts w:ascii="Times New Roman" w:eastAsia="Aptos" w:hAnsi="Times New Roman" w:cs="Times New Roman"/>
          <w:color w:val="000000"/>
          <w:kern w:val="2"/>
        </w:rPr>
      </w:pPr>
    </w:p>
    <w:p w14:paraId="404C04CA" w14:textId="77777777" w:rsidR="000168A9" w:rsidRDefault="000168A9" w:rsidP="000168A9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6308"/>
        <w:gridCol w:w="1497"/>
      </w:tblGrid>
      <w:tr w:rsidR="000168A9" w14:paraId="575680DB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8C41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Nr.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6F67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Kritērijs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C1CC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Maksimālais punktu skaits</w:t>
            </w:r>
          </w:p>
        </w:tc>
      </w:tr>
      <w:tr w:rsidR="000168A9" w14:paraId="51252B3D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31EB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E7A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Domraksta atbilstība  nolikuma izvirzītajam konferences mērķim</w:t>
            </w:r>
          </w:p>
          <w:p w14:paraId="05F2EA74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 – nav mērķa;</w:t>
            </w:r>
          </w:p>
          <w:p w14:paraId="5319063B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– mērķis labi definēts, bet neatbilst nolikuma mērķim;</w:t>
            </w:r>
          </w:p>
          <w:p w14:paraId="0210F814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– vāji definēts mērķis, daļēji atbilst nolikuma mērķim</w:t>
            </w:r>
          </w:p>
          <w:p w14:paraId="6009C74B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– labi definēts mērķis, bet daļēji atbilst nolikuma mērķim;</w:t>
            </w:r>
          </w:p>
          <w:p w14:paraId="722F72A5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– labi definēts mērķis, atbilst nolikuma mērķim;</w:t>
            </w:r>
          </w:p>
          <w:p w14:paraId="214E1217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– labi definēts mērķis, pilnībā atbilst nolikuma mērķim.</w:t>
            </w:r>
          </w:p>
          <w:p w14:paraId="4B18B06E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4F05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168A9" w14:paraId="0130B348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9463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98B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Domraksta aktualitāte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un atbilstība nolikuma kritērijiem</w:t>
            </w:r>
          </w:p>
          <w:p w14:paraId="5F4F4072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 – nav aktualitāte;</w:t>
            </w:r>
          </w:p>
          <w:p w14:paraId="7E68456E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– aktualitāte labi definēta, bet neatbilst nolikuma kritērijiem;</w:t>
            </w:r>
          </w:p>
          <w:p w14:paraId="013C7C02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– vāji definēta aktualitāte, daļēji atbilst nolikuma kritērijiem;</w:t>
            </w:r>
          </w:p>
          <w:p w14:paraId="086E13B3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– labi definēta aktualitāte, bet daļēji atbilst nolikum kritērijiem;</w:t>
            </w:r>
          </w:p>
          <w:p w14:paraId="01F66BA3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– labi definēta aktualitāte, atbilst nolikuma kritērijiem;</w:t>
            </w:r>
          </w:p>
          <w:p w14:paraId="658BEE45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– labi definēta aktualitāte, pilnībā atbilst nolikuma kritērijiem.</w:t>
            </w:r>
          </w:p>
          <w:p w14:paraId="4440A90B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E73B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168A9" w14:paraId="0C446052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738C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A02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Domraksta iecere ir pamatota, saprotama un argumentēta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(citāti, satura analīze, secinājumi)</w:t>
            </w:r>
          </w:p>
          <w:p w14:paraId="3CFA0676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 – nav izstrādāta domraksta iecere;</w:t>
            </w:r>
          </w:p>
          <w:p w14:paraId="5ED6C0BF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– domraksta iecere nav pamatota, saprotama un argumentēta; </w:t>
            </w:r>
          </w:p>
          <w:p w14:paraId="6FAD3E18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2 - domraksta iecere ir daļēji pamatota, saprotama un argumentēta;</w:t>
            </w:r>
          </w:p>
          <w:p w14:paraId="64340F56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3 - domraksta iecere ir pamatota, saprotama un argumentēta;</w:t>
            </w:r>
          </w:p>
          <w:p w14:paraId="3C3D3062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4 - domraksta iecere ir labi pamatota, saprotama un argumentēta;</w:t>
            </w:r>
          </w:p>
          <w:p w14:paraId="1275E6C9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5 - domraksta iecere ir ļoti labi pamatota, saprotama un argumentēta.</w:t>
            </w:r>
          </w:p>
          <w:p w14:paraId="502375ED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D4D1" w14:textId="77777777" w:rsidR="000168A9" w:rsidRDefault="000168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362FF026" w14:textId="77777777" w:rsidR="000168A9" w:rsidRDefault="000168A9" w:rsidP="000168A9">
      <w:pPr>
        <w:spacing w:line="254" w:lineRule="auto"/>
        <w:rPr>
          <w:rFonts w:ascii="Times New Roman" w:eastAsia="Aptos" w:hAnsi="Times New Roman" w:cs="Times New Roman"/>
          <w:color w:val="000000"/>
          <w:kern w:val="2"/>
        </w:rPr>
      </w:pPr>
    </w:p>
    <w:p w14:paraId="681CAAC8" w14:textId="77777777" w:rsidR="000168A9" w:rsidRDefault="000168A9" w:rsidP="000168A9">
      <w:pPr>
        <w:spacing w:after="0" w:line="240" w:lineRule="auto"/>
        <w:rPr>
          <w:rFonts w:ascii="Times New Roman" w:eastAsia="Aptos" w:hAnsi="Times New Roman" w:cs="Times New Roman"/>
          <w:i/>
          <w:iCs/>
          <w:color w:val="000000"/>
          <w:kern w:val="2"/>
        </w:rPr>
      </w:pPr>
      <w:r>
        <w:rPr>
          <w:rFonts w:ascii="Times New Roman" w:eastAsia="Aptos" w:hAnsi="Times New Roman" w:cs="Times New Roman"/>
          <w:color w:val="000000"/>
          <w:kern w:val="2"/>
        </w:rPr>
        <w:t>*</w:t>
      </w:r>
      <w:r>
        <w:rPr>
          <w:rFonts w:ascii="Times New Roman" w:eastAsia="Aptos" w:hAnsi="Times New Roman" w:cs="Times New Roman"/>
          <w:i/>
          <w:iCs/>
          <w:color w:val="000000"/>
          <w:kern w:val="2"/>
        </w:rPr>
        <w:t>Katru kritēriju vērtē pedagogi – vērtējums tiek summēts.</w:t>
      </w:r>
    </w:p>
    <w:p w14:paraId="2ED0B7B7" w14:textId="77777777" w:rsidR="000168A9" w:rsidRDefault="000168A9" w:rsidP="000168A9">
      <w:pPr>
        <w:spacing w:after="0" w:line="240" w:lineRule="auto"/>
        <w:rPr>
          <w:rFonts w:ascii="Times New Roman" w:eastAsia="Aptos" w:hAnsi="Times New Roman" w:cs="Times New Roman"/>
          <w:i/>
          <w:iCs/>
          <w:color w:val="000000"/>
          <w:kern w:val="2"/>
        </w:rPr>
      </w:pPr>
      <w:r>
        <w:rPr>
          <w:rFonts w:ascii="Times New Roman" w:eastAsia="Aptos" w:hAnsi="Times New Roman" w:cs="Times New Roman"/>
          <w:i/>
          <w:iCs/>
          <w:color w:val="000000"/>
          <w:kern w:val="2"/>
        </w:rPr>
        <w:t>*Ja kādā no kritērijiem iegūtais vērtējums ir 0, tad darbs nav atbalstāms.</w:t>
      </w:r>
    </w:p>
    <w:p w14:paraId="1824A107" w14:textId="77777777" w:rsidR="000168A9" w:rsidRDefault="000168A9" w:rsidP="000168A9">
      <w:pPr>
        <w:spacing w:after="0" w:line="240" w:lineRule="auto"/>
        <w:rPr>
          <w:rFonts w:ascii="Times New Roman" w:eastAsia="Aptos" w:hAnsi="Times New Roman" w:cs="Times New Roman"/>
          <w:i/>
          <w:iCs/>
          <w:color w:val="000000"/>
          <w:kern w:val="2"/>
        </w:rPr>
      </w:pPr>
    </w:p>
    <w:p w14:paraId="50425033" w14:textId="77777777" w:rsidR="000168A9" w:rsidRDefault="000168A9" w:rsidP="000168A9">
      <w:pPr>
        <w:spacing w:line="254" w:lineRule="auto"/>
        <w:rPr>
          <w:rFonts w:ascii="Times New Roman" w:eastAsia="Aptos" w:hAnsi="Times New Roman" w:cs="Times New Roman"/>
          <w:color w:val="000000"/>
          <w:kern w:val="2"/>
        </w:rPr>
      </w:pPr>
    </w:p>
    <w:p w14:paraId="1B0B9962" w14:textId="77777777" w:rsidR="000168A9" w:rsidRDefault="000168A9" w:rsidP="000168A9">
      <w:pPr>
        <w:spacing w:line="254" w:lineRule="auto"/>
        <w:rPr>
          <w:rFonts w:ascii="Times New Roman" w:eastAsia="Aptos" w:hAnsi="Times New Roman" w:cs="Times New Roman"/>
          <w:color w:val="000000"/>
          <w:kern w:val="2"/>
        </w:rPr>
      </w:pPr>
    </w:p>
    <w:p w14:paraId="5730012B" w14:textId="77777777" w:rsidR="005E371D" w:rsidRDefault="005E371D"/>
    <w:sectPr w:rsidR="005E371D" w:rsidSect="0077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321"/>
    <w:multiLevelType w:val="hybridMultilevel"/>
    <w:tmpl w:val="85EC46DA"/>
    <w:lvl w:ilvl="0" w:tplc="0426000F">
      <w:start w:val="1"/>
      <w:numFmt w:val="decimal"/>
      <w:lvlText w:val="%1."/>
      <w:lvlJc w:val="left"/>
      <w:pPr>
        <w:ind w:left="7306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64EAC"/>
    <w:multiLevelType w:val="hybridMultilevel"/>
    <w:tmpl w:val="BE38236C"/>
    <w:lvl w:ilvl="0" w:tplc="CFFEF252">
      <w:start w:val="3"/>
      <w:numFmt w:val="decimal"/>
      <w:lvlText w:val="%1."/>
      <w:lvlJc w:val="left"/>
      <w:pPr>
        <w:ind w:left="7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86" w:hanging="360"/>
      </w:pPr>
    </w:lvl>
    <w:lvl w:ilvl="2" w:tplc="0409001B" w:tentative="1">
      <w:start w:val="1"/>
      <w:numFmt w:val="lowerRoman"/>
      <w:lvlText w:val="%3."/>
      <w:lvlJc w:val="right"/>
      <w:pPr>
        <w:ind w:left="9106" w:hanging="180"/>
      </w:pPr>
    </w:lvl>
    <w:lvl w:ilvl="3" w:tplc="0409000F" w:tentative="1">
      <w:start w:val="1"/>
      <w:numFmt w:val="decimal"/>
      <w:lvlText w:val="%4."/>
      <w:lvlJc w:val="left"/>
      <w:pPr>
        <w:ind w:left="9826" w:hanging="360"/>
      </w:pPr>
    </w:lvl>
    <w:lvl w:ilvl="4" w:tplc="04090019" w:tentative="1">
      <w:start w:val="1"/>
      <w:numFmt w:val="lowerLetter"/>
      <w:lvlText w:val="%5."/>
      <w:lvlJc w:val="left"/>
      <w:pPr>
        <w:ind w:left="10546" w:hanging="360"/>
      </w:pPr>
    </w:lvl>
    <w:lvl w:ilvl="5" w:tplc="0409001B" w:tentative="1">
      <w:start w:val="1"/>
      <w:numFmt w:val="lowerRoman"/>
      <w:lvlText w:val="%6."/>
      <w:lvlJc w:val="right"/>
      <w:pPr>
        <w:ind w:left="11266" w:hanging="180"/>
      </w:pPr>
    </w:lvl>
    <w:lvl w:ilvl="6" w:tplc="0409000F" w:tentative="1">
      <w:start w:val="1"/>
      <w:numFmt w:val="decimal"/>
      <w:lvlText w:val="%7."/>
      <w:lvlJc w:val="left"/>
      <w:pPr>
        <w:ind w:left="11986" w:hanging="360"/>
      </w:pPr>
    </w:lvl>
    <w:lvl w:ilvl="7" w:tplc="04090019" w:tentative="1">
      <w:start w:val="1"/>
      <w:numFmt w:val="lowerLetter"/>
      <w:lvlText w:val="%8."/>
      <w:lvlJc w:val="left"/>
      <w:pPr>
        <w:ind w:left="12706" w:hanging="360"/>
      </w:pPr>
    </w:lvl>
    <w:lvl w:ilvl="8" w:tplc="0409001B" w:tentative="1">
      <w:start w:val="1"/>
      <w:numFmt w:val="lowerRoman"/>
      <w:lvlText w:val="%9."/>
      <w:lvlJc w:val="right"/>
      <w:pPr>
        <w:ind w:left="13426" w:hanging="180"/>
      </w:pPr>
    </w:lvl>
  </w:abstractNum>
  <w:num w:numId="1" w16cid:durableId="285503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A9"/>
    <w:rsid w:val="000168A9"/>
    <w:rsid w:val="00427E24"/>
    <w:rsid w:val="005E371D"/>
    <w:rsid w:val="007743B5"/>
    <w:rsid w:val="007A49D9"/>
    <w:rsid w:val="00834486"/>
    <w:rsid w:val="008E4A69"/>
    <w:rsid w:val="00B5293A"/>
    <w:rsid w:val="00CC7571"/>
    <w:rsid w:val="00D26342"/>
    <w:rsid w:val="00D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84B6"/>
  <w15:chartTrackingRefBased/>
  <w15:docId w15:val="{F9121D18-B742-4675-B9EC-FC44A641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8A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8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8A9"/>
    <w:pPr>
      <w:spacing w:after="0" w:line="240" w:lineRule="auto"/>
    </w:pPr>
    <w:rPr>
      <w:rFonts w:ascii="Aptos" w:eastAsia="Aptos" w:hAnsi="Aptos" w:cs="Arial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Pivare</dc:creator>
  <cp:keywords/>
  <dc:description/>
  <cp:lastModifiedBy>Zane Pivare</cp:lastModifiedBy>
  <cp:revision>3</cp:revision>
  <dcterms:created xsi:type="dcterms:W3CDTF">2026-05-29T11:11:00Z</dcterms:created>
  <dcterms:modified xsi:type="dcterms:W3CDTF">2026-05-29T11:28:00Z</dcterms:modified>
</cp:coreProperties>
</file>