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046D4" w14:textId="77777777" w:rsidR="0085299F" w:rsidRPr="00FD3F08" w:rsidRDefault="0085299F" w:rsidP="0085299F">
      <w:pPr>
        <w:pStyle w:val="NormalWeb"/>
        <w:numPr>
          <w:ilvl w:val="0"/>
          <w:numId w:val="1"/>
        </w:numPr>
        <w:spacing w:before="0" w:beforeAutospacing="0" w:after="0" w:afterAutospacing="0"/>
        <w:jc w:val="right"/>
        <w:rPr>
          <w:b/>
          <w:bCs/>
          <w:color w:val="000000"/>
          <w:sz w:val="22"/>
          <w:szCs w:val="22"/>
          <w:lang w:val="lv-LV"/>
        </w:rPr>
      </w:pPr>
      <w:r w:rsidRPr="00FD3F08">
        <w:rPr>
          <w:b/>
          <w:bCs/>
          <w:color w:val="000000"/>
          <w:sz w:val="22"/>
          <w:szCs w:val="22"/>
          <w:lang w:val="lv-LV"/>
        </w:rPr>
        <w:t>Pielikums</w:t>
      </w:r>
    </w:p>
    <w:p w14:paraId="2849E9B7" w14:textId="77777777" w:rsidR="0085299F" w:rsidRPr="00FD3F08" w:rsidRDefault="0085299F" w:rsidP="0085299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color w:val="000000"/>
        </w:rPr>
      </w:pPr>
      <w:r w:rsidRPr="00FD3F08">
        <w:rPr>
          <w:rFonts w:ascii="Times New Roman" w:hAnsi="Times New Roman" w:cs="Times New Roman"/>
          <w:color w:val="000000"/>
        </w:rPr>
        <w:t>Pētnieciskā darba pieteikums</w:t>
      </w:r>
    </w:p>
    <w:p w14:paraId="3697DBE3" w14:textId="77777777" w:rsidR="0085299F" w:rsidRPr="00FD3F08" w:rsidRDefault="0085299F" w:rsidP="0085299F">
      <w:pPr>
        <w:pStyle w:val="NormalWeb"/>
        <w:spacing w:beforeAutospacing="0" w:afterAutospacing="0" w:line="12" w:lineRule="atLeast"/>
        <w:jc w:val="center"/>
        <w:rPr>
          <w:b/>
          <w:bCs/>
          <w:color w:val="000000"/>
          <w:lang w:val="lv-LV"/>
        </w:rPr>
      </w:pPr>
      <w:r w:rsidRPr="00FD3F08">
        <w:rPr>
          <w:b/>
          <w:bCs/>
          <w:color w:val="000000"/>
          <w:lang w:val="lv-LV"/>
        </w:rPr>
        <w:t>PĒTNIECISKĀ DARBA PIETEIKUMS</w:t>
      </w:r>
      <w:r w:rsidRPr="00FD3F08">
        <w:rPr>
          <w:lang w:val="lv-LV"/>
        </w:rPr>
        <w:t xml:space="preserve"> </w:t>
      </w:r>
    </w:p>
    <w:p w14:paraId="7ADB5519" w14:textId="77777777" w:rsidR="0085299F" w:rsidRPr="00FD3F08" w:rsidRDefault="0085299F" w:rsidP="0085299F">
      <w:pPr>
        <w:pStyle w:val="NormalWeb"/>
        <w:spacing w:beforeAutospacing="0" w:afterAutospacing="0" w:line="12" w:lineRule="atLeast"/>
        <w:rPr>
          <w:b/>
          <w:bCs/>
          <w:color w:val="00000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5531"/>
      </w:tblGrid>
      <w:tr w:rsidR="0085299F" w:rsidRPr="00FD3F08" w14:paraId="3C2A5A82" w14:textId="77777777" w:rsidTr="00E54E81">
        <w:tc>
          <w:tcPr>
            <w:tcW w:w="8296" w:type="dxa"/>
            <w:gridSpan w:val="2"/>
          </w:tcPr>
          <w:p w14:paraId="4B5CA4C8" w14:textId="77777777" w:rsidR="0085299F" w:rsidRPr="00FD3F08" w:rsidRDefault="0085299F" w:rsidP="00E54E81">
            <w:pPr>
              <w:pStyle w:val="NormalWeb"/>
              <w:spacing w:beforeAutospacing="0" w:afterAutospacing="0" w:line="12" w:lineRule="atLeas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FD3F08">
              <w:rPr>
                <w:b/>
                <w:bCs/>
                <w:sz w:val="22"/>
                <w:szCs w:val="22"/>
                <w:lang w:val="lv-LV"/>
              </w:rPr>
              <w:t>DARBA NOSAUKUMS:</w:t>
            </w:r>
          </w:p>
        </w:tc>
      </w:tr>
      <w:tr w:rsidR="0085299F" w:rsidRPr="00FD3F08" w14:paraId="68899B15" w14:textId="77777777" w:rsidTr="00E54E81">
        <w:tc>
          <w:tcPr>
            <w:tcW w:w="8296" w:type="dxa"/>
            <w:gridSpan w:val="2"/>
          </w:tcPr>
          <w:p w14:paraId="3FDEFC80" w14:textId="77777777" w:rsidR="0085299F" w:rsidRPr="00FD3F08" w:rsidRDefault="0085299F" w:rsidP="00E54E81">
            <w:pPr>
              <w:pStyle w:val="NormalWeb"/>
              <w:spacing w:beforeAutospacing="0" w:afterAutospacing="0" w:line="12" w:lineRule="atLeast"/>
              <w:rPr>
                <w:color w:val="000000"/>
                <w:sz w:val="22"/>
                <w:szCs w:val="22"/>
                <w:lang w:val="lv-LV"/>
              </w:rPr>
            </w:pPr>
            <w:r w:rsidRPr="00E10C11">
              <w:rPr>
                <w:b/>
                <w:bCs/>
                <w:color w:val="000000"/>
                <w:sz w:val="22"/>
                <w:szCs w:val="22"/>
                <w:lang w:val="lv-LV"/>
              </w:rPr>
              <w:t>Plānotais honorārs (EUR)</w:t>
            </w:r>
            <w:r w:rsidRPr="00E10C11">
              <w:rPr>
                <w:color w:val="000000"/>
                <w:sz w:val="22"/>
                <w:szCs w:val="22"/>
                <w:lang w:val="lv-LV"/>
              </w:rPr>
              <w:t xml:space="preserve">: </w:t>
            </w:r>
            <w:r>
              <w:rPr>
                <w:sz w:val="22"/>
                <w:szCs w:val="22"/>
                <w:lang w:val="lv-LV"/>
              </w:rPr>
              <w:t xml:space="preserve">350,00 un 350,00 </w:t>
            </w:r>
            <w:r w:rsidRPr="00E10C11">
              <w:rPr>
                <w:color w:val="000000"/>
                <w:sz w:val="22"/>
                <w:szCs w:val="22"/>
                <w:lang w:val="lv-LV"/>
              </w:rPr>
              <w:t>(bruto)</w:t>
            </w:r>
          </w:p>
        </w:tc>
      </w:tr>
      <w:tr w:rsidR="0085299F" w:rsidRPr="00FD3F08" w14:paraId="21087A58" w14:textId="77777777" w:rsidTr="00E54E81">
        <w:tc>
          <w:tcPr>
            <w:tcW w:w="8296" w:type="dxa"/>
            <w:gridSpan w:val="2"/>
          </w:tcPr>
          <w:p w14:paraId="020F53A4" w14:textId="77777777" w:rsidR="0085299F" w:rsidRPr="00FD3F08" w:rsidRDefault="0085299F" w:rsidP="00E54E81">
            <w:pPr>
              <w:pStyle w:val="NormalWeb"/>
              <w:spacing w:beforeAutospacing="0" w:afterAutospacing="0" w:line="12" w:lineRule="atLeast"/>
              <w:rPr>
                <w:color w:val="000000"/>
                <w:sz w:val="22"/>
                <w:szCs w:val="22"/>
                <w:lang w:val="lv-LV"/>
              </w:rPr>
            </w:pPr>
            <w:r w:rsidRPr="00FD3F08">
              <w:rPr>
                <w:rStyle w:val="Strong"/>
                <w:sz w:val="22"/>
                <w:szCs w:val="22"/>
                <w:lang w:val="lv-LV"/>
              </w:rPr>
              <w:t>Pētījuma īstenošanas periods:</w:t>
            </w:r>
            <w:r w:rsidRPr="00FD3F08">
              <w:rPr>
                <w:sz w:val="22"/>
                <w:szCs w:val="22"/>
                <w:lang w:val="lv-LV"/>
              </w:rPr>
              <w:t xml:space="preserve"> 2026. gada novembris – 2027. gada aprīlis</w:t>
            </w:r>
          </w:p>
        </w:tc>
      </w:tr>
      <w:tr w:rsidR="0085299F" w:rsidRPr="00FD3F08" w14:paraId="064138F1" w14:textId="77777777" w:rsidTr="00E54E81">
        <w:tc>
          <w:tcPr>
            <w:tcW w:w="8296" w:type="dxa"/>
            <w:gridSpan w:val="2"/>
          </w:tcPr>
          <w:p w14:paraId="5D4A4B8D" w14:textId="77777777" w:rsidR="0085299F" w:rsidRPr="00FD3F08" w:rsidRDefault="0085299F" w:rsidP="00E54E81">
            <w:pPr>
              <w:pStyle w:val="NormalWeb"/>
              <w:spacing w:beforeAutospacing="0" w:afterAutospacing="0" w:line="12" w:lineRule="atLeas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FD3F08">
              <w:rPr>
                <w:b/>
                <w:bCs/>
                <w:color w:val="000000"/>
                <w:sz w:val="22"/>
                <w:szCs w:val="22"/>
                <w:lang w:val="lv-LV"/>
              </w:rPr>
              <w:t>Informācija par pētnieku</w:t>
            </w:r>
          </w:p>
        </w:tc>
      </w:tr>
      <w:tr w:rsidR="0085299F" w:rsidRPr="00FD3F08" w14:paraId="12B8BF14" w14:textId="77777777" w:rsidTr="00E54E81">
        <w:tc>
          <w:tcPr>
            <w:tcW w:w="8296" w:type="dxa"/>
            <w:gridSpan w:val="2"/>
          </w:tcPr>
          <w:p w14:paraId="0F322B6D" w14:textId="77777777" w:rsidR="0085299F" w:rsidRPr="00FD3F08" w:rsidRDefault="0085299F" w:rsidP="00E54E81">
            <w:pPr>
              <w:pStyle w:val="NormalWeb"/>
              <w:spacing w:beforeAutospacing="0" w:afterAutospacing="0" w:line="12" w:lineRule="atLeas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FD3F08">
              <w:rPr>
                <w:rStyle w:val="Strong"/>
                <w:b w:val="0"/>
                <w:bCs w:val="0"/>
                <w:sz w:val="22"/>
                <w:szCs w:val="22"/>
                <w:lang w:val="lv-LV"/>
              </w:rPr>
              <w:t>Zinātniskais grāds / Kvalifikācija:</w:t>
            </w:r>
          </w:p>
        </w:tc>
      </w:tr>
      <w:tr w:rsidR="0085299F" w:rsidRPr="00FD3F08" w14:paraId="57448A38" w14:textId="77777777" w:rsidTr="00E54E81">
        <w:tc>
          <w:tcPr>
            <w:tcW w:w="2765" w:type="dxa"/>
          </w:tcPr>
          <w:p w14:paraId="54872ADF" w14:textId="77777777" w:rsidR="0085299F" w:rsidRPr="00FD3F08" w:rsidRDefault="0085299F" w:rsidP="00E54E81">
            <w:pPr>
              <w:pStyle w:val="NormalWeb"/>
              <w:spacing w:beforeAutospacing="0" w:afterAutospacing="0" w:line="12" w:lineRule="atLeast"/>
              <w:rPr>
                <w:color w:val="000000"/>
                <w:sz w:val="22"/>
                <w:szCs w:val="22"/>
                <w:lang w:val="lv-LV"/>
              </w:rPr>
            </w:pPr>
            <w:r w:rsidRPr="00FD3F08">
              <w:rPr>
                <w:color w:val="000000"/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5531" w:type="dxa"/>
          </w:tcPr>
          <w:p w14:paraId="60848739" w14:textId="77777777" w:rsidR="0085299F" w:rsidRPr="00FD3F08" w:rsidRDefault="0085299F" w:rsidP="00E54E81">
            <w:pPr>
              <w:pStyle w:val="NormalWeb"/>
              <w:spacing w:beforeAutospacing="0" w:afterAutospacing="0" w:line="12" w:lineRule="atLeas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85299F" w:rsidRPr="00FD3F08" w14:paraId="182C5199" w14:textId="77777777" w:rsidTr="00E54E81">
        <w:tc>
          <w:tcPr>
            <w:tcW w:w="2765" w:type="dxa"/>
          </w:tcPr>
          <w:p w14:paraId="7B77717D" w14:textId="77777777" w:rsidR="0085299F" w:rsidRPr="00FD3F08" w:rsidRDefault="0085299F" w:rsidP="00E54E81">
            <w:pPr>
              <w:pStyle w:val="NormalWeb"/>
              <w:spacing w:beforeAutospacing="0" w:afterAutospacing="0" w:line="12" w:lineRule="atLeast"/>
              <w:rPr>
                <w:color w:val="000000"/>
                <w:sz w:val="22"/>
                <w:szCs w:val="22"/>
                <w:lang w:val="lv-LV"/>
              </w:rPr>
            </w:pPr>
            <w:r w:rsidRPr="00FD3F08">
              <w:rPr>
                <w:color w:val="000000"/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5531" w:type="dxa"/>
          </w:tcPr>
          <w:p w14:paraId="3049BEE0" w14:textId="77777777" w:rsidR="0085299F" w:rsidRPr="00FD3F08" w:rsidRDefault="0085299F" w:rsidP="00E54E81">
            <w:pPr>
              <w:pStyle w:val="NormalWeb"/>
              <w:spacing w:beforeAutospacing="0" w:afterAutospacing="0" w:line="12" w:lineRule="atLeas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85299F" w:rsidRPr="00FD3F08" w14:paraId="7C07342E" w14:textId="77777777" w:rsidTr="00E54E81">
        <w:tc>
          <w:tcPr>
            <w:tcW w:w="2765" w:type="dxa"/>
          </w:tcPr>
          <w:p w14:paraId="7743133A" w14:textId="77777777" w:rsidR="0085299F" w:rsidRPr="00FD3F08" w:rsidRDefault="0085299F" w:rsidP="00E54E81">
            <w:pPr>
              <w:pStyle w:val="NormalWeb"/>
              <w:spacing w:beforeAutospacing="0" w:afterAutospacing="0" w:line="12" w:lineRule="atLeast"/>
              <w:rPr>
                <w:color w:val="000000"/>
                <w:sz w:val="22"/>
                <w:szCs w:val="22"/>
                <w:lang w:val="lv-LV"/>
              </w:rPr>
            </w:pPr>
            <w:r w:rsidRPr="00FD3F08">
              <w:rPr>
                <w:color w:val="000000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5531" w:type="dxa"/>
          </w:tcPr>
          <w:p w14:paraId="63457E32" w14:textId="77777777" w:rsidR="0085299F" w:rsidRPr="00FD3F08" w:rsidRDefault="0085299F" w:rsidP="00E54E81">
            <w:pPr>
              <w:pStyle w:val="NormalWeb"/>
              <w:spacing w:beforeAutospacing="0" w:afterAutospacing="0" w:line="12" w:lineRule="atLeas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85299F" w:rsidRPr="00FD3F08" w14:paraId="68D71561" w14:textId="77777777" w:rsidTr="00E54E81">
        <w:tc>
          <w:tcPr>
            <w:tcW w:w="2765" w:type="dxa"/>
          </w:tcPr>
          <w:p w14:paraId="3B69B7C1" w14:textId="77777777" w:rsidR="0085299F" w:rsidRPr="00FD3F08" w:rsidRDefault="0085299F" w:rsidP="00E54E81">
            <w:pPr>
              <w:pStyle w:val="NormalWeb"/>
              <w:spacing w:beforeAutospacing="0" w:afterAutospacing="0" w:line="12" w:lineRule="atLeast"/>
              <w:rPr>
                <w:color w:val="000000"/>
                <w:sz w:val="22"/>
                <w:szCs w:val="22"/>
                <w:lang w:val="lv-LV"/>
              </w:rPr>
            </w:pPr>
            <w:r w:rsidRPr="00FD3F08">
              <w:rPr>
                <w:color w:val="000000"/>
                <w:sz w:val="22"/>
                <w:szCs w:val="22"/>
                <w:lang w:val="lv-LV"/>
              </w:rPr>
              <w:t>Dzīvesvietas adrese</w:t>
            </w:r>
          </w:p>
        </w:tc>
        <w:tc>
          <w:tcPr>
            <w:tcW w:w="5531" w:type="dxa"/>
          </w:tcPr>
          <w:p w14:paraId="61BB4872" w14:textId="77777777" w:rsidR="0085299F" w:rsidRPr="00FD3F08" w:rsidRDefault="0085299F" w:rsidP="00E54E81">
            <w:pPr>
              <w:pStyle w:val="NormalWeb"/>
              <w:spacing w:beforeAutospacing="0" w:afterAutospacing="0" w:line="12" w:lineRule="atLeas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85299F" w:rsidRPr="00FD3F08" w14:paraId="50AAA2CD" w14:textId="77777777" w:rsidTr="00E54E81">
        <w:tc>
          <w:tcPr>
            <w:tcW w:w="2765" w:type="dxa"/>
          </w:tcPr>
          <w:p w14:paraId="1E5C0D85" w14:textId="77777777" w:rsidR="0085299F" w:rsidRPr="00FD3F08" w:rsidRDefault="0085299F" w:rsidP="00E54E81">
            <w:pPr>
              <w:pStyle w:val="NormalWeb"/>
              <w:spacing w:beforeAutospacing="0" w:afterAutospacing="0" w:line="12" w:lineRule="atLeast"/>
              <w:rPr>
                <w:color w:val="000000"/>
                <w:sz w:val="22"/>
                <w:szCs w:val="22"/>
                <w:lang w:val="lv-LV"/>
              </w:rPr>
            </w:pPr>
            <w:r w:rsidRPr="00254236">
              <w:rPr>
                <w:color w:val="000000"/>
                <w:sz w:val="22"/>
                <w:szCs w:val="22"/>
                <w:lang w:val="lv-LV"/>
              </w:rPr>
              <w:t>Bankas konta numurs</w:t>
            </w:r>
          </w:p>
        </w:tc>
        <w:tc>
          <w:tcPr>
            <w:tcW w:w="5531" w:type="dxa"/>
          </w:tcPr>
          <w:p w14:paraId="4C7F74A4" w14:textId="77777777" w:rsidR="0085299F" w:rsidRPr="00FD3F08" w:rsidRDefault="0085299F" w:rsidP="00E54E81">
            <w:pPr>
              <w:pStyle w:val="NormalWeb"/>
              <w:spacing w:beforeAutospacing="0" w:afterAutospacing="0" w:line="12" w:lineRule="atLeas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</w:p>
        </w:tc>
      </w:tr>
      <w:tr w:rsidR="0085299F" w:rsidRPr="00FD3F08" w14:paraId="1EC1AF86" w14:textId="77777777" w:rsidTr="00E54E81">
        <w:tc>
          <w:tcPr>
            <w:tcW w:w="8296" w:type="dxa"/>
            <w:gridSpan w:val="2"/>
          </w:tcPr>
          <w:p w14:paraId="3D34698A" w14:textId="77777777" w:rsidR="0085299F" w:rsidRPr="00FD3F08" w:rsidRDefault="0085299F" w:rsidP="00E54E81">
            <w:pPr>
              <w:pStyle w:val="NormalWeb"/>
              <w:spacing w:beforeAutospacing="0" w:afterAutospacing="0" w:line="12" w:lineRule="atLeas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FD3F08">
              <w:rPr>
                <w:b/>
                <w:bCs/>
                <w:color w:val="000000"/>
                <w:sz w:val="22"/>
                <w:szCs w:val="22"/>
                <w:lang w:val="lv-LV"/>
              </w:rPr>
              <w:t>DARBA APJOMS</w:t>
            </w:r>
          </w:p>
        </w:tc>
      </w:tr>
      <w:tr w:rsidR="0085299F" w:rsidRPr="00FD3F08" w14:paraId="6C75CB5B" w14:textId="77777777" w:rsidTr="00E54E81">
        <w:tc>
          <w:tcPr>
            <w:tcW w:w="8296" w:type="dxa"/>
            <w:gridSpan w:val="2"/>
          </w:tcPr>
          <w:p w14:paraId="077759BC" w14:textId="77777777" w:rsidR="0085299F" w:rsidRPr="0085299F" w:rsidRDefault="0085299F" w:rsidP="00E54E81">
            <w:pPr>
              <w:pStyle w:val="NormalWeb"/>
              <w:spacing w:before="0" w:beforeAutospacing="0" w:after="0" w:afterAutospacing="0"/>
              <w:rPr>
                <w:lang w:val="lv-LV"/>
              </w:rPr>
            </w:pPr>
            <w:r w:rsidRPr="00FD3F08">
              <w:rPr>
                <w:sz w:val="22"/>
                <w:szCs w:val="22"/>
                <w:lang w:val="lv-LV"/>
              </w:rPr>
              <w:t>Autorloksnēs vai rakstu zīmēs (ar atstarpēm):</w:t>
            </w:r>
            <w:r w:rsidRPr="0085299F">
              <w:rPr>
                <w:lang w:val="lv-LV"/>
              </w:rPr>
              <w:t xml:space="preserve"> </w:t>
            </w:r>
          </w:p>
          <w:p w14:paraId="08BA41AA" w14:textId="77777777" w:rsidR="0085299F" w:rsidRPr="00FD3F08" w:rsidRDefault="0085299F" w:rsidP="00E54E81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2"/>
                <w:szCs w:val="22"/>
                <w:lang w:val="lv-LV"/>
              </w:rPr>
            </w:pPr>
            <w:r w:rsidRPr="00FD3F08">
              <w:rPr>
                <w:i/>
                <w:iCs/>
                <w:sz w:val="22"/>
                <w:szCs w:val="22"/>
                <w:lang w:val="lv-LV"/>
              </w:rPr>
              <w:t>(1 autorloksne = 40 000 rakstu zīmes ar atstarpēm)</w:t>
            </w:r>
          </w:p>
        </w:tc>
      </w:tr>
      <w:tr w:rsidR="0085299F" w:rsidRPr="00FD3F08" w14:paraId="2B68A1C3" w14:textId="77777777" w:rsidTr="00E54E81">
        <w:tc>
          <w:tcPr>
            <w:tcW w:w="8296" w:type="dxa"/>
            <w:gridSpan w:val="2"/>
          </w:tcPr>
          <w:p w14:paraId="7E074F86" w14:textId="77777777" w:rsidR="0085299F" w:rsidRPr="0085299F" w:rsidRDefault="0085299F" w:rsidP="00E54E81">
            <w:pPr>
              <w:pStyle w:val="NormalWeb"/>
              <w:spacing w:before="0" w:beforeAutospacing="0" w:after="0" w:afterAutospacing="0"/>
              <w:rPr>
                <w:lang w:val="lv-LV"/>
              </w:rPr>
            </w:pPr>
            <w:r w:rsidRPr="00FD3F08">
              <w:rPr>
                <w:sz w:val="22"/>
                <w:szCs w:val="22"/>
                <w:lang w:val="lv-LV"/>
              </w:rPr>
              <w:t>Ilustratīvais materiāls (skaits, veids)</w:t>
            </w:r>
            <w:r w:rsidRPr="0085299F">
              <w:rPr>
                <w:lang w:val="lv-LV"/>
              </w:rPr>
              <w:t xml:space="preserve"> </w:t>
            </w:r>
          </w:p>
          <w:p w14:paraId="7982D66A" w14:textId="77777777" w:rsidR="0085299F" w:rsidRPr="00FD3F08" w:rsidRDefault="0085299F" w:rsidP="00E54E81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2"/>
                <w:szCs w:val="22"/>
                <w:lang w:val="lv-LV"/>
              </w:rPr>
            </w:pPr>
            <w:r w:rsidRPr="00FD3F08">
              <w:rPr>
                <w:i/>
                <w:iCs/>
                <w:sz w:val="22"/>
                <w:szCs w:val="22"/>
                <w:lang w:val="lv-LV"/>
              </w:rPr>
              <w:t>(shēmas, fotogrāfijas, tabulas – skaits un raksturojums)</w:t>
            </w:r>
          </w:p>
        </w:tc>
      </w:tr>
      <w:tr w:rsidR="0085299F" w:rsidRPr="00FD3F08" w14:paraId="2747C41D" w14:textId="77777777" w:rsidTr="00E54E81">
        <w:tc>
          <w:tcPr>
            <w:tcW w:w="8296" w:type="dxa"/>
            <w:gridSpan w:val="2"/>
          </w:tcPr>
          <w:p w14:paraId="6812760D" w14:textId="77777777" w:rsidR="0085299F" w:rsidRPr="00254236" w:rsidRDefault="0085299F" w:rsidP="00E54E81">
            <w:pPr>
              <w:pStyle w:val="NormalWeb"/>
              <w:spacing w:beforeAutospacing="0" w:afterAutospacing="0" w:line="12" w:lineRule="atLeast"/>
              <w:rPr>
                <w:b/>
                <w:bCs/>
                <w:color w:val="000000"/>
                <w:sz w:val="22"/>
                <w:szCs w:val="22"/>
                <w:lang w:val="lv-LV"/>
              </w:rPr>
            </w:pPr>
            <w:r w:rsidRPr="00254236">
              <w:rPr>
                <w:b/>
                <w:bCs/>
                <w:sz w:val="22"/>
                <w:szCs w:val="22"/>
                <w:lang w:val="lv-LV"/>
              </w:rPr>
              <w:t>Starprezultātu iesniegšanas termiņš (janvāris)</w:t>
            </w:r>
            <w:r>
              <w:rPr>
                <w:b/>
                <w:bCs/>
                <w:sz w:val="22"/>
                <w:szCs w:val="22"/>
                <w:lang w:val="lv-LV"/>
              </w:rPr>
              <w:t xml:space="preserve">: </w:t>
            </w:r>
            <w:r w:rsidRPr="00AB69E6">
              <w:rPr>
                <w:i/>
                <w:iCs/>
                <w:sz w:val="22"/>
                <w:szCs w:val="22"/>
                <w:lang w:val="lv-LV"/>
              </w:rPr>
              <w:t>atbilstība plānotajam termiņam un norādes par to, vai darbs rit pēc grafika.</w:t>
            </w:r>
          </w:p>
        </w:tc>
      </w:tr>
    </w:tbl>
    <w:p w14:paraId="073B5BE3" w14:textId="77777777" w:rsidR="0085299F" w:rsidRDefault="0085299F" w:rsidP="0085299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</w:p>
    <w:p w14:paraId="0B40D4A8" w14:textId="77777777" w:rsidR="0085299F" w:rsidRDefault="0085299F" w:rsidP="0085299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</w:p>
    <w:p w14:paraId="512AE58E" w14:textId="77777777" w:rsidR="0085299F" w:rsidRPr="00FD3F08" w:rsidRDefault="0085299F" w:rsidP="008529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*</w:t>
      </w:r>
      <w:r w:rsidRPr="00FD3F08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Iesniedzot pieteikumu, </w:t>
      </w:r>
      <w:r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P</w:t>
      </w:r>
      <w:r w:rsidRPr="00FD3F08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ētnieks apliecina, ka darbs ir oriģināls un autors piekrīt tā publicēšanai rakstu krājumā.</w:t>
      </w:r>
    </w:p>
    <w:p w14:paraId="75B55F16" w14:textId="77777777" w:rsidR="0085299F" w:rsidRDefault="0085299F" w:rsidP="0085299F">
      <w:pPr>
        <w:pStyle w:val="NormalWeb"/>
        <w:spacing w:beforeAutospacing="0" w:afterAutospacing="0" w:line="12" w:lineRule="atLeast"/>
        <w:rPr>
          <w:b/>
          <w:bCs/>
          <w:color w:val="000000"/>
          <w:sz w:val="22"/>
          <w:szCs w:val="22"/>
          <w:lang w:val="lv-LV"/>
        </w:rPr>
      </w:pPr>
    </w:p>
    <w:p w14:paraId="4A0DBB6A" w14:textId="77777777" w:rsidR="0085299F" w:rsidRDefault="0085299F" w:rsidP="0085299F">
      <w:pPr>
        <w:pStyle w:val="NormalWeb"/>
        <w:spacing w:beforeAutospacing="0" w:afterAutospacing="0" w:line="12" w:lineRule="atLeast"/>
        <w:rPr>
          <w:b/>
          <w:bCs/>
          <w:color w:val="000000"/>
          <w:sz w:val="22"/>
          <w:szCs w:val="22"/>
          <w:lang w:val="lv-LV"/>
        </w:rPr>
      </w:pPr>
    </w:p>
    <w:p w14:paraId="0BDBA50E" w14:textId="77777777" w:rsidR="0085299F" w:rsidRPr="00FD3F08" w:rsidRDefault="0085299F" w:rsidP="0085299F">
      <w:pPr>
        <w:pStyle w:val="NormalWeb"/>
        <w:spacing w:beforeAutospacing="0" w:afterAutospacing="0" w:line="12" w:lineRule="atLeast"/>
        <w:rPr>
          <w:b/>
          <w:bCs/>
          <w:color w:val="000000"/>
          <w:sz w:val="22"/>
          <w:szCs w:val="22"/>
          <w:lang w:val="lv-LV"/>
        </w:rPr>
      </w:pPr>
    </w:p>
    <w:p w14:paraId="0457D1DF" w14:textId="77777777" w:rsidR="0085299F" w:rsidRDefault="0085299F" w:rsidP="008529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FD3F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__________________________ /paraksts, atšifrējums/</w:t>
      </w:r>
      <w:r w:rsidRPr="00FD3F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br/>
      </w:r>
    </w:p>
    <w:p w14:paraId="381B0BF0" w14:textId="77777777" w:rsidR="0085299F" w:rsidRPr="00FD3F08" w:rsidRDefault="0085299F" w:rsidP="008529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FD3F08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2026. gada __. ___________ /datums/</w:t>
      </w:r>
    </w:p>
    <w:p w14:paraId="00A5CB4F" w14:textId="77777777" w:rsidR="0085299F" w:rsidRPr="00FD3F08" w:rsidRDefault="0085299F" w:rsidP="0085299F">
      <w:pPr>
        <w:pStyle w:val="NormalWeb"/>
        <w:spacing w:beforeAutospacing="0" w:afterAutospacing="0" w:line="12" w:lineRule="atLeast"/>
        <w:rPr>
          <w:b/>
          <w:bCs/>
          <w:color w:val="000000"/>
          <w:sz w:val="22"/>
          <w:szCs w:val="22"/>
          <w:lang w:val="lv-LV"/>
        </w:rPr>
      </w:pPr>
    </w:p>
    <w:p w14:paraId="7375565C" w14:textId="77777777" w:rsidR="0085299F" w:rsidRPr="00FD3F08" w:rsidRDefault="0085299F" w:rsidP="0085299F">
      <w:pPr>
        <w:pStyle w:val="NormalWeb"/>
        <w:spacing w:beforeAutospacing="0" w:afterAutospacing="0" w:line="12" w:lineRule="atLeast"/>
        <w:rPr>
          <w:b/>
          <w:bCs/>
          <w:color w:val="000000"/>
          <w:sz w:val="20"/>
          <w:szCs w:val="20"/>
          <w:lang w:val="lv-LV"/>
        </w:rPr>
      </w:pPr>
    </w:p>
    <w:p w14:paraId="777EFE42" w14:textId="77777777" w:rsidR="0085299F" w:rsidRDefault="0085299F" w:rsidP="0085299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  <w:lang w:val="lv-LV"/>
        </w:rPr>
      </w:pPr>
      <w:r w:rsidRPr="00FD3F08">
        <w:rPr>
          <w:color w:val="000000"/>
          <w:sz w:val="20"/>
          <w:szCs w:val="20"/>
          <w:lang w:val="lv-LV"/>
        </w:rPr>
        <w:t xml:space="preserve">Personas datu apstrādes pārzinis: </w:t>
      </w:r>
      <w:r w:rsidRPr="00254236">
        <w:rPr>
          <w:color w:val="000000"/>
          <w:sz w:val="20"/>
          <w:szCs w:val="20"/>
          <w:lang w:val="lv-LV"/>
        </w:rPr>
        <w:t>ULBROKAS BIBLIOTĒKA</w:t>
      </w:r>
      <w:r>
        <w:rPr>
          <w:color w:val="000000"/>
          <w:sz w:val="20"/>
          <w:szCs w:val="20"/>
          <w:lang w:val="lv-LV"/>
        </w:rPr>
        <w:t xml:space="preserve">, </w:t>
      </w:r>
      <w:proofErr w:type="spellStart"/>
      <w:r w:rsidRPr="00254236">
        <w:rPr>
          <w:color w:val="000000"/>
          <w:sz w:val="20"/>
          <w:szCs w:val="20"/>
          <w:lang w:val="lv-LV"/>
        </w:rPr>
        <w:t>Reģ</w:t>
      </w:r>
      <w:proofErr w:type="spellEnd"/>
      <w:r w:rsidRPr="00254236">
        <w:rPr>
          <w:color w:val="000000"/>
          <w:sz w:val="20"/>
          <w:szCs w:val="20"/>
          <w:lang w:val="lv-LV"/>
        </w:rPr>
        <w:t>.</w:t>
      </w:r>
      <w:r>
        <w:rPr>
          <w:color w:val="000000"/>
          <w:sz w:val="20"/>
          <w:szCs w:val="20"/>
          <w:lang w:val="lv-LV"/>
        </w:rPr>
        <w:t xml:space="preserve"> </w:t>
      </w:r>
      <w:r w:rsidRPr="00254236">
        <w:rPr>
          <w:color w:val="000000"/>
          <w:sz w:val="20"/>
          <w:szCs w:val="20"/>
          <w:lang w:val="lv-LV"/>
        </w:rPr>
        <w:t>Nr. 40900004620</w:t>
      </w:r>
      <w:r>
        <w:rPr>
          <w:color w:val="000000"/>
          <w:sz w:val="20"/>
          <w:szCs w:val="20"/>
          <w:lang w:val="lv-LV"/>
        </w:rPr>
        <w:t xml:space="preserve">, </w:t>
      </w:r>
      <w:r w:rsidRPr="00254236">
        <w:rPr>
          <w:color w:val="000000"/>
          <w:sz w:val="20"/>
          <w:szCs w:val="20"/>
          <w:lang w:val="lv-LV"/>
        </w:rPr>
        <w:t>Institūta iela 3, Ulbroka, Stopiņu pagasts, Ropažu novads, LV – 2130</w:t>
      </w:r>
      <w:r>
        <w:rPr>
          <w:color w:val="000000"/>
          <w:sz w:val="20"/>
          <w:szCs w:val="20"/>
          <w:lang w:val="lv-LV"/>
        </w:rPr>
        <w:t xml:space="preserve">, </w:t>
      </w:r>
      <w:r w:rsidRPr="00254236">
        <w:rPr>
          <w:color w:val="000000"/>
          <w:sz w:val="20"/>
          <w:szCs w:val="20"/>
          <w:lang w:val="lv-LV"/>
        </w:rPr>
        <w:t xml:space="preserve">Tālrunis </w:t>
      </w:r>
      <w:r>
        <w:rPr>
          <w:color w:val="000000"/>
          <w:sz w:val="20"/>
          <w:szCs w:val="20"/>
          <w:lang w:val="lv-LV"/>
        </w:rPr>
        <w:t xml:space="preserve">25485535, </w:t>
      </w:r>
      <w:r w:rsidRPr="00254236">
        <w:rPr>
          <w:color w:val="000000"/>
          <w:sz w:val="20"/>
          <w:szCs w:val="20"/>
          <w:lang w:val="lv-LV"/>
        </w:rPr>
        <w:t>67910503</w:t>
      </w:r>
      <w:r>
        <w:rPr>
          <w:color w:val="000000"/>
          <w:sz w:val="20"/>
          <w:szCs w:val="20"/>
          <w:lang w:val="lv-LV"/>
        </w:rPr>
        <w:t xml:space="preserve"> </w:t>
      </w:r>
      <w:hyperlink r:id="rId5" w:history="1">
        <w:r w:rsidRPr="000357F2">
          <w:rPr>
            <w:rStyle w:val="Hyperlink"/>
            <w:sz w:val="20"/>
            <w:szCs w:val="20"/>
            <w:lang w:val="lv-LV"/>
          </w:rPr>
          <w:t>ulbrokas.biblioteka@ropazi.lv</w:t>
        </w:r>
      </w:hyperlink>
      <w:r>
        <w:rPr>
          <w:color w:val="000000"/>
          <w:sz w:val="20"/>
          <w:szCs w:val="20"/>
          <w:lang w:val="lv-LV"/>
        </w:rPr>
        <w:t xml:space="preserve">, </w:t>
      </w:r>
      <w:r w:rsidRPr="00254236">
        <w:rPr>
          <w:color w:val="000000"/>
          <w:sz w:val="20"/>
          <w:szCs w:val="20"/>
          <w:lang w:val="lv-LV"/>
        </w:rPr>
        <w:t xml:space="preserve">  </w:t>
      </w:r>
      <w:hyperlink r:id="rId6" w:history="1">
        <w:r w:rsidRPr="000357F2">
          <w:rPr>
            <w:rStyle w:val="Hyperlink"/>
            <w:sz w:val="20"/>
            <w:szCs w:val="20"/>
            <w:lang w:val="lv-LV"/>
          </w:rPr>
          <w:t>www.ulbrokasbiblioteka.lv</w:t>
        </w:r>
      </w:hyperlink>
    </w:p>
    <w:p w14:paraId="5DED1280" w14:textId="77777777" w:rsidR="0085299F" w:rsidRPr="00E17716" w:rsidRDefault="0085299F" w:rsidP="0085299F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  <w:lang w:val="lv-LV"/>
        </w:rPr>
      </w:pPr>
      <w:r w:rsidRPr="00FD3F08">
        <w:rPr>
          <w:color w:val="000000"/>
          <w:sz w:val="20"/>
          <w:szCs w:val="20"/>
          <w:lang w:val="lv-LV"/>
        </w:rPr>
        <w:br/>
        <w:t xml:space="preserve">Personas datu apstrādes mērķis: pētnieciskā darba publikācijas nodrošināšana, kā arī nepieciešamo dokumentu sagatavošana </w:t>
      </w:r>
      <w:r>
        <w:rPr>
          <w:color w:val="000000"/>
          <w:sz w:val="20"/>
          <w:szCs w:val="20"/>
          <w:lang w:val="lv-LV"/>
        </w:rPr>
        <w:t>konferences</w:t>
      </w:r>
      <w:r w:rsidRPr="00FD3F08">
        <w:rPr>
          <w:color w:val="000000"/>
          <w:sz w:val="20"/>
          <w:szCs w:val="20"/>
          <w:lang w:val="lv-LV"/>
        </w:rPr>
        <w:t xml:space="preserve"> īstenošanas ietvaros Datu apstrādes tiesiskais pamat Vispārīgās datu aizsardzības regulas 6. panta 1. punkta a) apakšpunkts.</w:t>
      </w:r>
    </w:p>
    <w:p w14:paraId="6AEBA153" w14:textId="77777777" w:rsidR="0085299F" w:rsidRDefault="0085299F" w:rsidP="008529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 w:rsidRPr="00515773">
        <w:rPr>
          <w:rFonts w:ascii="Times New Roman" w:hAnsi="Times New Roman" w:cs="Times New Roman"/>
          <w:b/>
          <w:bCs/>
          <w:color w:val="000000"/>
        </w:rPr>
        <w:tab/>
      </w:r>
    </w:p>
    <w:p w14:paraId="6C98CB69" w14:textId="77777777" w:rsidR="0085299F" w:rsidRDefault="0085299F" w:rsidP="008529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14:paraId="3CC06877" w14:textId="77777777" w:rsidR="0085299F" w:rsidRDefault="0085299F" w:rsidP="008529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14:paraId="517287E5" w14:textId="77777777" w:rsidR="00133482" w:rsidRPr="00133482" w:rsidRDefault="00133482" w:rsidP="00133482"/>
    <w:sectPr w:rsidR="00133482" w:rsidRPr="00133482" w:rsidSect="0085299F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C7321"/>
    <w:multiLevelType w:val="hybridMultilevel"/>
    <w:tmpl w:val="85EC46DA"/>
    <w:lvl w:ilvl="0" w:tplc="0426000F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63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82"/>
    <w:rsid w:val="000C08B7"/>
    <w:rsid w:val="00133482"/>
    <w:rsid w:val="005E371D"/>
    <w:rsid w:val="007743B5"/>
    <w:rsid w:val="0085299F"/>
    <w:rsid w:val="009E4838"/>
    <w:rsid w:val="00B5293A"/>
    <w:rsid w:val="00CC7571"/>
    <w:rsid w:val="00DE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1A3F"/>
  <w15:chartTrackingRefBased/>
  <w15:docId w15:val="{4A9B9FCD-454B-4C21-B854-F0E240A0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99F"/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4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4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4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4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4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4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34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48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5299F"/>
    <w:rPr>
      <w:b/>
      <w:bCs/>
    </w:rPr>
  </w:style>
  <w:style w:type="paragraph" w:styleId="NormalWeb">
    <w:name w:val="Normal (Web)"/>
    <w:unhideWhenUsed/>
    <w:qFormat/>
    <w:rsid w:val="0085299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  <w14:ligatures w14:val="none"/>
    </w:rPr>
  </w:style>
  <w:style w:type="table" w:styleId="TableGrid">
    <w:name w:val="Table Grid"/>
    <w:basedOn w:val="TableNormal"/>
    <w:uiPriority w:val="39"/>
    <w:rsid w:val="0085299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lbrokasbiblioteka.lv" TargetMode="External"/><Relationship Id="rId5" Type="http://schemas.openxmlformats.org/officeDocument/2006/relationships/hyperlink" Target="mailto:ulbrokas.biblioteka@ropaz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Pivare</dc:creator>
  <cp:keywords/>
  <dc:description/>
  <cp:lastModifiedBy>Zane Pivare</cp:lastModifiedBy>
  <cp:revision>1</cp:revision>
  <dcterms:created xsi:type="dcterms:W3CDTF">2026-05-29T07:43:00Z</dcterms:created>
  <dcterms:modified xsi:type="dcterms:W3CDTF">2026-05-29T11:09:00Z</dcterms:modified>
</cp:coreProperties>
</file>