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F2C13" w:rsidRPr="00640664" w:rsidP="006266AB" w14:paraId="0DF6A6BD" w14:textId="77777777">
      <w:pPr>
        <w:tabs>
          <w:tab w:val="left" w:pos="0"/>
        </w:tabs>
        <w:jc w:val="center"/>
        <w:rPr>
          <w:rFonts w:ascii="Times New Roman" w:eastAsia="Calibri" w:hAnsi="Times New Roman" w:cs="Times New Roman"/>
          <w:b/>
          <w:color w:val="000000"/>
          <w:sz w:val="24"/>
          <w:szCs w:val="24"/>
          <w:lang w:val="lv-LV"/>
        </w:rPr>
      </w:pPr>
      <w:r w:rsidRPr="00640664">
        <w:rPr>
          <w:rFonts w:ascii="Times New Roman" w:eastAsia="Calibri" w:hAnsi="Times New Roman" w:cs="Times New Roman"/>
          <w:b/>
          <w:noProof/>
          <w:color w:val="000000"/>
          <w:sz w:val="24"/>
          <w:szCs w:val="24"/>
          <w:lang w:val="lv-LV" w:eastAsia="lv-LV"/>
        </w:rPr>
        <w:drawing>
          <wp:inline distT="0" distB="0" distL="0" distR="0">
            <wp:extent cx="695325" cy="739825"/>
            <wp:effectExtent l="0" t="0" r="0" b="31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pazu_novads_gerbonis_KR_veidlapam.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6354" cy="740920"/>
                    </a:xfrm>
                    <a:prstGeom prst="rect">
                      <a:avLst/>
                    </a:prstGeom>
                  </pic:spPr>
                </pic:pic>
              </a:graphicData>
            </a:graphic>
          </wp:inline>
        </w:drawing>
      </w:r>
    </w:p>
    <w:p w:rsidR="007F2C13" w:rsidRPr="00640664" w:rsidP="006266AB" w14:paraId="4A676811" w14:textId="77777777">
      <w:pPr>
        <w:tabs>
          <w:tab w:val="left" w:pos="0"/>
        </w:tabs>
        <w:jc w:val="center"/>
        <w:rPr>
          <w:rFonts w:ascii="Times New Roman" w:eastAsia="Calibri" w:hAnsi="Times New Roman" w:cs="Times New Roman"/>
          <w:b/>
          <w:color w:val="000000"/>
          <w:sz w:val="24"/>
          <w:szCs w:val="24"/>
          <w:lang w:val="lv-LV"/>
        </w:rPr>
      </w:pPr>
    </w:p>
    <w:p w:rsidR="0048041A" w:rsidRPr="00640664" w:rsidP="006266AB" w14:paraId="7C1031FC" w14:textId="77777777">
      <w:pPr>
        <w:keepNext/>
        <w:tabs>
          <w:tab w:val="left" w:pos="0"/>
        </w:tabs>
        <w:jc w:val="center"/>
        <w:outlineLvl w:val="1"/>
        <w:rPr>
          <w:rFonts w:ascii="Times New Roman" w:eastAsia="Times New Roman" w:hAnsi="Times New Roman" w:cs="Times New Roman"/>
          <w:b/>
          <w:bCs/>
          <w:color w:val="000000"/>
          <w:sz w:val="24"/>
          <w:szCs w:val="24"/>
          <w:lang w:val="lv-LV"/>
        </w:rPr>
      </w:pPr>
      <w:r w:rsidRPr="00640664">
        <w:rPr>
          <w:rFonts w:ascii="Times New Roman" w:eastAsia="Times New Roman" w:hAnsi="Times New Roman" w:cs="Times New Roman"/>
          <w:b/>
          <w:bCs/>
          <w:color w:val="000000"/>
          <w:sz w:val="24"/>
          <w:szCs w:val="24"/>
          <w:lang w:val="lv-LV"/>
        </w:rPr>
        <w:t xml:space="preserve">ROPAŽU NOVADA PAŠVALDĪBA </w:t>
      </w:r>
    </w:p>
    <w:p w:rsidR="0048041A" w:rsidRPr="00640664" w:rsidP="006266AB" w14:paraId="145A7A46" w14:textId="77777777">
      <w:pPr>
        <w:keepNext/>
        <w:tabs>
          <w:tab w:val="left" w:pos="720"/>
        </w:tabs>
        <w:jc w:val="center"/>
        <w:outlineLvl w:val="0"/>
        <w:rPr>
          <w:rFonts w:ascii="Times New Roman" w:eastAsia="Times New Roman" w:hAnsi="Times New Roman" w:cs="Times New Roman"/>
          <w:bCs/>
          <w:color w:val="000000"/>
          <w:sz w:val="24"/>
          <w:szCs w:val="24"/>
          <w:lang w:val="lv-LV"/>
        </w:rPr>
      </w:pPr>
      <w:r w:rsidRPr="00640664">
        <w:rPr>
          <w:rFonts w:ascii="Times New Roman" w:eastAsia="Times New Roman" w:hAnsi="Times New Roman" w:cs="Times New Roman"/>
          <w:bCs/>
          <w:color w:val="000000"/>
          <w:sz w:val="24"/>
          <w:szCs w:val="24"/>
          <w:lang w:val="lv-LV"/>
        </w:rPr>
        <w:t>Reģ</w:t>
      </w:r>
      <w:r w:rsidRPr="00640664">
        <w:rPr>
          <w:rFonts w:ascii="Times New Roman" w:eastAsia="Times New Roman" w:hAnsi="Times New Roman" w:cs="Times New Roman"/>
          <w:bCs/>
          <w:color w:val="000000"/>
          <w:sz w:val="24"/>
          <w:szCs w:val="24"/>
          <w:lang w:val="lv-LV"/>
        </w:rPr>
        <w:t>. Nr. 90000067986</w:t>
      </w:r>
    </w:p>
    <w:p w:rsidR="0048041A" w:rsidRPr="00640664" w:rsidP="006266AB" w14:paraId="6E118E4B" w14:textId="77777777">
      <w:pPr>
        <w:tabs>
          <w:tab w:val="left" w:pos="0"/>
        </w:tabs>
        <w:jc w:val="center"/>
        <w:rPr>
          <w:rFonts w:ascii="Times New Roman" w:hAnsi="Times New Roman" w:cs="Times New Roman"/>
          <w:bCs/>
          <w:color w:val="000000"/>
          <w:sz w:val="24"/>
          <w:szCs w:val="24"/>
          <w:lang w:val="lv-LV"/>
        </w:rPr>
      </w:pPr>
      <w:r w:rsidRPr="00640664">
        <w:rPr>
          <w:rFonts w:ascii="Times New Roman" w:hAnsi="Times New Roman" w:cs="Times New Roman"/>
          <w:bCs/>
          <w:color w:val="000000"/>
          <w:sz w:val="24"/>
          <w:szCs w:val="24"/>
          <w:lang w:val="lv-LV"/>
        </w:rPr>
        <w:t>Institūta iela 1A, Ulbroka, Stopiņu pagasts, Ropažu novads, LV-2130</w:t>
      </w:r>
    </w:p>
    <w:p w:rsidR="0048041A" w:rsidRPr="00640664" w:rsidP="006266AB" w14:paraId="328CBC4C" w14:textId="77777777">
      <w:pPr>
        <w:jc w:val="center"/>
        <w:rPr>
          <w:rFonts w:ascii="Times New Roman" w:hAnsi="Times New Roman" w:cs="Times New Roman"/>
          <w:color w:val="000000"/>
          <w:sz w:val="24"/>
          <w:szCs w:val="24"/>
          <w:lang w:val="lv-LV"/>
        </w:rPr>
      </w:pPr>
      <w:r w:rsidRPr="00640664">
        <w:rPr>
          <w:rFonts w:ascii="Times New Roman" w:hAnsi="Times New Roman" w:cs="Times New Roman"/>
          <w:bCs/>
          <w:color w:val="000000"/>
          <w:sz w:val="24"/>
          <w:szCs w:val="24"/>
          <w:lang w:val="lv-LV"/>
        </w:rPr>
        <w:t xml:space="preserve">Tālr. </w:t>
      </w:r>
      <w:r w:rsidRPr="00640664" w:rsidR="00EC3B83">
        <w:rPr>
          <w:rFonts w:ascii="Times New Roman" w:hAnsi="Times New Roman" w:cs="Times New Roman"/>
          <w:bCs/>
          <w:color w:val="000000"/>
          <w:sz w:val="24"/>
          <w:szCs w:val="24"/>
          <w:lang w:val="lv-LV"/>
        </w:rPr>
        <w:t>27885518</w:t>
      </w:r>
    </w:p>
    <w:p w:rsidR="0048041A" w:rsidRPr="00640664" w:rsidP="006266AB" w14:paraId="5C207C8F" w14:textId="77777777">
      <w:pPr>
        <w:tabs>
          <w:tab w:val="left" w:pos="0"/>
        </w:tabs>
        <w:jc w:val="center"/>
        <w:rPr>
          <w:rFonts w:ascii="Times New Roman" w:hAnsi="Times New Roman" w:cs="Times New Roman"/>
          <w:bCs/>
          <w:color w:val="000000"/>
          <w:sz w:val="24"/>
          <w:szCs w:val="24"/>
          <w:lang w:val="lv-LV"/>
        </w:rPr>
      </w:pPr>
      <w:hyperlink r:id="rId6" w:history="1">
        <w:r w:rsidRPr="00640664">
          <w:rPr>
            <w:rFonts w:ascii="Times New Roman" w:hAnsi="Times New Roman" w:cs="Times New Roman"/>
            <w:bCs/>
            <w:color w:val="000000"/>
            <w:sz w:val="24"/>
            <w:szCs w:val="24"/>
            <w:u w:val="single"/>
            <w:lang w:val="lv-LV"/>
          </w:rPr>
          <w:t>novada.dome@ropazi.lv</w:t>
        </w:r>
      </w:hyperlink>
    </w:p>
    <w:p w:rsidR="0048041A" w:rsidRPr="00640664" w:rsidP="006266AB" w14:paraId="655768B1" w14:textId="77777777">
      <w:pPr>
        <w:jc w:val="center"/>
        <w:rPr>
          <w:rFonts w:ascii="Times New Roman" w:eastAsia="Times New Roman" w:hAnsi="Times New Roman" w:cs="Times New Roman"/>
          <w:color w:val="000000"/>
          <w:sz w:val="24"/>
          <w:szCs w:val="24"/>
          <w:lang w:val="lv-LV"/>
        </w:rPr>
      </w:pPr>
      <w:r w:rsidRPr="00640664">
        <w:rPr>
          <w:rFonts w:ascii="Times New Roman" w:eastAsia="Times New Roman" w:hAnsi="Times New Roman" w:cs="Times New Roman"/>
          <w:color w:val="000000"/>
          <w:sz w:val="24"/>
          <w:szCs w:val="24"/>
          <w:lang w:val="lv-LV"/>
        </w:rPr>
        <w:t>Ulbrokā</w:t>
      </w:r>
    </w:p>
    <w:p w:rsidR="0048041A" w:rsidRPr="00640664" w:rsidP="006266AB" w14:paraId="655839F9" w14:textId="77777777">
      <w:pPr>
        <w:rPr>
          <w:rFonts w:ascii="Times New Roman" w:eastAsia="Times New Roman" w:hAnsi="Times New Roman" w:cs="Times New Roman"/>
          <w:color w:val="000000"/>
          <w:sz w:val="24"/>
          <w:szCs w:val="24"/>
          <w:lang w:val="lv-LV"/>
        </w:rPr>
      </w:pPr>
      <w:r w:rsidRPr="00640664">
        <w:rPr>
          <w:rFonts w:ascii="Times New Roman" w:eastAsia="Times New Roman" w:hAnsi="Times New Roman" w:cs="Times New Roman"/>
          <w:color w:val="000000"/>
          <w:sz w:val="24"/>
          <w:szCs w:val="24"/>
          <w:lang w:val="lv-LV"/>
        </w:rPr>
        <w:t xml:space="preserve"> </w:t>
      </w:r>
    </w:p>
    <w:p w:rsidR="00CF3FDB" w:rsidRPr="00640664" w:rsidP="006266AB" w14:paraId="04B4DFF9" w14:textId="61FC3992">
      <w:pPr>
        <w:suppressAutoHyphens/>
        <w:autoSpaceDN w:val="0"/>
        <w:jc w:val="both"/>
        <w:textAlignment w:val="baseline"/>
        <w:rPr>
          <w:rFonts w:ascii="Times New Roman" w:eastAsia="Times New Roman" w:hAnsi="Times New Roman" w:cs="Times New Roman"/>
          <w:kern w:val="3"/>
          <w:sz w:val="24"/>
          <w:szCs w:val="24"/>
          <w:lang w:val="lv-LV" w:eastAsia="lv-LV"/>
        </w:rPr>
      </w:pPr>
      <w:r w:rsidRPr="00640664">
        <w:rPr>
          <w:rFonts w:ascii="Times New Roman" w:eastAsia="Times New Roman" w:hAnsi="Times New Roman" w:cs="Times New Roman"/>
          <w:kern w:val="3"/>
          <w:sz w:val="24"/>
          <w:szCs w:val="24"/>
          <w:lang w:val="lv-LV" w:eastAsia="lv-LV"/>
        </w:rPr>
        <w:t>202</w:t>
      </w:r>
      <w:r w:rsidR="00F113F6">
        <w:rPr>
          <w:rFonts w:ascii="Times New Roman" w:eastAsia="Times New Roman" w:hAnsi="Times New Roman" w:cs="Times New Roman"/>
          <w:kern w:val="3"/>
          <w:sz w:val="24"/>
          <w:szCs w:val="24"/>
          <w:lang w:val="lv-LV" w:eastAsia="lv-LV"/>
        </w:rPr>
        <w:t>6</w:t>
      </w:r>
      <w:r w:rsidRPr="00640664">
        <w:rPr>
          <w:rFonts w:ascii="Times New Roman" w:eastAsia="Times New Roman" w:hAnsi="Times New Roman" w:cs="Times New Roman"/>
          <w:kern w:val="3"/>
          <w:sz w:val="24"/>
          <w:szCs w:val="24"/>
          <w:lang w:val="lv-LV" w:eastAsia="lv-LV"/>
        </w:rPr>
        <w:t xml:space="preserve">.gada </w:t>
      </w:r>
      <w:r>
        <w:rPr>
          <w:rFonts w:ascii="Times New Roman" w:eastAsia="Times New Roman" w:hAnsi="Times New Roman" w:cs="Times New Roman"/>
          <w:kern w:val="3"/>
          <w:sz w:val="24"/>
          <w:szCs w:val="24"/>
          <w:lang w:val="lv-LV" w:eastAsia="lv-LV"/>
        </w:rPr>
        <w:t>17.jūnijā</w:t>
      </w:r>
      <w:r w:rsidRPr="00640664">
        <w:rPr>
          <w:rFonts w:ascii="Times New Roman" w:eastAsia="Times New Roman" w:hAnsi="Times New Roman" w:cs="Times New Roman"/>
          <w:kern w:val="3"/>
          <w:sz w:val="24"/>
          <w:szCs w:val="24"/>
          <w:lang w:val="lv-LV" w:eastAsia="lv-LV"/>
        </w:rPr>
        <w:tab/>
      </w:r>
      <w:r w:rsidRPr="00640664">
        <w:rPr>
          <w:rFonts w:ascii="Times New Roman" w:eastAsia="Times New Roman" w:hAnsi="Times New Roman" w:cs="Times New Roman"/>
          <w:kern w:val="3"/>
          <w:sz w:val="24"/>
          <w:szCs w:val="24"/>
          <w:lang w:val="lv-LV" w:eastAsia="lv-LV"/>
        </w:rPr>
        <w:tab/>
        <w:t xml:space="preserve">             </w:t>
      </w:r>
      <w:r w:rsidRPr="00640664">
        <w:rPr>
          <w:rFonts w:ascii="Times New Roman" w:eastAsia="Times New Roman" w:hAnsi="Times New Roman" w:cs="Times New Roman"/>
          <w:kern w:val="3"/>
          <w:sz w:val="24"/>
          <w:szCs w:val="24"/>
          <w:lang w:val="lv-LV" w:eastAsia="lv-LV"/>
        </w:rPr>
        <w:tab/>
        <w:t xml:space="preserve">        </w:t>
      </w:r>
      <w:r w:rsidRPr="00640664">
        <w:rPr>
          <w:rFonts w:ascii="Times New Roman" w:eastAsia="Times New Roman" w:hAnsi="Times New Roman" w:cs="Times New Roman"/>
          <w:kern w:val="3"/>
          <w:sz w:val="24"/>
          <w:szCs w:val="24"/>
          <w:lang w:val="lv-LV" w:eastAsia="lv-LV"/>
        </w:rPr>
        <w:tab/>
        <w:t xml:space="preserve">                               </w:t>
      </w:r>
      <w:r w:rsidRPr="00640664">
        <w:rPr>
          <w:rFonts w:ascii="Times New Roman" w:eastAsia="Times New Roman" w:hAnsi="Times New Roman" w:cs="Times New Roman"/>
          <w:b/>
          <w:bCs/>
          <w:kern w:val="3"/>
          <w:sz w:val="24"/>
          <w:szCs w:val="24"/>
          <w:lang w:val="lv-LV" w:eastAsia="lv-LV"/>
        </w:rPr>
        <w:t>Nr.</w:t>
      </w:r>
      <w:r w:rsidRPr="00C014EA" w:rsidR="00B537A6">
        <w:rPr>
          <w:lang w:val="lv-LV"/>
        </w:rPr>
        <w:t xml:space="preserve"> </w:t>
      </w:r>
      <w:r w:rsidRPr="00B537A6" w:rsidR="00B537A6">
        <w:rPr>
          <w:rFonts w:ascii="Times New Roman" w:eastAsia="Times New Roman" w:hAnsi="Times New Roman" w:cs="Times New Roman"/>
          <w:b/>
          <w:bCs/>
          <w:kern w:val="3"/>
          <w:sz w:val="24"/>
          <w:szCs w:val="24"/>
          <w:lang w:val="lv-LV" w:eastAsia="lv-LV"/>
        </w:rPr>
        <w:t>1.1-3/26/55</w:t>
      </w:r>
    </w:p>
    <w:p w:rsidR="00CF3FDB" w:rsidRPr="00640664" w:rsidP="006266AB" w14:paraId="2A01171E" w14:textId="77777777">
      <w:pPr>
        <w:suppressAutoHyphens/>
        <w:autoSpaceDN w:val="0"/>
        <w:jc w:val="right"/>
        <w:textAlignment w:val="baseline"/>
        <w:rPr>
          <w:rFonts w:ascii="Times New Roman" w:eastAsia="Times New Roman" w:hAnsi="Times New Roman" w:cs="Times New Roman"/>
          <w:kern w:val="3"/>
          <w:sz w:val="24"/>
          <w:szCs w:val="24"/>
          <w:lang w:val="lv-LV" w:eastAsia="lv-LV"/>
        </w:rPr>
      </w:pPr>
    </w:p>
    <w:p w:rsidR="00CF3FDB" w:rsidRPr="00640664" w:rsidP="006266AB" w14:paraId="06E0B491" w14:textId="77777777">
      <w:pPr>
        <w:suppressAutoHyphens/>
        <w:autoSpaceDN w:val="0"/>
        <w:jc w:val="right"/>
        <w:textAlignment w:val="baseline"/>
        <w:rPr>
          <w:rFonts w:ascii="Times New Roman" w:eastAsia="Times New Roman" w:hAnsi="Times New Roman" w:cs="Times New Roman"/>
          <w:kern w:val="3"/>
          <w:sz w:val="24"/>
          <w:szCs w:val="24"/>
          <w:lang w:val="lv-LV" w:eastAsia="lv-LV"/>
        </w:rPr>
      </w:pPr>
    </w:p>
    <w:p w:rsidR="00CF3FDB" w:rsidRPr="00640664" w:rsidP="006266AB" w14:paraId="757BC9E8" w14:textId="77777777">
      <w:pPr>
        <w:jc w:val="right"/>
        <w:rPr>
          <w:rFonts w:ascii="Times New Roman" w:eastAsia="Times New Roman" w:hAnsi="Times New Roman" w:cs="Times New Roman"/>
          <w:i/>
          <w:iCs/>
          <w:noProof/>
          <w:sz w:val="24"/>
          <w:szCs w:val="24"/>
          <w:lang w:val="lv-LV"/>
        </w:rPr>
      </w:pPr>
      <w:r w:rsidRPr="00640664">
        <w:rPr>
          <w:rFonts w:ascii="Times New Roman" w:eastAsia="Times New Roman" w:hAnsi="Times New Roman" w:cs="Times New Roman"/>
          <w:i/>
          <w:iCs/>
          <w:noProof/>
          <w:sz w:val="24"/>
          <w:szCs w:val="24"/>
          <w:lang w:val="lv-LV"/>
        </w:rPr>
        <w:t>Apstiprināti ar</w:t>
      </w:r>
    </w:p>
    <w:p w:rsidR="00EC3B83" w:rsidRPr="00640664" w:rsidP="006266AB" w14:paraId="28FDC211" w14:textId="77777777">
      <w:pPr>
        <w:jc w:val="right"/>
        <w:rPr>
          <w:rFonts w:ascii="Times New Roman" w:eastAsia="Times New Roman" w:hAnsi="Times New Roman" w:cs="Times New Roman"/>
          <w:i/>
          <w:iCs/>
          <w:noProof/>
          <w:sz w:val="24"/>
          <w:szCs w:val="24"/>
          <w:lang w:val="lv-LV"/>
        </w:rPr>
      </w:pPr>
      <w:r w:rsidRPr="00640664">
        <w:rPr>
          <w:rFonts w:ascii="Times New Roman" w:eastAsia="Times New Roman" w:hAnsi="Times New Roman" w:cs="Times New Roman"/>
          <w:i/>
          <w:iCs/>
          <w:noProof/>
          <w:sz w:val="24"/>
          <w:szCs w:val="24"/>
          <w:lang w:val="lv-LV"/>
        </w:rPr>
        <w:t xml:space="preserve">Ropažu novada pašvaldības domes sēdes lēmumu </w:t>
      </w:r>
    </w:p>
    <w:p w:rsidR="00CF3FDB" w:rsidRPr="00640664" w:rsidP="006266AB" w14:paraId="2A0AD886" w14:textId="554A3945">
      <w:pPr>
        <w:jc w:val="right"/>
        <w:rPr>
          <w:rFonts w:ascii="Times New Roman" w:eastAsia="Times New Roman" w:hAnsi="Times New Roman" w:cs="Times New Roman"/>
          <w:i/>
          <w:iCs/>
          <w:noProof/>
          <w:sz w:val="24"/>
          <w:szCs w:val="24"/>
          <w:lang w:val="lv-LV"/>
        </w:rPr>
      </w:pPr>
      <w:r w:rsidRPr="00640664">
        <w:rPr>
          <w:rFonts w:ascii="Times New Roman" w:eastAsia="Times New Roman" w:hAnsi="Times New Roman" w:cs="Times New Roman"/>
          <w:i/>
          <w:iCs/>
          <w:noProof/>
          <w:sz w:val="24"/>
          <w:szCs w:val="24"/>
          <w:lang w:val="lv-LV"/>
        </w:rPr>
        <w:t>Nr.</w:t>
      </w:r>
      <w:r>
        <w:rPr>
          <w:rFonts w:ascii="Times New Roman" w:eastAsia="Times New Roman" w:hAnsi="Times New Roman" w:cs="Times New Roman"/>
          <w:i/>
          <w:iCs/>
          <w:noProof/>
          <w:sz w:val="24"/>
          <w:szCs w:val="24"/>
          <w:lang w:val="lv-LV"/>
        </w:rPr>
        <w:t>721</w:t>
      </w:r>
      <w:r w:rsidRPr="00640664" w:rsidR="00EC3B83">
        <w:rPr>
          <w:rFonts w:ascii="Times New Roman" w:eastAsia="Times New Roman" w:hAnsi="Times New Roman" w:cs="Times New Roman"/>
          <w:i/>
          <w:iCs/>
          <w:noProof/>
          <w:sz w:val="24"/>
          <w:szCs w:val="24"/>
          <w:lang w:val="lv-LV"/>
        </w:rPr>
        <w:t xml:space="preserve"> </w:t>
      </w:r>
      <w:r w:rsidRPr="00640664">
        <w:rPr>
          <w:rFonts w:ascii="Times New Roman" w:eastAsia="Times New Roman" w:hAnsi="Times New Roman" w:cs="Times New Roman"/>
          <w:i/>
          <w:iCs/>
          <w:noProof/>
          <w:sz w:val="24"/>
          <w:szCs w:val="24"/>
          <w:lang w:val="lv-LV"/>
        </w:rPr>
        <w:t>(prot. Nr.</w:t>
      </w:r>
      <w:r>
        <w:rPr>
          <w:rFonts w:ascii="Times New Roman" w:eastAsia="Times New Roman" w:hAnsi="Times New Roman" w:cs="Times New Roman"/>
          <w:i/>
          <w:iCs/>
          <w:noProof/>
          <w:sz w:val="24"/>
          <w:szCs w:val="24"/>
          <w:lang w:val="lv-LV"/>
        </w:rPr>
        <w:t>31/2026</w:t>
      </w:r>
      <w:r w:rsidRPr="00640664">
        <w:rPr>
          <w:rFonts w:ascii="Times New Roman" w:eastAsia="Times New Roman" w:hAnsi="Times New Roman" w:cs="Times New Roman"/>
          <w:i/>
          <w:iCs/>
          <w:noProof/>
          <w:sz w:val="24"/>
          <w:szCs w:val="24"/>
          <w:lang w:val="lv-LV"/>
        </w:rPr>
        <w:t>)</w:t>
      </w:r>
    </w:p>
    <w:p w:rsidR="00FF6735" w:rsidRPr="00640664" w:rsidP="006266AB" w14:paraId="7D21580E" w14:textId="77777777">
      <w:pPr>
        <w:jc w:val="both"/>
        <w:rPr>
          <w:rFonts w:ascii="Times New Roman" w:hAnsi="Times New Roman" w:cs="Times New Roman"/>
          <w:sz w:val="24"/>
          <w:szCs w:val="24"/>
          <w:lang w:val="lv-LV"/>
        </w:rPr>
      </w:pPr>
    </w:p>
    <w:p w:rsidR="00FF6735" w:rsidRPr="00640664" w:rsidP="006266AB" w14:paraId="033C06F4" w14:textId="77777777">
      <w:pPr>
        <w:jc w:val="both"/>
        <w:rPr>
          <w:rFonts w:ascii="Times New Roman" w:hAnsi="Times New Roman" w:cs="Times New Roman"/>
          <w:sz w:val="24"/>
          <w:szCs w:val="24"/>
          <w:lang w:val="lv-LV"/>
        </w:rPr>
      </w:pPr>
    </w:p>
    <w:p w:rsidR="00520368" w:rsidRPr="00640664" w:rsidP="00520368" w14:paraId="30E3677A" w14:textId="2AAF8384">
      <w:pPr>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Konkursa “Māmiņa = Uzņēmēja” nolikums</w:t>
      </w:r>
    </w:p>
    <w:p w:rsidR="00B05D94" w:rsidRPr="00640664" w:rsidP="00520368" w14:paraId="1F058CF0" w14:textId="77777777">
      <w:pPr>
        <w:jc w:val="center"/>
        <w:rPr>
          <w:rFonts w:ascii="Times New Roman" w:hAnsi="Times New Roman" w:cs="Times New Roman"/>
          <w:sz w:val="24"/>
          <w:szCs w:val="24"/>
          <w:lang w:val="lv-LV"/>
        </w:rPr>
      </w:pPr>
    </w:p>
    <w:p w:rsidR="00520368" w:rsidRPr="00640664" w:rsidP="00B05D94" w14:paraId="32FCA6F5" w14:textId="77777777">
      <w:pPr>
        <w:pStyle w:val="ListParagraph"/>
        <w:numPr>
          <w:ilvl w:val="0"/>
          <w:numId w:val="47"/>
        </w:numPr>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Vispārīgie jautājumi</w:t>
      </w:r>
    </w:p>
    <w:p w:rsidR="00B05D94" w:rsidRPr="00640664" w:rsidP="00B05D94" w14:paraId="219DE1B1" w14:textId="77777777">
      <w:pPr>
        <w:pStyle w:val="ListParagraph"/>
        <w:ind w:left="1080"/>
        <w:rPr>
          <w:rFonts w:ascii="Times New Roman" w:hAnsi="Times New Roman" w:cs="Times New Roman"/>
          <w:sz w:val="24"/>
          <w:szCs w:val="24"/>
          <w:lang w:val="lv-LV"/>
        </w:rPr>
      </w:pPr>
    </w:p>
    <w:p w:rsidR="00520368" w:rsidRPr="00640664" w:rsidP="00520368" w14:paraId="40E8113A" w14:textId="28962EE3">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Ropažu novada pašvaldības</w:t>
      </w:r>
      <w:r w:rsidR="00E3670A">
        <w:rPr>
          <w:rFonts w:ascii="Times New Roman" w:hAnsi="Times New Roman" w:cs="Times New Roman"/>
          <w:sz w:val="24"/>
          <w:szCs w:val="24"/>
          <w:lang w:val="lv-LV"/>
        </w:rPr>
        <w:t xml:space="preserve"> (turpmāk – Pašvaldība)</w:t>
      </w:r>
      <w:r w:rsidRPr="00640664">
        <w:rPr>
          <w:rFonts w:ascii="Times New Roman" w:hAnsi="Times New Roman" w:cs="Times New Roman"/>
          <w:sz w:val="24"/>
          <w:szCs w:val="24"/>
          <w:lang w:val="lv-LV"/>
        </w:rPr>
        <w:t xml:space="preserve"> konkursa “Māmiņa = Uzņēmēja” nolikums (turpmāk – Nolikums) paredz uzņēmējdarbības ideju konkursa “Māmiņa = Uzņēmēja” (turpmāk – Konkurss) organizācijas, norises un līdzfinansējuma piešķiršanas kārtību.</w:t>
      </w:r>
    </w:p>
    <w:p w:rsidR="00520368" w:rsidRPr="00640664" w:rsidP="00520368" w14:paraId="21E9B451"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līdzfinansējuma saņemšanas pretendents  (turpmāk – Konkursa dalībnieks ) ir:</w:t>
      </w:r>
    </w:p>
    <w:p w:rsidR="00520368" w:rsidRPr="00640664" w:rsidP="00520368" w14:paraId="1DB73D87"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fiziska persona, kura plāno uzsākt saimniecisko darbību, un kura atbilst šādiem nosacījumiem:</w:t>
      </w:r>
    </w:p>
    <w:p w:rsidR="00520368" w:rsidRPr="00640664" w:rsidP="00520368" w14:paraId="19C01D11"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audzina bērnu vecumā līdz 10 (desmit) gadiem (ieskaitot);</w:t>
      </w:r>
    </w:p>
    <w:p w:rsidR="00520368" w:rsidRPr="00640664" w:rsidP="00520368" w14:paraId="7A27D16A"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deklarētā dzīvesvieta ir Ropažu novads, ne vēlāk kā uz Konkursa norises kalendārā gada 1.janvāri plkst.0.00; </w:t>
      </w:r>
    </w:p>
    <w:p w:rsidR="00520368" w:rsidRPr="00640664" w:rsidP="00520368" w14:paraId="6499D135"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pašnodarbināta persona, kura atbilst šī nolikuma 2.1. apakšpunktā minētajiem nosacījumiem un ir reģistrējusies kā saimnieciskās darbības veicēja Valsts ieņēmumu dienestā un vēlas ieviest jaunu vai attīstīt esošu produktu vai pakalpojumu tirgū.</w:t>
      </w:r>
    </w:p>
    <w:p w:rsidR="00520368" w:rsidRPr="00640664" w:rsidP="00520368" w14:paraId="7BFBC846" w14:textId="1C4E9C11">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LR Uzņēmumu reģistra Komercreģistrā reģistrēta juridiska persona, kuras dibinātāja ir sieviete, kurai pieder vismaz 51% uzņēmuma daļas, un tā atbilst nolikuma 2.1. apakšpunktā minētajiem nosacījumiem, kur uzņēmuma apgrozījums nepārsniedz </w:t>
      </w:r>
      <w:r w:rsidR="00B95557">
        <w:rPr>
          <w:rFonts w:ascii="Times New Roman" w:hAnsi="Times New Roman" w:cs="Times New Roman"/>
          <w:sz w:val="24"/>
          <w:szCs w:val="24"/>
          <w:lang w:val="lv-LV"/>
        </w:rPr>
        <w:t>70</w:t>
      </w:r>
      <w:r w:rsidRPr="00640664" w:rsidR="00173538">
        <w:rPr>
          <w:rFonts w:ascii="Times New Roman" w:hAnsi="Times New Roman" w:cs="Times New Roman"/>
          <w:sz w:val="24"/>
          <w:szCs w:val="24"/>
          <w:lang w:val="lv-LV"/>
        </w:rPr>
        <w:t> </w:t>
      </w:r>
      <w:r w:rsidRPr="00640664" w:rsidR="00201727">
        <w:rPr>
          <w:rFonts w:ascii="Times New Roman" w:hAnsi="Times New Roman" w:cs="Times New Roman"/>
          <w:sz w:val="24"/>
          <w:szCs w:val="24"/>
          <w:lang w:val="lv-LV"/>
        </w:rPr>
        <w:t>000</w:t>
      </w:r>
      <w:r w:rsidRPr="00640664" w:rsidR="00173538">
        <w:rPr>
          <w:rFonts w:ascii="Times New Roman" w:hAnsi="Times New Roman" w:cs="Times New Roman"/>
          <w:sz w:val="24"/>
          <w:szCs w:val="24"/>
          <w:lang w:val="lv-LV"/>
        </w:rPr>
        <w:t xml:space="preserve">,00 </w:t>
      </w:r>
      <w:r w:rsidRPr="00640664" w:rsidR="00173538">
        <w:rPr>
          <w:rFonts w:ascii="Times New Roman" w:hAnsi="Times New Roman" w:cs="Times New Roman"/>
          <w:i/>
          <w:iCs/>
          <w:sz w:val="24"/>
          <w:szCs w:val="24"/>
          <w:lang w:val="lv-LV"/>
        </w:rPr>
        <w:t>euro</w:t>
      </w:r>
      <w:r w:rsidRPr="00640664" w:rsidR="00173538">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w:t>
      </w:r>
      <w:r w:rsidR="00F113F6">
        <w:rPr>
          <w:rFonts w:ascii="Times New Roman" w:hAnsi="Times New Roman" w:cs="Times New Roman"/>
          <w:sz w:val="24"/>
          <w:szCs w:val="24"/>
          <w:lang w:val="lv-LV"/>
        </w:rPr>
        <w:t>s</w:t>
      </w:r>
      <w:r w:rsidR="00B95557">
        <w:rPr>
          <w:rFonts w:ascii="Times New Roman" w:hAnsi="Times New Roman" w:cs="Times New Roman"/>
          <w:sz w:val="24"/>
          <w:szCs w:val="24"/>
          <w:lang w:val="lv-LV"/>
        </w:rPr>
        <w:t>eptiņdesmit</w:t>
      </w:r>
      <w:r w:rsidRPr="00640664">
        <w:rPr>
          <w:rFonts w:ascii="Times New Roman" w:hAnsi="Times New Roman" w:cs="Times New Roman"/>
          <w:sz w:val="24"/>
          <w:szCs w:val="24"/>
          <w:lang w:val="lv-LV"/>
        </w:rPr>
        <w:t xml:space="preserve"> tūkstoši eiro</w:t>
      </w:r>
      <w:r w:rsidR="00B95557">
        <w:rPr>
          <w:rFonts w:ascii="Times New Roman" w:hAnsi="Times New Roman" w:cs="Times New Roman"/>
          <w:sz w:val="24"/>
          <w:szCs w:val="24"/>
          <w:lang w:val="lv-LV"/>
        </w:rPr>
        <w:t>)</w:t>
      </w:r>
      <w:r w:rsidRPr="00640664">
        <w:rPr>
          <w:rFonts w:ascii="Times New Roman" w:hAnsi="Times New Roman" w:cs="Times New Roman"/>
          <w:sz w:val="24"/>
          <w:szCs w:val="24"/>
          <w:lang w:val="lv-LV"/>
        </w:rPr>
        <w:t xml:space="preserve"> gadā, tas veic saimniecisko darbību Ropažu novadā un vēlas ieviest jaunu vai attīstīt esošu produktu vai pakalpojumu tirgū.</w:t>
      </w:r>
    </w:p>
    <w:p w:rsidR="00520368" w:rsidRPr="00640664" w:rsidP="00520368" w14:paraId="053F2676"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līdzfinansējuma saņēmējs ir:</w:t>
      </w:r>
    </w:p>
    <w:p w:rsidR="00520368" w:rsidRPr="00640664" w:rsidP="00520368" w14:paraId="62B32840" w14:textId="0330B4C6">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pašnodarbināta persona, kura atbilst </w:t>
      </w:r>
      <w:r w:rsidR="00B75C18">
        <w:rPr>
          <w:rFonts w:ascii="Times New Roman" w:hAnsi="Times New Roman" w:cs="Times New Roman"/>
          <w:sz w:val="24"/>
          <w:szCs w:val="24"/>
          <w:lang w:val="lv-LV"/>
        </w:rPr>
        <w:t>N</w:t>
      </w:r>
      <w:r w:rsidRPr="00640664">
        <w:rPr>
          <w:rFonts w:ascii="Times New Roman" w:hAnsi="Times New Roman" w:cs="Times New Roman"/>
          <w:sz w:val="24"/>
          <w:szCs w:val="24"/>
          <w:lang w:val="lv-LV"/>
        </w:rPr>
        <w:t>olikuma 2.1. apakšpunktā minētajiem nosacījumiem un ir reģistrējusies kā saimnieciskās darbības veicēja Valsts ieņēmumu dienestā.</w:t>
      </w:r>
    </w:p>
    <w:p w:rsidR="00520368" w:rsidRPr="00640664" w:rsidP="00520368" w14:paraId="0E1BFF9C" w14:textId="0529A50E">
      <w:pPr>
        <w:pStyle w:val="ListParagraph"/>
        <w:widowControl/>
        <w:numPr>
          <w:ilvl w:val="1"/>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LR Uzņēmumu reģistra Komercreģistrā reģistrēta juridiska persona, kuras dibinātāja ir sieviete, kurai pieder vismaz 51% uzņēmuma daļas, un tā atbilst </w:t>
      </w:r>
      <w:r w:rsidR="00B75C18">
        <w:rPr>
          <w:rFonts w:ascii="Times New Roman" w:hAnsi="Times New Roman" w:cs="Times New Roman"/>
          <w:sz w:val="24"/>
          <w:szCs w:val="24"/>
          <w:lang w:val="lv-LV"/>
        </w:rPr>
        <w:t>N</w:t>
      </w:r>
      <w:r w:rsidRPr="00640664">
        <w:rPr>
          <w:rFonts w:ascii="Times New Roman" w:hAnsi="Times New Roman" w:cs="Times New Roman"/>
          <w:sz w:val="24"/>
          <w:szCs w:val="24"/>
          <w:lang w:val="lv-LV"/>
        </w:rPr>
        <w:t xml:space="preserve">olikuma 2.1. </w:t>
      </w:r>
      <w:r w:rsidRPr="00640664">
        <w:rPr>
          <w:rFonts w:ascii="Times New Roman" w:hAnsi="Times New Roman" w:cs="Times New Roman"/>
          <w:sz w:val="24"/>
          <w:szCs w:val="24"/>
          <w:lang w:val="lv-LV"/>
        </w:rPr>
        <w:t xml:space="preserve">apakšpunktā minētajiem nosacījumiem, kur uzņēmuma apgrozījums nepārsniedz </w:t>
      </w:r>
      <w:r w:rsidR="00B95557">
        <w:rPr>
          <w:rFonts w:ascii="Times New Roman" w:hAnsi="Times New Roman" w:cs="Times New Roman"/>
          <w:sz w:val="24"/>
          <w:szCs w:val="24"/>
          <w:lang w:val="lv-LV"/>
        </w:rPr>
        <w:t>70</w:t>
      </w:r>
      <w:r w:rsidRPr="00640664" w:rsidR="007055C1">
        <w:rPr>
          <w:rFonts w:ascii="Times New Roman" w:hAnsi="Times New Roman" w:cs="Times New Roman"/>
          <w:sz w:val="24"/>
          <w:szCs w:val="24"/>
          <w:lang w:val="lv-LV"/>
        </w:rPr>
        <w:t xml:space="preserve"> 000,00 </w:t>
      </w:r>
      <w:r w:rsidRPr="00640664" w:rsidR="007055C1">
        <w:rPr>
          <w:rFonts w:ascii="Times New Roman" w:hAnsi="Times New Roman" w:cs="Times New Roman"/>
          <w:i/>
          <w:iCs/>
          <w:sz w:val="24"/>
          <w:szCs w:val="24"/>
          <w:lang w:val="lv-LV"/>
        </w:rPr>
        <w:t>euro</w:t>
      </w:r>
      <w:r w:rsidRPr="00640664">
        <w:rPr>
          <w:rFonts w:ascii="Times New Roman" w:hAnsi="Times New Roman" w:cs="Times New Roman"/>
          <w:sz w:val="24"/>
          <w:szCs w:val="24"/>
          <w:lang w:val="lv-LV"/>
        </w:rPr>
        <w:t xml:space="preserve"> (</w:t>
      </w:r>
      <w:r w:rsidR="00B95557">
        <w:rPr>
          <w:rFonts w:ascii="Times New Roman" w:hAnsi="Times New Roman" w:cs="Times New Roman"/>
          <w:sz w:val="24"/>
          <w:szCs w:val="24"/>
          <w:lang w:val="lv-LV"/>
        </w:rPr>
        <w:t xml:space="preserve">Septiņdesmit </w:t>
      </w:r>
      <w:r w:rsidRPr="00640664">
        <w:rPr>
          <w:rFonts w:ascii="Times New Roman" w:hAnsi="Times New Roman" w:cs="Times New Roman"/>
          <w:sz w:val="24"/>
          <w:szCs w:val="24"/>
          <w:lang w:val="lv-LV"/>
        </w:rPr>
        <w:t>tūkstoši eiro</w:t>
      </w:r>
      <w:r w:rsidR="00B95557">
        <w:rPr>
          <w:rFonts w:ascii="Times New Roman" w:hAnsi="Times New Roman" w:cs="Times New Roman"/>
          <w:sz w:val="24"/>
          <w:szCs w:val="24"/>
          <w:lang w:val="lv-LV"/>
        </w:rPr>
        <w:t>)</w:t>
      </w:r>
      <w:r w:rsidRPr="00640664">
        <w:rPr>
          <w:rFonts w:ascii="Times New Roman" w:hAnsi="Times New Roman" w:cs="Times New Roman"/>
          <w:sz w:val="24"/>
          <w:szCs w:val="24"/>
          <w:lang w:val="lv-LV"/>
        </w:rPr>
        <w:t xml:space="preserve"> gadā, tas veic saimniecisko darbību Ropažu novadā. </w:t>
      </w:r>
    </w:p>
    <w:p w:rsidR="00520368" w:rsidRPr="00640664" w:rsidP="00520368" w14:paraId="6329CDC6"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mērķi ir: </w:t>
      </w:r>
    </w:p>
    <w:p w:rsidR="00520368" w:rsidRPr="00640664" w:rsidP="00520368" w14:paraId="55C8176B"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motivēt māmiņas (turpmāk – Konkursa dalībnieks) saskatīt sevī uzņēmējas potenciālu un uzsākt komercdarbību; </w:t>
      </w:r>
    </w:p>
    <w:p w:rsidR="00520368" w:rsidRPr="00640664" w:rsidP="00520368" w14:paraId="783752B0"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veicināt jaunu produktu attīstību un pilnveidot pakalpojumu veidošanu, kā arī sekmēt esošas uzņēmējdarbības paplašināšanu.</w:t>
      </w:r>
    </w:p>
    <w:p w:rsidR="00520368" w:rsidRPr="00640664" w:rsidP="00520368" w14:paraId="7D6C1C93"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sekmēt Konkursa dalībnieka sociālo iekļaušanu un sevis pilnveidošanu, atvieglojot un veicinot veiksmīgāku atgriešanos darba tirgū.</w:t>
      </w:r>
    </w:p>
    <w:p w:rsidR="00520368" w:rsidRPr="00640664" w:rsidP="00520368" w14:paraId="3791304F" w14:textId="01431378">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Konkursu finansē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ašvaldība, konkursu organizē</w:t>
      </w:r>
      <w:r w:rsidRPr="00640664" w:rsidR="007D33F2">
        <w:rPr>
          <w:rFonts w:ascii="Times New Roman" w:hAnsi="Times New Roman" w:cs="Times New Roman"/>
          <w:sz w:val="24"/>
          <w:szCs w:val="24"/>
          <w:lang w:val="lv-LV"/>
        </w:rPr>
        <w:t xml:space="preserve"> </w:t>
      </w:r>
      <w:r w:rsidR="00E3670A">
        <w:rPr>
          <w:rFonts w:ascii="Times New Roman" w:hAnsi="Times New Roman" w:cs="Times New Roman"/>
          <w:sz w:val="24"/>
          <w:szCs w:val="24"/>
          <w:lang w:val="lv-LV"/>
        </w:rPr>
        <w:t>P</w:t>
      </w:r>
      <w:r w:rsidRPr="00640664" w:rsidR="007D33F2">
        <w:rPr>
          <w:rFonts w:ascii="Times New Roman" w:hAnsi="Times New Roman" w:cs="Times New Roman"/>
          <w:sz w:val="24"/>
          <w:szCs w:val="24"/>
          <w:lang w:val="lv-LV"/>
        </w:rPr>
        <w:t xml:space="preserve">ašvaldības </w:t>
      </w:r>
      <w:r w:rsidRPr="00640664" w:rsidR="007D33F2">
        <w:rPr>
          <w:rFonts w:ascii="Times New Roman" w:hAnsi="Times New Roman" w:cs="Times New Roman"/>
          <w:sz w:val="24"/>
          <w:szCs w:val="24"/>
          <w:shd w:val="clear" w:color="auto" w:fill="FFFFFF"/>
          <w:lang w:val="lv-LV"/>
        </w:rPr>
        <w:t>Attīstības</w:t>
      </w:r>
      <w:r w:rsidR="00F113F6">
        <w:rPr>
          <w:rFonts w:ascii="Times New Roman" w:hAnsi="Times New Roman" w:cs="Times New Roman"/>
          <w:sz w:val="24"/>
          <w:szCs w:val="24"/>
          <w:shd w:val="clear" w:color="auto" w:fill="FFFFFF"/>
          <w:lang w:val="lv-LV"/>
        </w:rPr>
        <w:t xml:space="preserve"> un būvniecības</w:t>
      </w:r>
      <w:r w:rsidRPr="00640664" w:rsidR="007D33F2">
        <w:rPr>
          <w:rFonts w:ascii="Times New Roman" w:hAnsi="Times New Roman" w:cs="Times New Roman"/>
          <w:sz w:val="24"/>
          <w:szCs w:val="24"/>
          <w:shd w:val="clear" w:color="auto" w:fill="FFFFFF"/>
          <w:lang w:val="lv-LV"/>
        </w:rPr>
        <w:t xml:space="preserve"> departament</w:t>
      </w:r>
      <w:r w:rsidRPr="00640664" w:rsidR="006642A1">
        <w:rPr>
          <w:rFonts w:ascii="Times New Roman" w:hAnsi="Times New Roman" w:cs="Times New Roman"/>
          <w:sz w:val="24"/>
          <w:szCs w:val="24"/>
          <w:shd w:val="clear" w:color="auto" w:fill="FFFFFF"/>
          <w:lang w:val="lv-LV"/>
        </w:rPr>
        <w:t>a</w:t>
      </w:r>
      <w:r w:rsidRPr="00640664">
        <w:rPr>
          <w:rFonts w:ascii="Times New Roman" w:hAnsi="Times New Roman" w:cs="Times New Roman"/>
          <w:sz w:val="24"/>
          <w:szCs w:val="24"/>
          <w:lang w:val="lv-LV"/>
        </w:rPr>
        <w:t xml:space="preserve"> </w:t>
      </w:r>
      <w:r w:rsidR="00C014EA">
        <w:rPr>
          <w:rFonts w:ascii="Times New Roman" w:hAnsi="Times New Roman" w:cs="Times New Roman"/>
          <w:sz w:val="24"/>
          <w:szCs w:val="24"/>
          <w:lang w:val="lv-LV"/>
        </w:rPr>
        <w:t>Uzņēmējdarbības attīstības konsultants</w:t>
      </w:r>
      <w:r w:rsidRPr="00640664">
        <w:rPr>
          <w:rFonts w:ascii="Times New Roman" w:hAnsi="Times New Roman" w:cs="Times New Roman"/>
          <w:sz w:val="24"/>
          <w:szCs w:val="24"/>
          <w:lang w:val="lv-LV"/>
        </w:rPr>
        <w:t xml:space="preserve"> (turpmāk – Konkursa rīkotājs). </w:t>
      </w:r>
    </w:p>
    <w:p w:rsidR="00520368" w:rsidRPr="00640664" w:rsidP="00520368" w14:paraId="57F718BF" w14:textId="449678B9">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Kopējais Konkursa ietvaros pieejamais līdzfinansējums ir 10 000 </w:t>
      </w:r>
      <w:r w:rsidRPr="00640664" w:rsidR="006642A1">
        <w:rPr>
          <w:rFonts w:ascii="Times New Roman" w:hAnsi="Times New Roman" w:cs="Times New Roman"/>
          <w:i/>
          <w:iCs/>
          <w:sz w:val="24"/>
          <w:szCs w:val="24"/>
          <w:lang w:val="lv-LV"/>
        </w:rPr>
        <w:t>euro</w:t>
      </w:r>
      <w:r w:rsidRPr="00640664">
        <w:rPr>
          <w:rFonts w:ascii="Times New Roman" w:hAnsi="Times New Roman" w:cs="Times New Roman"/>
          <w:sz w:val="24"/>
          <w:szCs w:val="24"/>
          <w:lang w:val="lv-LV"/>
        </w:rPr>
        <w:t xml:space="preserve"> (desmit tūkstoši </w:t>
      </w:r>
      <w:r w:rsidRPr="00640664">
        <w:rPr>
          <w:rFonts w:ascii="Times New Roman" w:hAnsi="Times New Roman" w:cs="Times New Roman"/>
          <w:sz w:val="24"/>
          <w:szCs w:val="24"/>
          <w:lang w:val="lv-LV"/>
        </w:rPr>
        <w:t>euro</w:t>
      </w:r>
      <w:r w:rsidRPr="00640664">
        <w:rPr>
          <w:rFonts w:ascii="Times New Roman" w:hAnsi="Times New Roman" w:cs="Times New Roman"/>
          <w:sz w:val="24"/>
          <w:szCs w:val="24"/>
          <w:lang w:val="lv-LV"/>
        </w:rPr>
        <w:t xml:space="preserve">), maksimālais viena projekta realizācijai pieejamais līdzfinansējums ir līdz 5000 </w:t>
      </w:r>
      <w:r w:rsidRPr="00640664" w:rsidR="005A08FE">
        <w:rPr>
          <w:rFonts w:ascii="Times New Roman" w:hAnsi="Times New Roman" w:cs="Times New Roman"/>
          <w:i/>
          <w:iCs/>
          <w:sz w:val="24"/>
          <w:szCs w:val="24"/>
          <w:lang w:val="lv-LV"/>
        </w:rPr>
        <w:t>euro</w:t>
      </w:r>
      <w:r w:rsidRPr="00640664">
        <w:rPr>
          <w:rFonts w:ascii="Times New Roman" w:hAnsi="Times New Roman" w:cs="Times New Roman"/>
          <w:sz w:val="24"/>
          <w:szCs w:val="24"/>
          <w:lang w:val="lv-LV"/>
        </w:rPr>
        <w:t xml:space="preserve"> (pieci tūkstoši </w:t>
      </w:r>
      <w:r w:rsidRPr="00640664">
        <w:rPr>
          <w:rFonts w:ascii="Times New Roman" w:hAnsi="Times New Roman" w:cs="Times New Roman"/>
          <w:sz w:val="24"/>
          <w:szCs w:val="24"/>
          <w:lang w:val="lv-LV"/>
        </w:rPr>
        <w:t>euro</w:t>
      </w:r>
      <w:r w:rsidRPr="00640664">
        <w:rPr>
          <w:rFonts w:ascii="Times New Roman" w:hAnsi="Times New Roman" w:cs="Times New Roman"/>
          <w:sz w:val="24"/>
          <w:szCs w:val="24"/>
          <w:lang w:val="lv-LV"/>
        </w:rPr>
        <w:t>). Katru kārtējo gadu Konkursam paredzēto finansējumu</w:t>
      </w:r>
      <w:r w:rsidR="00B75C18">
        <w:rPr>
          <w:rFonts w:ascii="Times New Roman" w:hAnsi="Times New Roman" w:cs="Times New Roman"/>
          <w:sz w:val="24"/>
          <w:szCs w:val="24"/>
          <w:lang w:val="lv-LV"/>
        </w:rPr>
        <w:t xml:space="preserve">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 xml:space="preserve">ašvaldības dome paredz pašvaldības budžetā. </w:t>
      </w:r>
    </w:p>
    <w:p w:rsidR="00520368" w:rsidRPr="00640664" w:rsidP="00520368" w14:paraId="3D7D2D41" w14:textId="4C403410">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Lēmumu par Konkursa uzvarētājām pieņem Konkursa vērtēšanas komisija (turpmāk – Komisija), kuras sastāvu apstiprina ar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 xml:space="preserve">ašvaldības izpilddirektora rīkojumu. </w:t>
      </w:r>
    </w:p>
    <w:p w:rsidR="00520368" w:rsidRPr="00640664" w:rsidP="00520368" w14:paraId="063DF69A" w14:textId="5531F04A">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rīkotājs un Komisija nodrošina konfidencialitāti. Komisija un citas iesaistītās personas, kas vērtē vai cita pamatota iemesla dēļ saskaņā ar </w:t>
      </w:r>
      <w:r w:rsidR="00E3670A">
        <w:rPr>
          <w:rFonts w:ascii="Times New Roman" w:hAnsi="Times New Roman" w:cs="Times New Roman"/>
          <w:sz w:val="24"/>
          <w:szCs w:val="24"/>
          <w:lang w:val="lv-LV"/>
        </w:rPr>
        <w:t>N</w:t>
      </w:r>
      <w:r w:rsidRPr="00640664">
        <w:rPr>
          <w:rFonts w:ascii="Times New Roman" w:hAnsi="Times New Roman" w:cs="Times New Roman"/>
          <w:sz w:val="24"/>
          <w:szCs w:val="24"/>
          <w:lang w:val="lv-LV"/>
        </w:rPr>
        <w:t xml:space="preserve">olikumu iegūst piekļuvi Konkursa pieteikumu dokumentācijai, pirms dokumentu saņemšanas paraksta apliecinājumu par objektivitāti un informācijas neizpaušanu (9.pielikums). Informācijas neizpaušanas pienākums neattiecas uz informāciju, kas publiski kļūst pieejama ideju prezentāciju atlases kārtā. </w:t>
      </w:r>
    </w:p>
    <w:p w:rsidR="00520368" w:rsidRPr="00640664" w:rsidP="00520368" w14:paraId="122A1936"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rīkotājam ir tiesības gan projektu vērtēšanas laikā, gan projektu īstenošanas laikā pieaicināt ekspertus, lai pārliecinātos par projekta īstenošanas atbilstību pieteikumā iesniegtajai informācijai un tirgus situācijai. </w:t>
      </w:r>
    </w:p>
    <w:p w:rsidR="00520368" w:rsidRPr="00640664" w:rsidP="00520368" w14:paraId="7415E6FC" w14:textId="77777777">
      <w:pPr>
        <w:pStyle w:val="ListParagraph"/>
        <w:ind w:left="360"/>
        <w:jc w:val="both"/>
        <w:rPr>
          <w:rFonts w:ascii="Times New Roman" w:hAnsi="Times New Roman" w:cs="Times New Roman"/>
          <w:sz w:val="24"/>
          <w:szCs w:val="24"/>
          <w:lang w:val="lv-LV"/>
        </w:rPr>
      </w:pPr>
    </w:p>
    <w:p w:rsidR="00520368" w:rsidRPr="00640664" w:rsidP="00520368" w14:paraId="074B3E7F" w14:textId="77777777">
      <w:pPr>
        <w:pStyle w:val="ListParagraph"/>
        <w:ind w:left="1800" w:firstLine="360"/>
        <w:jc w:val="both"/>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II. Konkursa izsludināšanas un organizēšanas kārtība</w:t>
      </w:r>
    </w:p>
    <w:p w:rsidR="00520368" w:rsidRPr="00640664" w:rsidP="00520368" w14:paraId="6CA945CE" w14:textId="77777777">
      <w:pPr>
        <w:pStyle w:val="ListParagraph"/>
        <w:ind w:left="1800" w:firstLine="360"/>
        <w:jc w:val="both"/>
        <w:rPr>
          <w:rFonts w:ascii="Times New Roman" w:hAnsi="Times New Roman" w:cs="Times New Roman"/>
          <w:sz w:val="24"/>
          <w:szCs w:val="24"/>
          <w:lang w:val="lv-LV"/>
        </w:rPr>
      </w:pPr>
    </w:p>
    <w:p w:rsidR="00520368" w:rsidRPr="00640664" w:rsidP="00520368" w14:paraId="34E7EE77"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Konkursu izsludina ne mazāk kā vienu mēnesi pirms Konkursa norises sākuma, publicējot informāciju pašvaldības tīmekļa vietnē </w:t>
      </w:r>
      <w:hyperlink r:id="rId7" w:history="1">
        <w:r w:rsidRPr="00640664">
          <w:rPr>
            <w:rStyle w:val="Hyperlink"/>
            <w:rFonts w:ascii="Times New Roman" w:hAnsi="Times New Roman" w:cs="Times New Roman"/>
            <w:sz w:val="24"/>
            <w:szCs w:val="24"/>
            <w:lang w:val="lv-LV"/>
          </w:rPr>
          <w:t>www.ropazi.lv</w:t>
        </w:r>
      </w:hyperlink>
      <w:r w:rsidRPr="00640664">
        <w:rPr>
          <w:rFonts w:ascii="Times New Roman" w:hAnsi="Times New Roman" w:cs="Times New Roman"/>
          <w:sz w:val="24"/>
          <w:szCs w:val="24"/>
          <w:lang w:val="lv-LV"/>
        </w:rPr>
        <w:t xml:space="preserve"> un plašsaziņas līdzekļos. Paziņojumā tiek norādīta šāda informācija:</w:t>
      </w:r>
    </w:p>
    <w:p w:rsidR="00520368" w:rsidRPr="00640664" w:rsidP="00520368" w14:paraId="40B4242C"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nosaukums;</w:t>
      </w:r>
    </w:p>
    <w:p w:rsidR="00520368" w:rsidRPr="00640664" w:rsidP="00520368" w14:paraId="59DC76C3"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rīkotājs;</w:t>
      </w:r>
    </w:p>
    <w:p w:rsidR="00520368" w:rsidRPr="00640664" w:rsidP="00520368" w14:paraId="79C4FB51"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pieteikumu iesniegšanas vieta un veids;</w:t>
      </w:r>
    </w:p>
    <w:p w:rsidR="00520368" w:rsidRPr="00640664" w:rsidP="00520368" w14:paraId="14EA4285"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pieteikumu iesniegšanas termiņi;</w:t>
      </w:r>
    </w:p>
    <w:p w:rsidR="00520368" w:rsidRPr="00640664" w:rsidP="00520368" w14:paraId="7A06B7F6"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kontaktinformācija jautājumu un neskaidrību gadījumā;</w:t>
      </w:r>
    </w:p>
    <w:p w:rsidR="00520368" w:rsidRPr="00640664" w:rsidP="00520368" w14:paraId="6ECC5BCA" w14:textId="4E29F055">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norāde par to, kur var iepazīties ar </w:t>
      </w:r>
      <w:r w:rsidR="00B75C18">
        <w:rPr>
          <w:rFonts w:ascii="Times New Roman" w:hAnsi="Times New Roman" w:cs="Times New Roman"/>
          <w:sz w:val="24"/>
          <w:szCs w:val="24"/>
          <w:lang w:val="lv-LV"/>
        </w:rPr>
        <w:t>N</w:t>
      </w:r>
      <w:r w:rsidRPr="00640664">
        <w:rPr>
          <w:rFonts w:ascii="Times New Roman" w:hAnsi="Times New Roman" w:cs="Times New Roman"/>
          <w:sz w:val="24"/>
          <w:szCs w:val="24"/>
          <w:lang w:val="lv-LV"/>
        </w:rPr>
        <w:t>olikumu;</w:t>
      </w:r>
    </w:p>
    <w:p w:rsidR="00520368" w:rsidRPr="00640664" w:rsidP="00520368" w14:paraId="30EA454D" w14:textId="7F7D8FFD">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Pr="00640664" w:rsidR="00640664">
        <w:rPr>
          <w:rFonts w:ascii="Times New Roman" w:hAnsi="Times New Roman" w:cs="Times New Roman"/>
          <w:sz w:val="24"/>
          <w:szCs w:val="24"/>
          <w:lang w:val="lv-LV"/>
        </w:rPr>
        <w:t>olikuma pielikumi:</w:t>
      </w:r>
    </w:p>
    <w:p w:rsidR="00520368" w:rsidRPr="00640664" w:rsidP="00520368" w14:paraId="26716AA0"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bookmarkStart w:id="0" w:name="_Hlk145945559"/>
      <w:r w:rsidRPr="00640664">
        <w:rPr>
          <w:rFonts w:ascii="Times New Roman" w:hAnsi="Times New Roman" w:cs="Times New Roman"/>
          <w:sz w:val="24"/>
          <w:szCs w:val="24"/>
          <w:lang w:val="lv-LV"/>
        </w:rPr>
        <w:t>1.pielikums – Projekta pieteikuma veidlapa;</w:t>
      </w:r>
    </w:p>
    <w:p w:rsidR="00520368" w:rsidRPr="00640664" w:rsidP="00520368" w14:paraId="681432D2"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2.pielikums – Naudas plūsmas veidlapa;</w:t>
      </w:r>
    </w:p>
    <w:p w:rsidR="00520368" w:rsidRPr="00640664" w:rsidP="00520368" w14:paraId="69EE930E"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3.pielikums – Projekta izmaksu tāmes veidlapa;</w:t>
      </w:r>
    </w:p>
    <w:p w:rsidR="00520368" w:rsidRPr="00640664" w:rsidP="00520368" w14:paraId="008C6817"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4.pielikums – I kārtas administratīvās atbilstības vērtēšanas kritēriju veidlapa;</w:t>
      </w:r>
    </w:p>
    <w:p w:rsidR="00520368" w:rsidRPr="00640664" w:rsidP="00520368" w14:paraId="2581F254"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5.pielikums – II kārtas vērtēšanas kritēriju veidlapa;</w:t>
      </w:r>
    </w:p>
    <w:p w:rsidR="00520368" w:rsidRPr="00640664" w:rsidP="00520368" w14:paraId="053A4E4C"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6.pielikums – III kārtas vērtēšanas kritēriju veidlapa;</w:t>
      </w:r>
    </w:p>
    <w:p w:rsidR="00520368" w:rsidRPr="00640664" w:rsidP="00520368" w14:paraId="28DA670E"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7.pielikums – Atskaites forma par piešķirtā finansējuma izlietojumu;</w:t>
      </w:r>
    </w:p>
    <w:p w:rsidR="00520368" w:rsidRPr="00640664" w:rsidP="00520368" w14:paraId="5DB05113"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8.pielikums – Saimnieciskās darbības informatīvais pārskats;</w:t>
      </w:r>
    </w:p>
    <w:p w:rsidR="00520368" w:rsidRPr="00640664" w:rsidP="00520368" w14:paraId="502324F3" w14:textId="77777777">
      <w:pPr>
        <w:pStyle w:val="ListParagraph"/>
        <w:widowControl/>
        <w:numPr>
          <w:ilvl w:val="2"/>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9.pielikums- Konkursa komisijas objektivitātes un informācijas neizpaušanas apliecinājuma veidlapa;</w:t>
      </w:r>
    </w:p>
    <w:bookmarkEnd w:id="0"/>
    <w:p w:rsidR="00520368" w:rsidRPr="00640664" w:rsidP="00520368" w14:paraId="6F4D54BE" w14:textId="618C7FCD">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Konkurss tiek organizēts trīs kārtās. Pēc III</w:t>
      </w:r>
      <w:r w:rsidRPr="00640664" w:rsidR="00643133">
        <w:rPr>
          <w:rFonts w:ascii="Times New Roman" w:hAnsi="Times New Roman" w:cs="Times New Roman"/>
          <w:sz w:val="24"/>
          <w:szCs w:val="24"/>
          <w:lang w:val="lv-LV"/>
        </w:rPr>
        <w:t>.</w:t>
      </w:r>
      <w:r w:rsidRPr="00640664">
        <w:rPr>
          <w:rFonts w:ascii="Times New Roman" w:hAnsi="Times New Roman" w:cs="Times New Roman"/>
          <w:sz w:val="24"/>
          <w:szCs w:val="24"/>
          <w:lang w:val="lv-LV"/>
        </w:rPr>
        <w:t xml:space="preserve"> kārtas rezultātiem tiek paziņotas Konkursa “Māmiņa</w:t>
      </w:r>
      <w:r w:rsidR="00B75C18">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 xml:space="preserve"> Uzņēmēja” uzvarētājas.</w:t>
      </w:r>
    </w:p>
    <w:p w:rsidR="00643133" w:rsidRPr="00640664" w:rsidP="00643133" w14:paraId="04B8EE65" w14:textId="77777777">
      <w:pPr>
        <w:pStyle w:val="ListParagraph"/>
        <w:widowControl/>
        <w:spacing w:after="160" w:line="259" w:lineRule="auto"/>
        <w:ind w:left="360"/>
        <w:contextualSpacing/>
        <w:jc w:val="both"/>
        <w:rPr>
          <w:rFonts w:ascii="Times New Roman" w:hAnsi="Times New Roman" w:cs="Times New Roman"/>
          <w:b/>
          <w:bCs/>
          <w:sz w:val="24"/>
          <w:szCs w:val="24"/>
          <w:lang w:val="lv-LV"/>
        </w:rPr>
      </w:pPr>
    </w:p>
    <w:p w:rsidR="00520368" w:rsidRPr="00640664" w:rsidP="00643133" w14:paraId="459E456C" w14:textId="77777777">
      <w:pPr>
        <w:pStyle w:val="ListParagraph"/>
        <w:widowControl/>
        <w:spacing w:after="160" w:line="259" w:lineRule="auto"/>
        <w:ind w:left="360"/>
        <w:contextualSpacing/>
        <w:jc w:val="center"/>
        <w:rPr>
          <w:rFonts w:ascii="Times New Roman" w:hAnsi="Times New Roman" w:cs="Times New Roman"/>
          <w:color w:val="FF0000"/>
          <w:sz w:val="24"/>
          <w:szCs w:val="24"/>
          <w:lang w:val="lv-LV"/>
        </w:rPr>
      </w:pPr>
      <w:r w:rsidRPr="00640664">
        <w:rPr>
          <w:rFonts w:ascii="Times New Roman" w:hAnsi="Times New Roman" w:cs="Times New Roman"/>
          <w:b/>
          <w:bCs/>
          <w:sz w:val="24"/>
          <w:szCs w:val="24"/>
          <w:lang w:val="lv-LV"/>
        </w:rPr>
        <w:t>III. Konkursa dalībnieka tiesības un pienākumi</w:t>
      </w:r>
    </w:p>
    <w:p w:rsidR="006960B5" w:rsidRPr="00640664" w:rsidP="006960B5" w14:paraId="63DA2AEE" w14:textId="77777777">
      <w:pPr>
        <w:pStyle w:val="ListParagraph"/>
        <w:ind w:left="1080"/>
        <w:rPr>
          <w:rFonts w:ascii="Times New Roman" w:hAnsi="Times New Roman" w:cs="Times New Roman"/>
          <w:b/>
          <w:bCs/>
          <w:sz w:val="24"/>
          <w:szCs w:val="24"/>
          <w:lang w:val="lv-LV"/>
        </w:rPr>
      </w:pPr>
    </w:p>
    <w:p w:rsidR="00520368" w:rsidRPr="00640664" w:rsidP="00520368" w14:paraId="43ADDF7A" w14:textId="7777777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Konkursa dalībnieks ir tiesīgs pirms pieteikumu iesniegšanas termiņa beigām atsaukt iesniegto pieteikumu, iesniedzot iesniegumu brīvā formā un norādot atsaukuma iemeslu. </w:t>
      </w:r>
    </w:p>
    <w:p w:rsidR="00520368" w:rsidRPr="00640664" w:rsidP="00520368" w14:paraId="00631E32" w14:textId="7777777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Konkursa dalībnieks ir atbildīgs par pieteikumā ietvertās informācijas patiesumu.</w:t>
      </w:r>
    </w:p>
    <w:p w:rsidR="00520368" w:rsidRPr="00640664" w:rsidP="00520368" w14:paraId="758A1397" w14:textId="7777777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Konkursa dalībniekam ir pienākums ievērot normatīvajos aktos noteiktās personas datu apstrādes prasības attiecībā uz Konkursa ietvaros iesniegtajiem un apstrādātajiem personas datiem, kā arī attiecībā uz personas datiem, kurus ir plānots apstrādāt projekta ietvaros.</w:t>
      </w:r>
    </w:p>
    <w:p w:rsidR="00520368" w:rsidRPr="00640664" w:rsidP="00520368" w14:paraId="4D1E873C" w14:textId="26EF5318">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Konkursa dalībniekam ir pienākums ievērot </w:t>
      </w:r>
      <w:r w:rsidR="00B75C18">
        <w:rPr>
          <w:rFonts w:ascii="Times New Roman" w:hAnsi="Times New Roman" w:cs="Times New Roman"/>
          <w:sz w:val="24"/>
          <w:szCs w:val="24"/>
          <w:lang w:val="lv-LV"/>
        </w:rPr>
        <w:t>N</w:t>
      </w:r>
      <w:r w:rsidRPr="00640664">
        <w:rPr>
          <w:rFonts w:ascii="Times New Roman" w:hAnsi="Times New Roman" w:cs="Times New Roman"/>
          <w:sz w:val="24"/>
          <w:szCs w:val="24"/>
          <w:lang w:val="lv-LV"/>
        </w:rPr>
        <w:t>olikuma prasības.</w:t>
      </w:r>
    </w:p>
    <w:p w:rsidR="00520368" w:rsidRPr="00640664" w:rsidP="00520368" w14:paraId="2736E8EF" w14:textId="6E8DAF1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Konkursa dalībniekam ne vēlāk kā vienu darba dienu līdz pieteikumu iesniegšanas termiņa beigām ir tiesības uzdot Konkursa rīkotājiem jautājumus par </w:t>
      </w:r>
      <w:r w:rsidR="00B75C18">
        <w:rPr>
          <w:rFonts w:ascii="Times New Roman" w:hAnsi="Times New Roman" w:cs="Times New Roman"/>
          <w:sz w:val="24"/>
          <w:szCs w:val="24"/>
          <w:lang w:val="lv-LV"/>
        </w:rPr>
        <w:t>N</w:t>
      </w:r>
      <w:r w:rsidRPr="00640664">
        <w:rPr>
          <w:rFonts w:ascii="Times New Roman" w:hAnsi="Times New Roman" w:cs="Times New Roman"/>
          <w:sz w:val="24"/>
          <w:szCs w:val="24"/>
          <w:lang w:val="lv-LV"/>
        </w:rPr>
        <w:t xml:space="preserve">olikumu un Konkursa norises kārtību, elektroniskā veidā nosūtot tos uz e-pasta adresi </w:t>
      </w:r>
      <w:hyperlink r:id="rId8" w:history="1">
        <w:r w:rsidRPr="00640664" w:rsidR="00380E11">
          <w:rPr>
            <w:rStyle w:val="Hyperlink"/>
            <w:rFonts w:ascii="Times New Roman" w:hAnsi="Times New Roman" w:cs="Times New Roman"/>
            <w:sz w:val="24"/>
            <w:szCs w:val="24"/>
            <w:lang w:val="lv-LV"/>
          </w:rPr>
          <w:t>projekti@ropazi.lv</w:t>
        </w:r>
      </w:hyperlink>
      <w:r w:rsidRPr="00640664">
        <w:rPr>
          <w:rFonts w:ascii="Times New Roman" w:hAnsi="Times New Roman" w:cs="Times New Roman"/>
          <w:sz w:val="24"/>
          <w:szCs w:val="24"/>
          <w:lang w:val="lv-LV"/>
        </w:rPr>
        <w:t>.</w:t>
      </w:r>
      <w:r w:rsidRPr="00640664" w:rsidR="00380E11">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 xml:space="preserve"> Ja jautājums tiek saņemts vēlāk, </w:t>
      </w:r>
      <w:r w:rsidR="00B75C18">
        <w:rPr>
          <w:rFonts w:ascii="Times New Roman" w:hAnsi="Times New Roman" w:cs="Times New Roman"/>
          <w:sz w:val="24"/>
          <w:szCs w:val="24"/>
          <w:lang w:val="lv-LV"/>
        </w:rPr>
        <w:t xml:space="preserve">Konkursa </w:t>
      </w:r>
      <w:r w:rsidRPr="00640664">
        <w:rPr>
          <w:rFonts w:ascii="Times New Roman" w:hAnsi="Times New Roman" w:cs="Times New Roman"/>
          <w:sz w:val="24"/>
          <w:szCs w:val="24"/>
          <w:lang w:val="lv-LV"/>
        </w:rPr>
        <w:t>komisijai ir tiesības uz to neatbildēt.</w:t>
      </w:r>
    </w:p>
    <w:p w:rsidR="00520368" w:rsidRPr="00640664" w:rsidP="00520368" w14:paraId="0092CE07" w14:textId="7777777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Viena Konkursa dalībnieks Konkursa ietvaros var iesniegt tikai vienu pieteikumu. </w:t>
      </w:r>
    </w:p>
    <w:p w:rsidR="00520368" w:rsidRPr="00640664" w:rsidP="00520368" w14:paraId="1AF694AC" w14:textId="77777777">
      <w:pPr>
        <w:pStyle w:val="ListParagraph"/>
        <w:ind w:left="360"/>
        <w:jc w:val="both"/>
        <w:rPr>
          <w:rFonts w:ascii="Times New Roman" w:hAnsi="Times New Roman" w:cs="Times New Roman"/>
          <w:b/>
          <w:bCs/>
          <w:color w:val="FF0000"/>
          <w:sz w:val="24"/>
          <w:szCs w:val="24"/>
          <w:lang w:val="lv-LV"/>
        </w:rPr>
      </w:pPr>
    </w:p>
    <w:p w:rsidR="00520368" w:rsidRPr="00640664" w:rsidP="00520368" w14:paraId="00B251D2"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IV. Prasības Konkursa dalībniekam</w:t>
      </w:r>
    </w:p>
    <w:p w:rsidR="00520368" w:rsidRPr="00640664" w:rsidP="00520368" w14:paraId="53F9A145" w14:textId="77777777">
      <w:pPr>
        <w:pStyle w:val="ListParagraph"/>
        <w:ind w:left="360"/>
        <w:jc w:val="both"/>
        <w:rPr>
          <w:rFonts w:ascii="Times New Roman" w:hAnsi="Times New Roman" w:cs="Times New Roman"/>
          <w:sz w:val="24"/>
          <w:szCs w:val="24"/>
          <w:lang w:val="lv-LV"/>
        </w:rPr>
      </w:pPr>
    </w:p>
    <w:p w:rsidR="00CC167D" w:rsidRPr="00BE5A72" w:rsidP="00CC167D" w14:paraId="3EC70F59" w14:textId="77777777">
      <w:pPr>
        <w:pStyle w:val="ListParagraph"/>
        <w:widowControl/>
        <w:numPr>
          <w:ilvl w:val="0"/>
          <w:numId w:val="46"/>
        </w:numPr>
        <w:pBdr>
          <w:top w:val="nil"/>
          <w:left w:val="nil"/>
          <w:bottom w:val="nil"/>
          <w:right w:val="nil"/>
          <w:between w:val="nil"/>
        </w:pBdr>
        <w:shd w:val="clear" w:color="auto" w:fill="FFFFFF"/>
        <w:jc w:val="both"/>
        <w:rPr>
          <w:rFonts w:ascii="Times New Roman" w:eastAsia="Arial Narrow" w:hAnsi="Times New Roman" w:cs="Times New Roman"/>
          <w:sz w:val="24"/>
          <w:szCs w:val="24"/>
          <w:lang w:val="lv-LV"/>
        </w:rPr>
      </w:pPr>
      <w:r w:rsidRPr="00BE5A72">
        <w:rPr>
          <w:rFonts w:ascii="Times New Roman" w:eastAsia="Arial Narrow" w:hAnsi="Times New Roman" w:cs="Times New Roman"/>
          <w:sz w:val="24"/>
          <w:szCs w:val="24"/>
          <w:lang w:val="lv-LV"/>
        </w:rPr>
        <w:t xml:space="preserve">Konkursa komisija </w:t>
      </w:r>
      <w:r w:rsidRPr="00476B7A">
        <w:rPr>
          <w:rFonts w:ascii="Times New Roman" w:hAnsi="Times New Roman" w:cs="Times New Roman"/>
          <w:sz w:val="24"/>
          <w:szCs w:val="24"/>
          <w:lang w:val="lv-LV"/>
        </w:rPr>
        <w:t xml:space="preserve">uz atbalsta piešķiršanas brīdi </w:t>
      </w:r>
      <w:r w:rsidRPr="00BE5A72">
        <w:rPr>
          <w:rFonts w:ascii="Times New Roman" w:eastAsia="Arial Narrow" w:hAnsi="Times New Roman" w:cs="Times New Roman"/>
          <w:sz w:val="24"/>
          <w:szCs w:val="24"/>
          <w:lang w:val="lv-LV"/>
        </w:rPr>
        <w:t xml:space="preserve">izvērtē </w:t>
      </w:r>
      <w:r w:rsidRPr="00BE5A72">
        <w:rPr>
          <w:rFonts w:ascii="Times New Roman" w:eastAsia="Arial Narrow" w:hAnsi="Times New Roman" w:cs="Times New Roman"/>
          <w:sz w:val="24"/>
          <w:szCs w:val="24"/>
          <w:lang w:val="lv-LV"/>
        </w:rPr>
        <w:t>granta</w:t>
      </w:r>
      <w:r w:rsidRPr="00BE5A72">
        <w:rPr>
          <w:rFonts w:ascii="Times New Roman" w:eastAsia="Arial Narrow" w:hAnsi="Times New Roman" w:cs="Times New Roman"/>
          <w:sz w:val="24"/>
          <w:szCs w:val="24"/>
          <w:lang w:val="lv-LV"/>
        </w:rPr>
        <w:t xml:space="preserve"> pretendenta atbilstību Eiropas Komisijas Regulas Nr. 2023/2831 nosacījumiem:</w:t>
      </w:r>
    </w:p>
    <w:p w:rsidR="00CC167D" w:rsidRPr="00BE5A72" w:rsidP="00CC167D" w14:paraId="75A4B081" w14:textId="77777777">
      <w:pPr>
        <w:pStyle w:val="ListParagraph"/>
        <w:numPr>
          <w:ilvl w:val="1"/>
          <w:numId w:val="46"/>
        </w:numPr>
        <w:jc w:val="both"/>
        <w:rPr>
          <w:rFonts w:ascii="Times New Roman" w:eastAsia="Arial Narrow" w:hAnsi="Times New Roman" w:cs="Times New Roman"/>
          <w:sz w:val="24"/>
          <w:szCs w:val="24"/>
          <w:lang w:val="lv-LV"/>
        </w:rPr>
      </w:pPr>
      <w:r w:rsidRPr="00BE5A72">
        <w:rPr>
          <w:rFonts w:ascii="Times New Roman" w:eastAsia="Arial Narrow" w:hAnsi="Times New Roman" w:cs="Times New Roman"/>
          <w:sz w:val="24"/>
          <w:szCs w:val="24"/>
          <w:lang w:val="lv-LV"/>
        </w:rPr>
        <w:t>De</w:t>
      </w:r>
      <w:r w:rsidRPr="00BE5A72">
        <w:rPr>
          <w:rFonts w:ascii="Times New Roman" w:eastAsia="Arial Narrow" w:hAnsi="Times New Roman" w:cs="Times New Roman"/>
          <w:sz w:val="24"/>
          <w:szCs w:val="24"/>
          <w:lang w:val="lv-LV"/>
        </w:rPr>
        <w:t xml:space="preserve"> </w:t>
      </w:r>
      <w:r w:rsidRPr="00BE5A72">
        <w:rPr>
          <w:rFonts w:ascii="Times New Roman" w:eastAsia="Arial Narrow" w:hAnsi="Times New Roman" w:cs="Times New Roman"/>
          <w:sz w:val="24"/>
          <w:szCs w:val="24"/>
          <w:lang w:val="lv-LV"/>
        </w:rPr>
        <w:t>minimis</w:t>
      </w:r>
      <w:r w:rsidRPr="00BE5A72">
        <w:rPr>
          <w:rFonts w:ascii="Times New Roman" w:eastAsia="Arial Narrow" w:hAnsi="Times New Roman" w:cs="Times New Roman"/>
          <w:sz w:val="24"/>
          <w:szCs w:val="24"/>
          <w:lang w:val="lv-LV"/>
        </w:rPr>
        <w:t xml:space="preserve"> atbalstu saskaņā ar Komisijas regulu Nr.2023/2831 piešķir, ievērojot Komisijas regulas Nr.2023/2831 1.panta 1.punktā minētos nozaru un darbību ierobežojumus. </w:t>
      </w:r>
      <w:r w:rsidRPr="00476B7A">
        <w:rPr>
          <w:rFonts w:ascii="Times New Roman" w:eastAsia="Arial Narrow" w:hAnsi="Times New Roman" w:cs="Times New Roman"/>
          <w:sz w:val="24"/>
          <w:szCs w:val="24"/>
          <w:lang w:val="lv-LV"/>
        </w:rPr>
        <w:t xml:space="preserve">Ja atbalsta pretendents vienlaikus darbojas vienā vai vairākās </w:t>
      </w:r>
      <w:r w:rsidRPr="00476B7A">
        <w:rPr>
          <w:rFonts w:ascii="Times New Roman" w:hAnsi="Times New Roman" w:cs="Times New Roman"/>
          <w:sz w:val="24"/>
          <w:szCs w:val="24"/>
          <w:lang w:val="lv-LV"/>
        </w:rPr>
        <w:t xml:space="preserve">Komisijas regulas Nr.2023/2831 1.panta 1.punkta a), b), c) un d) apakšpunktā minētajās </w:t>
      </w:r>
      <w:r w:rsidRPr="00BE5A72">
        <w:rPr>
          <w:rFonts w:ascii="Times New Roman" w:eastAsia="Arial Narrow" w:hAnsi="Times New Roman" w:cs="Times New Roman"/>
          <w:sz w:val="24"/>
          <w:szCs w:val="24"/>
          <w:lang w:val="lv-LV"/>
        </w:rPr>
        <w:t xml:space="preserve">nozarēs, atbalstu drīkst piešķirt tikai tad, ja atbalsta pretendents nodrošina šo nozaru darbību vai uzskaites nodalīšanu, lai saskaņā ar Komisijas regulas Nr.2023/2831 1.panta 2.punktu darbības izslēgtajās nozarēs negūst labumu no </w:t>
      </w:r>
      <w:r w:rsidRPr="00BE5A72">
        <w:rPr>
          <w:rFonts w:ascii="Times New Roman" w:eastAsia="Arial Narrow" w:hAnsi="Times New Roman" w:cs="Times New Roman"/>
          <w:sz w:val="24"/>
          <w:szCs w:val="24"/>
          <w:lang w:val="lv-LV"/>
        </w:rPr>
        <w:t>de</w:t>
      </w:r>
      <w:r w:rsidRPr="00BE5A72">
        <w:rPr>
          <w:rFonts w:ascii="Times New Roman" w:eastAsia="Arial Narrow" w:hAnsi="Times New Roman" w:cs="Times New Roman"/>
          <w:sz w:val="24"/>
          <w:szCs w:val="24"/>
          <w:lang w:val="lv-LV"/>
        </w:rPr>
        <w:t xml:space="preserve"> </w:t>
      </w:r>
      <w:r w:rsidRPr="00BE5A72">
        <w:rPr>
          <w:rFonts w:ascii="Times New Roman" w:eastAsia="Arial Narrow" w:hAnsi="Times New Roman" w:cs="Times New Roman"/>
          <w:sz w:val="24"/>
          <w:szCs w:val="24"/>
          <w:lang w:val="lv-LV"/>
        </w:rPr>
        <w:t>minimis</w:t>
      </w:r>
      <w:r w:rsidRPr="00BE5A72">
        <w:rPr>
          <w:rFonts w:ascii="Times New Roman" w:eastAsia="Arial Narrow" w:hAnsi="Times New Roman" w:cs="Times New Roman"/>
          <w:sz w:val="24"/>
          <w:szCs w:val="24"/>
          <w:lang w:val="lv-LV"/>
        </w:rPr>
        <w:t xml:space="preserve"> atbalsta, ko piešķir saskaņā ar Nolikumu. </w:t>
      </w:r>
    </w:p>
    <w:p w:rsidR="00CC167D" w:rsidP="00CC167D" w14:paraId="4A1449A3" w14:textId="77777777">
      <w:pPr>
        <w:widowControl/>
        <w:numPr>
          <w:ilvl w:val="1"/>
          <w:numId w:val="46"/>
        </w:numPr>
        <w:pBdr>
          <w:top w:val="nil"/>
          <w:left w:val="nil"/>
          <w:bottom w:val="nil"/>
          <w:right w:val="nil"/>
          <w:between w:val="nil"/>
        </w:pBdr>
        <w:shd w:val="clear" w:color="auto" w:fill="FFFFFF"/>
        <w:jc w:val="both"/>
        <w:rPr>
          <w:rFonts w:ascii="Times New Roman" w:eastAsia="Arial Narrow" w:hAnsi="Times New Roman" w:cs="Times New Roman"/>
          <w:sz w:val="24"/>
          <w:szCs w:val="24"/>
          <w:lang w:val="lv-LV"/>
        </w:rPr>
      </w:pPr>
      <w:r w:rsidRPr="00BE5A72">
        <w:rPr>
          <w:rFonts w:ascii="Times New Roman" w:eastAsia="Arial Narrow" w:hAnsi="Times New Roman" w:cs="Times New Roman"/>
          <w:sz w:val="24"/>
          <w:szCs w:val="24"/>
          <w:lang w:val="lv-LV"/>
        </w:rPr>
        <w:t>granta</w:t>
      </w:r>
      <w:r w:rsidRPr="00BE5A72">
        <w:rPr>
          <w:rFonts w:ascii="Times New Roman" w:eastAsia="Arial Narrow" w:hAnsi="Times New Roman" w:cs="Times New Roman"/>
          <w:sz w:val="24"/>
          <w:szCs w:val="24"/>
          <w:lang w:val="lv-LV"/>
        </w:rPr>
        <w:t xml:space="preserve"> pretendentam  nav ierosināta tiesiskās aizsardzības procesa lieta, netiek īstenots tiesiskās aizsardzības process vai tam nav pasludināts maksātnespējas process;</w:t>
      </w:r>
    </w:p>
    <w:p w:rsidR="00520368" w:rsidRPr="00640664" w:rsidP="00CC167D" w14:paraId="0598DD51" w14:textId="23E9C9BA">
      <w:pPr>
        <w:widowControl/>
        <w:numPr>
          <w:ilvl w:val="1"/>
          <w:numId w:val="46"/>
        </w:numPr>
        <w:pBdr>
          <w:top w:val="nil"/>
          <w:left w:val="nil"/>
          <w:bottom w:val="nil"/>
          <w:right w:val="nil"/>
          <w:between w:val="nil"/>
        </w:pBdr>
        <w:shd w:val="clear" w:color="auto" w:fill="FFFFFF"/>
        <w:jc w:val="both"/>
        <w:rPr>
          <w:rFonts w:ascii="Times New Roman" w:hAnsi="Times New Roman" w:cs="Times New Roman"/>
          <w:color w:val="FF0000"/>
          <w:sz w:val="24"/>
          <w:szCs w:val="24"/>
          <w:lang w:val="lv-LV"/>
        </w:rPr>
      </w:pPr>
      <w:r w:rsidRPr="00CC167D">
        <w:rPr>
          <w:rFonts w:ascii="Times New Roman" w:eastAsia="Arial Narrow" w:hAnsi="Times New Roman" w:cs="Times New Roman"/>
          <w:sz w:val="24"/>
          <w:szCs w:val="24"/>
          <w:lang w:val="lv-LV"/>
        </w:rPr>
        <w:t xml:space="preserve">piešķirot </w:t>
      </w:r>
      <w:r w:rsidRPr="00CC167D">
        <w:rPr>
          <w:rFonts w:ascii="Times New Roman" w:eastAsia="Arial Narrow" w:hAnsi="Times New Roman" w:cs="Times New Roman"/>
          <w:sz w:val="24"/>
          <w:szCs w:val="24"/>
          <w:lang w:val="lv-LV"/>
        </w:rPr>
        <w:t>de</w:t>
      </w:r>
      <w:r w:rsidRPr="00CC167D">
        <w:rPr>
          <w:rFonts w:ascii="Times New Roman" w:eastAsia="Arial Narrow" w:hAnsi="Times New Roman" w:cs="Times New Roman"/>
          <w:sz w:val="24"/>
          <w:szCs w:val="24"/>
          <w:lang w:val="lv-LV"/>
        </w:rPr>
        <w:t xml:space="preserve"> </w:t>
      </w:r>
      <w:r w:rsidRPr="00CC167D">
        <w:rPr>
          <w:rFonts w:ascii="Times New Roman" w:eastAsia="Arial Narrow" w:hAnsi="Times New Roman" w:cs="Times New Roman"/>
          <w:sz w:val="24"/>
          <w:szCs w:val="24"/>
          <w:lang w:val="lv-LV"/>
        </w:rPr>
        <w:t>minimis</w:t>
      </w:r>
      <w:r w:rsidRPr="00CC167D">
        <w:rPr>
          <w:rFonts w:ascii="Times New Roman" w:eastAsia="Arial Narrow" w:hAnsi="Times New Roman" w:cs="Times New Roman"/>
          <w:sz w:val="24"/>
          <w:szCs w:val="24"/>
          <w:lang w:val="lv-LV"/>
        </w:rPr>
        <w:t xml:space="preserve"> atbalstu, Pašvaldība pārbauda, vai plānotais </w:t>
      </w:r>
      <w:r w:rsidRPr="00CC167D">
        <w:rPr>
          <w:rFonts w:ascii="Times New Roman" w:eastAsia="Arial Narrow" w:hAnsi="Times New Roman" w:cs="Times New Roman"/>
          <w:sz w:val="24"/>
          <w:szCs w:val="24"/>
          <w:lang w:val="lv-LV"/>
        </w:rPr>
        <w:t>de</w:t>
      </w:r>
      <w:r w:rsidRPr="00CC167D">
        <w:rPr>
          <w:rFonts w:ascii="Times New Roman" w:eastAsia="Arial Narrow" w:hAnsi="Times New Roman" w:cs="Times New Roman"/>
          <w:sz w:val="24"/>
          <w:szCs w:val="24"/>
          <w:lang w:val="lv-LV"/>
        </w:rPr>
        <w:t xml:space="preserve"> </w:t>
      </w:r>
      <w:r w:rsidRPr="00CC167D">
        <w:rPr>
          <w:rFonts w:ascii="Times New Roman" w:eastAsia="Arial Narrow" w:hAnsi="Times New Roman" w:cs="Times New Roman"/>
          <w:sz w:val="24"/>
          <w:szCs w:val="24"/>
          <w:lang w:val="lv-LV"/>
        </w:rPr>
        <w:t>minimis</w:t>
      </w:r>
      <w:r w:rsidRPr="00CC167D">
        <w:rPr>
          <w:rFonts w:ascii="Times New Roman" w:eastAsia="Arial Narrow" w:hAnsi="Times New Roman" w:cs="Times New Roman"/>
          <w:sz w:val="24"/>
          <w:szCs w:val="24"/>
          <w:lang w:val="lv-LV"/>
        </w:rPr>
        <w:t xml:space="preserve"> atbalsts kopā ar iepriekšējos trīs gados, skaitot no atbalsta piešķiršanas dienas, piešķirto </w:t>
      </w:r>
      <w:r w:rsidRPr="00CC167D">
        <w:rPr>
          <w:rFonts w:ascii="Times New Roman" w:eastAsia="Arial Narrow" w:hAnsi="Times New Roman" w:cs="Times New Roman"/>
          <w:sz w:val="24"/>
          <w:szCs w:val="24"/>
          <w:lang w:val="lv-LV"/>
        </w:rPr>
        <w:t>de</w:t>
      </w:r>
      <w:r w:rsidRPr="00CC167D">
        <w:rPr>
          <w:rFonts w:ascii="Times New Roman" w:eastAsia="Arial Narrow" w:hAnsi="Times New Roman" w:cs="Times New Roman"/>
          <w:sz w:val="24"/>
          <w:szCs w:val="24"/>
          <w:lang w:val="lv-LV"/>
        </w:rPr>
        <w:t xml:space="preserve"> </w:t>
      </w:r>
      <w:r w:rsidRPr="00CC167D">
        <w:rPr>
          <w:rFonts w:ascii="Times New Roman" w:eastAsia="Arial Narrow" w:hAnsi="Times New Roman" w:cs="Times New Roman"/>
          <w:sz w:val="24"/>
          <w:szCs w:val="24"/>
          <w:lang w:val="lv-LV"/>
        </w:rPr>
        <w:t>minimis</w:t>
      </w:r>
      <w:r w:rsidRPr="00CC167D">
        <w:rPr>
          <w:rFonts w:ascii="Times New Roman" w:eastAsia="Arial Narrow" w:hAnsi="Times New Roman" w:cs="Times New Roman"/>
          <w:sz w:val="24"/>
          <w:szCs w:val="24"/>
          <w:lang w:val="lv-LV"/>
        </w:rPr>
        <w:t xml:space="preserve"> atbalstu viena vienota uzņēmuma līmenī nepārsniedz Komisijas regulas Nr.2023/2831 3.panta 2.punktā noteikto maksimālo </w:t>
      </w:r>
      <w:r w:rsidRPr="00CC167D">
        <w:rPr>
          <w:rFonts w:ascii="Times New Roman" w:eastAsia="Arial Narrow" w:hAnsi="Times New Roman" w:cs="Times New Roman"/>
          <w:sz w:val="24"/>
          <w:szCs w:val="24"/>
          <w:lang w:val="lv-LV"/>
        </w:rPr>
        <w:t>de</w:t>
      </w:r>
      <w:r w:rsidRPr="00CC167D">
        <w:rPr>
          <w:rFonts w:ascii="Times New Roman" w:eastAsia="Arial Narrow" w:hAnsi="Times New Roman" w:cs="Times New Roman"/>
          <w:sz w:val="24"/>
          <w:szCs w:val="24"/>
          <w:lang w:val="lv-LV"/>
        </w:rPr>
        <w:t xml:space="preserve"> </w:t>
      </w:r>
      <w:r w:rsidRPr="00CC167D">
        <w:rPr>
          <w:rFonts w:ascii="Times New Roman" w:eastAsia="Arial Narrow" w:hAnsi="Times New Roman" w:cs="Times New Roman"/>
          <w:sz w:val="24"/>
          <w:szCs w:val="24"/>
          <w:lang w:val="lv-LV"/>
        </w:rPr>
        <w:t>minimis</w:t>
      </w:r>
      <w:r w:rsidRPr="00CC167D">
        <w:rPr>
          <w:rFonts w:ascii="Times New Roman" w:eastAsia="Arial Narrow" w:hAnsi="Times New Roman" w:cs="Times New Roman"/>
          <w:sz w:val="24"/>
          <w:szCs w:val="24"/>
          <w:lang w:val="lv-LV"/>
        </w:rPr>
        <w:t xml:space="preserve"> atbalsta apmēru. Viens vienots uzņēmums ir uzņēmums, kas atbilst Komisijas regulas Nr.2023/2831 2.panta 2.punktā noteiktajam</w:t>
      </w:r>
      <w:r>
        <w:rPr>
          <w:rFonts w:ascii="Times New Roman" w:eastAsia="Arial Narrow" w:hAnsi="Times New Roman" w:cs="Times New Roman"/>
          <w:sz w:val="24"/>
          <w:szCs w:val="24"/>
          <w:lang w:val="lv-LV"/>
        </w:rPr>
        <w:t xml:space="preserve">. </w:t>
      </w:r>
    </w:p>
    <w:p w:rsidR="00520368" w:rsidRPr="00640664" w:rsidP="00520368" w14:paraId="546F1376" w14:textId="6BE507E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Ja </w:t>
      </w:r>
      <w:bookmarkStart w:id="1" w:name="_Hlk145933561"/>
      <w:r w:rsidRPr="00640664">
        <w:rPr>
          <w:rFonts w:ascii="Times New Roman" w:hAnsi="Times New Roman" w:cs="Times New Roman"/>
          <w:sz w:val="24"/>
          <w:szCs w:val="24"/>
          <w:lang w:val="lv-LV"/>
        </w:rPr>
        <w:t>Konkursa dalībniek</w:t>
      </w:r>
      <w:r w:rsidRPr="00640664" w:rsidR="00366049">
        <w:rPr>
          <w:rFonts w:ascii="Times New Roman" w:hAnsi="Times New Roman" w:cs="Times New Roman"/>
          <w:sz w:val="24"/>
          <w:szCs w:val="24"/>
          <w:lang w:val="lv-LV"/>
        </w:rPr>
        <w:t>am</w:t>
      </w:r>
      <w:r w:rsidRPr="00640664">
        <w:rPr>
          <w:rFonts w:ascii="Times New Roman" w:hAnsi="Times New Roman" w:cs="Times New Roman"/>
          <w:sz w:val="24"/>
          <w:szCs w:val="24"/>
          <w:lang w:val="lv-LV"/>
        </w:rPr>
        <w:t xml:space="preserve"> </w:t>
      </w:r>
      <w:bookmarkEnd w:id="1"/>
      <w:r w:rsidRPr="00640664">
        <w:rPr>
          <w:rFonts w:ascii="Times New Roman" w:hAnsi="Times New Roman" w:cs="Times New Roman"/>
          <w:sz w:val="24"/>
          <w:szCs w:val="24"/>
          <w:lang w:val="lv-LV"/>
        </w:rPr>
        <w:t xml:space="preserve">saskaņā ar Valsts ieņēmumu dienesta administrēto nodokļu (nodevu) parādnieku datubāzē pieejamo informāciju pieteikuma iesniegšanas un līguma slēgšanas dienā ir nodokļu vai nodevu parādi, kas pārsniedz 150 </w:t>
      </w:r>
      <w:r w:rsidRPr="00640664">
        <w:rPr>
          <w:rFonts w:ascii="Times New Roman" w:hAnsi="Times New Roman" w:cs="Times New Roman"/>
          <w:i/>
          <w:iCs/>
          <w:sz w:val="24"/>
          <w:szCs w:val="24"/>
          <w:lang w:val="lv-LV"/>
        </w:rPr>
        <w:t>euro</w:t>
      </w:r>
      <w:r w:rsidRPr="00640664">
        <w:rPr>
          <w:rFonts w:ascii="Times New Roman" w:hAnsi="Times New Roman" w:cs="Times New Roman"/>
          <w:sz w:val="24"/>
          <w:szCs w:val="24"/>
          <w:lang w:val="lv-LV"/>
        </w:rPr>
        <w:t>, Konkursa dalībniek</w:t>
      </w:r>
      <w:r w:rsidRPr="00640664" w:rsidR="00326A10">
        <w:rPr>
          <w:rFonts w:ascii="Times New Roman" w:hAnsi="Times New Roman" w:cs="Times New Roman"/>
          <w:sz w:val="24"/>
          <w:szCs w:val="24"/>
          <w:lang w:val="lv-LV"/>
        </w:rPr>
        <w:t>am</w:t>
      </w:r>
      <w:r w:rsidRPr="00640664">
        <w:rPr>
          <w:rFonts w:ascii="Times New Roman" w:hAnsi="Times New Roman" w:cs="Times New Roman"/>
          <w:sz w:val="24"/>
          <w:szCs w:val="24"/>
          <w:lang w:val="lv-LV"/>
        </w:rPr>
        <w:t xml:space="preserve"> ir jāiesniedz no elektroniskās deklarēšanas sistēmas (EDS) izdrukāta izziņa par nodokļu parāda neesamību, kas apliecina, ka pieteikuma iesniegšanas un līguma slēgšanas dienā Konkursa dalībniek</w:t>
      </w:r>
      <w:r w:rsidRPr="00640664" w:rsidR="00FF6A7A">
        <w:rPr>
          <w:rFonts w:ascii="Times New Roman" w:hAnsi="Times New Roman" w:cs="Times New Roman"/>
          <w:sz w:val="24"/>
          <w:szCs w:val="24"/>
          <w:lang w:val="lv-LV"/>
        </w:rPr>
        <w:t>am</w:t>
      </w:r>
      <w:r w:rsidRPr="00640664">
        <w:rPr>
          <w:rFonts w:ascii="Times New Roman" w:hAnsi="Times New Roman" w:cs="Times New Roman"/>
          <w:sz w:val="24"/>
          <w:szCs w:val="24"/>
          <w:lang w:val="lv-LV"/>
        </w:rPr>
        <w:t xml:space="preserve"> nav nodokļu vai nodevu parādu, kas pārsniedz 150 </w:t>
      </w:r>
      <w:r w:rsidRPr="00640664">
        <w:rPr>
          <w:rFonts w:ascii="Times New Roman" w:hAnsi="Times New Roman" w:cs="Times New Roman"/>
          <w:i/>
          <w:iCs/>
          <w:sz w:val="24"/>
          <w:szCs w:val="24"/>
          <w:lang w:val="lv-LV"/>
        </w:rPr>
        <w:t>euro</w:t>
      </w:r>
      <w:r w:rsidRPr="00640664">
        <w:rPr>
          <w:rFonts w:ascii="Times New Roman" w:hAnsi="Times New Roman" w:cs="Times New Roman"/>
          <w:sz w:val="24"/>
          <w:szCs w:val="24"/>
          <w:lang w:val="lv-LV"/>
        </w:rPr>
        <w:t xml:space="preserve">. Tāpat </w:t>
      </w:r>
      <w:r w:rsidRPr="00640664">
        <w:rPr>
          <w:rFonts w:ascii="Times New Roman" w:hAnsi="Times New Roman" w:cs="Times New Roman"/>
          <w:sz w:val="24"/>
          <w:szCs w:val="24"/>
          <w:lang w:val="lv-LV"/>
        </w:rPr>
        <w:t>pieteikuma iesniegšanas un līguma slēgšanas dienā Konkursa dalībniek</w:t>
      </w:r>
      <w:r w:rsidRPr="00640664" w:rsidR="002C4105">
        <w:rPr>
          <w:rFonts w:ascii="Times New Roman" w:hAnsi="Times New Roman" w:cs="Times New Roman"/>
          <w:sz w:val="24"/>
          <w:szCs w:val="24"/>
          <w:lang w:val="lv-LV"/>
        </w:rPr>
        <w:t>am</w:t>
      </w:r>
      <w:r w:rsidRPr="00640664">
        <w:rPr>
          <w:rFonts w:ascii="Times New Roman" w:hAnsi="Times New Roman" w:cs="Times New Roman"/>
          <w:sz w:val="24"/>
          <w:szCs w:val="24"/>
          <w:lang w:val="lv-LV"/>
        </w:rPr>
        <w:t xml:space="preserve"> nevar būt parādi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ašvaldībai</w:t>
      </w:r>
      <w:r w:rsidRPr="00640664" w:rsidR="00FB0ACC">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 xml:space="preserve">(piem., nekustamā īpašuma nodokļa, telpu nomas maksas kavējumi u.tml.), ja vien ar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ašvaldību nav noslēgta vienošanās par parādsaistību atmaksu pa daļām.</w:t>
      </w:r>
    </w:p>
    <w:p w:rsidR="00520368" w:rsidRPr="00640664" w:rsidP="00520368" w14:paraId="444A880F" w14:textId="447F0B43">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 xml:space="preserve">Konkursa dalībnieks nedrīkst būt darba attiecībās ar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 xml:space="preserve">ašvaldību un tās dibinātajām iestādēm. </w:t>
      </w:r>
    </w:p>
    <w:p w:rsidR="00520368" w:rsidRPr="00640664" w:rsidP="00520368" w14:paraId="7A527A64" w14:textId="7777777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Konkursā nevar piedalīties iepriekšējo gadu Konkursa uzvarētāj</w:t>
      </w:r>
      <w:r w:rsidRPr="00640664" w:rsidR="002421BC">
        <w:rPr>
          <w:rFonts w:ascii="Times New Roman" w:hAnsi="Times New Roman" w:cs="Times New Roman"/>
          <w:sz w:val="24"/>
          <w:szCs w:val="24"/>
          <w:lang w:val="lv-LV"/>
        </w:rPr>
        <w:t>i</w:t>
      </w:r>
      <w:r w:rsidRPr="00640664">
        <w:rPr>
          <w:rFonts w:ascii="Times New Roman" w:hAnsi="Times New Roman" w:cs="Times New Roman"/>
          <w:sz w:val="24"/>
          <w:szCs w:val="24"/>
          <w:lang w:val="lv-LV"/>
        </w:rPr>
        <w:t xml:space="preserve">. </w:t>
      </w:r>
    </w:p>
    <w:p w:rsidR="00520368" w:rsidRPr="00640664" w:rsidP="00520368" w14:paraId="492E5174" w14:textId="77777777">
      <w:pPr>
        <w:pStyle w:val="ListParagraph"/>
        <w:widowControl/>
        <w:numPr>
          <w:ilvl w:val="0"/>
          <w:numId w:val="46"/>
        </w:numPr>
        <w:spacing w:after="160" w:line="259" w:lineRule="auto"/>
        <w:contextualSpacing/>
        <w:jc w:val="both"/>
        <w:rPr>
          <w:rFonts w:ascii="Times New Roman" w:hAnsi="Times New Roman" w:cs="Times New Roman"/>
          <w:color w:val="FF0000"/>
          <w:sz w:val="24"/>
          <w:szCs w:val="24"/>
          <w:lang w:val="lv-LV"/>
        </w:rPr>
      </w:pPr>
      <w:r w:rsidRPr="00640664">
        <w:rPr>
          <w:rFonts w:ascii="Times New Roman" w:hAnsi="Times New Roman" w:cs="Times New Roman"/>
          <w:sz w:val="24"/>
          <w:szCs w:val="24"/>
          <w:lang w:val="lv-LV"/>
        </w:rPr>
        <w:t>Konkursa dalībnieks uzvaras gadījumā Konkursa ietvaros organizējamo saimniecisko darbību vai komercdarbību apņemas veikt Ropažu novadā.</w:t>
      </w:r>
    </w:p>
    <w:p w:rsidR="00520368" w:rsidP="00520368" w14:paraId="10F7A430"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Līdzfinansējuma apguves maksimālais termiņš ir 12 (divpadsmit) mēneši no līguma ar Konkursa rīkotāju par līdzfinansējuma piešķiršanu noslēgšanas brīža.</w:t>
      </w:r>
    </w:p>
    <w:p w:rsidR="00BF429E" w:rsidRPr="00640664" w:rsidP="00520368" w14:paraId="0AC67783" w14:textId="4F2E158A">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BF429E">
        <w:rPr>
          <w:rFonts w:ascii="Times New Roman" w:hAnsi="Times New Roman" w:cs="Times New Roman"/>
          <w:sz w:val="24"/>
          <w:szCs w:val="24"/>
          <w:lang w:val="lv-LV"/>
        </w:rPr>
        <w:t>De</w:t>
      </w:r>
      <w:r w:rsidRPr="00BF429E">
        <w:rPr>
          <w:rFonts w:ascii="Times New Roman" w:hAnsi="Times New Roman" w:cs="Times New Roman"/>
          <w:sz w:val="24"/>
          <w:szCs w:val="24"/>
          <w:lang w:val="lv-LV"/>
        </w:rPr>
        <w:t xml:space="preserve"> </w:t>
      </w:r>
      <w:r w:rsidRPr="00BF429E">
        <w:rPr>
          <w:rFonts w:ascii="Times New Roman" w:hAnsi="Times New Roman" w:cs="Times New Roman"/>
          <w:sz w:val="24"/>
          <w:szCs w:val="24"/>
          <w:lang w:val="lv-LV"/>
        </w:rPr>
        <w:t>minimis</w:t>
      </w:r>
      <w:r w:rsidRPr="00BF429E">
        <w:rPr>
          <w:rFonts w:ascii="Times New Roman" w:hAnsi="Times New Roman" w:cs="Times New Roman"/>
          <w:sz w:val="24"/>
          <w:szCs w:val="24"/>
          <w:lang w:val="lv-LV"/>
        </w:rPr>
        <w:t xml:space="preserve"> atbalstu šī nolikuma ietvaros piešķir, ievērojot Komisijas regulas Nr.2023/2831 7.panta 3.punktā un 8.pantā minēto spēkā esamības termiņu, līdz </w:t>
      </w:r>
      <w:r w:rsidR="00CD6D01">
        <w:rPr>
          <w:rFonts w:ascii="Times New Roman" w:hAnsi="Times New Roman" w:cs="Times New Roman"/>
          <w:sz w:val="24"/>
          <w:szCs w:val="24"/>
          <w:lang w:val="lv-LV"/>
        </w:rPr>
        <w:t>31.12.</w:t>
      </w:r>
      <w:r w:rsidR="00CC167D">
        <w:rPr>
          <w:rFonts w:ascii="Times New Roman" w:hAnsi="Times New Roman" w:cs="Times New Roman"/>
          <w:sz w:val="24"/>
          <w:szCs w:val="24"/>
          <w:lang w:val="lv-LV"/>
        </w:rPr>
        <w:t>2026</w:t>
      </w:r>
      <w:r w:rsidR="00CD6D01">
        <w:rPr>
          <w:rFonts w:ascii="Times New Roman" w:hAnsi="Times New Roman" w:cs="Times New Roman"/>
          <w:sz w:val="24"/>
          <w:szCs w:val="24"/>
          <w:lang w:val="lv-LV"/>
        </w:rPr>
        <w:t>.</w:t>
      </w:r>
      <w:r w:rsidRPr="00BF429E">
        <w:rPr>
          <w:rFonts w:ascii="Times New Roman" w:hAnsi="Times New Roman" w:cs="Times New Roman"/>
          <w:sz w:val="24"/>
          <w:szCs w:val="24"/>
          <w:lang w:val="lv-LV"/>
        </w:rPr>
        <w:t>”.</w:t>
      </w:r>
    </w:p>
    <w:p w:rsidR="00520368" w:rsidRPr="00640664" w:rsidP="00520368" w14:paraId="07627F23" w14:textId="77777777">
      <w:pPr>
        <w:pStyle w:val="ListParagraph"/>
        <w:ind w:left="360"/>
        <w:jc w:val="both"/>
        <w:rPr>
          <w:rFonts w:ascii="Times New Roman" w:hAnsi="Times New Roman" w:cs="Times New Roman"/>
          <w:sz w:val="24"/>
          <w:szCs w:val="24"/>
          <w:lang w:val="lv-LV"/>
        </w:rPr>
      </w:pPr>
    </w:p>
    <w:p w:rsidR="00520368" w:rsidRPr="00640664" w:rsidP="00520368" w14:paraId="68B40FF2"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V. Konkursa pieteikuma sagatavošanas prasības</w:t>
      </w:r>
    </w:p>
    <w:p w:rsidR="00520368" w:rsidRPr="00640664" w:rsidP="00520368" w14:paraId="5ED49386" w14:textId="77777777">
      <w:pPr>
        <w:pStyle w:val="ListParagraph"/>
        <w:ind w:left="360"/>
        <w:jc w:val="both"/>
        <w:rPr>
          <w:rFonts w:ascii="Times New Roman" w:hAnsi="Times New Roman" w:cs="Times New Roman"/>
          <w:sz w:val="24"/>
          <w:szCs w:val="24"/>
          <w:lang w:val="lv-LV"/>
        </w:rPr>
      </w:pPr>
    </w:p>
    <w:p w:rsidR="00520368" w:rsidRPr="00640664" w:rsidP="00520368" w14:paraId="1C2C6901"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Konkursam iesniedzamie dokumenti:</w:t>
      </w:r>
    </w:p>
    <w:p w:rsidR="00520368" w:rsidRPr="00640664" w:rsidP="00520368" w14:paraId="6EC4FF5C"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aizpildīta Konkursa Projekta pieteikuma veidlapa (1.pielikums);</w:t>
      </w:r>
    </w:p>
    <w:p w:rsidR="00520368" w:rsidRPr="00640664" w:rsidP="00520368" w14:paraId="16856EE0"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prognozētās naudas plūsmas aprēķins par 2 (diviem) gadiem pēc līguma noslēgšanas (2.pielikums);</w:t>
      </w:r>
    </w:p>
    <w:p w:rsidR="00520368" w:rsidRPr="00640664" w:rsidP="00520368" w14:paraId="17FB43FF"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aizpildīta projekta ieviešanas izmaksu tāme, atšifrējot naudas izlietojuma pozīcijas un paredzot Konkursa dalībnieka </w:t>
      </w:r>
      <w:r w:rsidRPr="00640664">
        <w:rPr>
          <w:rFonts w:ascii="Times New Roman" w:hAnsi="Times New Roman" w:cs="Times New Roman"/>
          <w:sz w:val="24"/>
          <w:szCs w:val="24"/>
          <w:lang w:val="lv-LV"/>
        </w:rPr>
        <w:t>pašfinansējumu</w:t>
      </w:r>
      <w:r w:rsidRPr="00640664">
        <w:rPr>
          <w:rFonts w:ascii="Times New Roman" w:hAnsi="Times New Roman" w:cs="Times New Roman"/>
          <w:sz w:val="24"/>
          <w:szCs w:val="24"/>
          <w:lang w:val="lv-LV"/>
        </w:rPr>
        <w:t xml:space="preserve"> vismaz 20% (divdesmit procentu) apmērā no projekta kopējās summas (3.pielikums);</w:t>
      </w:r>
    </w:p>
    <w:p w:rsidR="00520368" w:rsidRPr="00640664" w:rsidP="00520368" w14:paraId="1D6C3F18"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de</w:t>
      </w:r>
      <w:r w:rsidRPr="00640664">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minimis</w:t>
      </w:r>
      <w:r w:rsidRPr="00640664">
        <w:rPr>
          <w:rFonts w:ascii="Times New Roman" w:hAnsi="Times New Roman" w:cs="Times New Roman"/>
          <w:sz w:val="24"/>
          <w:szCs w:val="24"/>
          <w:lang w:val="lv-LV"/>
        </w:rPr>
        <w:t xml:space="preserve"> atbalsta uzskaites sistēmā sagatavotās veidlapas izdruka vai sistēmā izveidotās un apstiprinātās veidlapas identifikācijas numurs;</w:t>
      </w:r>
    </w:p>
    <w:p w:rsidR="00520368" w:rsidRPr="00640664" w:rsidP="00520368" w14:paraId="5CBD2AB3" w14:textId="7DAF6499">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dalībnieka/projekta īstenotāja CV</w:t>
      </w:r>
      <w:r w:rsidR="00E3670A">
        <w:rPr>
          <w:rFonts w:ascii="Times New Roman" w:hAnsi="Times New Roman" w:cs="Times New Roman"/>
          <w:sz w:val="24"/>
          <w:szCs w:val="24"/>
          <w:lang w:val="lv-LV"/>
        </w:rPr>
        <w:t xml:space="preserve"> (</w:t>
      </w:r>
      <w:r w:rsidRPr="00E3670A" w:rsidR="00E3670A">
        <w:rPr>
          <w:rFonts w:ascii="Times New Roman" w:hAnsi="Times New Roman" w:cs="Times New Roman"/>
          <w:sz w:val="24"/>
          <w:szCs w:val="24"/>
          <w:lang w:val="lv-LV"/>
        </w:rPr>
        <w:t xml:space="preserve">Curriculum </w:t>
      </w:r>
      <w:r w:rsidRPr="00E3670A" w:rsidR="00E3670A">
        <w:rPr>
          <w:rFonts w:ascii="Times New Roman" w:hAnsi="Times New Roman" w:cs="Times New Roman"/>
          <w:sz w:val="24"/>
          <w:szCs w:val="24"/>
          <w:lang w:val="lv-LV"/>
        </w:rPr>
        <w:t>vitae</w:t>
      </w:r>
      <w:r w:rsidR="00E3670A">
        <w:rPr>
          <w:rFonts w:ascii="Times New Roman" w:hAnsi="Times New Roman" w:cs="Times New Roman"/>
          <w:sz w:val="24"/>
          <w:szCs w:val="24"/>
          <w:lang w:val="lv-LV"/>
        </w:rPr>
        <w:t>)</w:t>
      </w:r>
      <w:r w:rsidRPr="00640664">
        <w:rPr>
          <w:rFonts w:ascii="Times New Roman" w:hAnsi="Times New Roman" w:cs="Times New Roman"/>
          <w:sz w:val="24"/>
          <w:szCs w:val="24"/>
          <w:lang w:val="lv-LV"/>
        </w:rPr>
        <w:t>;</w:t>
      </w:r>
    </w:p>
    <w:p w:rsidR="00520368" w:rsidRPr="00640664" w:rsidP="00520368" w14:paraId="601BEA98"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cita papildus informācija, kas sniedz priekšstatu par Konkursa dalībnieka darbību un plānotā projekta īstenošanu (komandas dalībnieku CV, fotogrāfijas, shēmas, rasējumi u.c.).</w:t>
      </w:r>
    </w:p>
    <w:p w:rsidR="00520368" w:rsidRPr="00640664" w:rsidP="00520368" w14:paraId="2A03B3B2"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pieteikumus var iesniegt:</w:t>
      </w:r>
    </w:p>
    <w:p w:rsidR="00520368" w:rsidRPr="00640664" w:rsidP="00520368" w14:paraId="6B116B69"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ar drošu elektronisko parakstu parakstīts pieteikums ar pielikumiem (</w:t>
      </w:r>
      <w:r w:rsidRPr="00640664" w:rsidR="00747696">
        <w:rPr>
          <w:rFonts w:ascii="Times New Roman" w:hAnsi="Times New Roman" w:cs="Times New Roman"/>
          <w:sz w:val="24"/>
          <w:szCs w:val="24"/>
          <w:lang w:val="lv-LV"/>
        </w:rPr>
        <w:t xml:space="preserve">nolikuma </w:t>
      </w:r>
      <w:r w:rsidRPr="00640664">
        <w:rPr>
          <w:rFonts w:ascii="Times New Roman" w:hAnsi="Times New Roman" w:cs="Times New Roman"/>
          <w:sz w:val="24"/>
          <w:szCs w:val="24"/>
          <w:lang w:val="lv-LV"/>
        </w:rPr>
        <w:t>24.</w:t>
      </w:r>
      <w:r w:rsidRPr="00640664" w:rsidR="006774D6">
        <w:rPr>
          <w:rFonts w:ascii="Times New Roman" w:hAnsi="Times New Roman" w:cs="Times New Roman"/>
          <w:sz w:val="24"/>
          <w:szCs w:val="24"/>
          <w:lang w:val="lv-LV"/>
        </w:rPr>
        <w:t>punktā</w:t>
      </w:r>
      <w:r w:rsidRPr="00640664">
        <w:rPr>
          <w:rFonts w:ascii="Times New Roman" w:hAnsi="Times New Roman" w:cs="Times New Roman"/>
          <w:sz w:val="24"/>
          <w:szCs w:val="24"/>
          <w:lang w:val="lv-LV"/>
        </w:rPr>
        <w:t xml:space="preserve"> minētie dokumenti) līdz paziņojumā par konkursu norādītajam datumam jānosūta vienā oriģināla eksemplārā uz e-pasta adresi: </w:t>
      </w:r>
      <w:hyperlink r:id="rId8" w:history="1">
        <w:r w:rsidRPr="00640664" w:rsidR="00D8571F">
          <w:rPr>
            <w:rStyle w:val="Hyperlink"/>
            <w:rFonts w:ascii="Times New Roman" w:hAnsi="Times New Roman" w:cs="Times New Roman"/>
            <w:sz w:val="24"/>
            <w:szCs w:val="24"/>
            <w:lang w:val="lv-LV"/>
          </w:rPr>
          <w:t>projekti@ropazi.lv</w:t>
        </w:r>
      </w:hyperlink>
      <w:r w:rsidRPr="00640664" w:rsidR="00D8571F">
        <w:rPr>
          <w:rFonts w:ascii="Times New Roman" w:hAnsi="Times New Roman" w:cs="Times New Roman"/>
          <w:sz w:val="24"/>
          <w:szCs w:val="24"/>
          <w:lang w:val="lv-LV"/>
        </w:rPr>
        <w:t xml:space="preserve">. </w:t>
      </w:r>
    </w:p>
    <w:p w:rsidR="00520368" w:rsidRPr="00640664" w:rsidP="00520368" w14:paraId="16527A62" w14:textId="64F7403F">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pa pastu (pasta zīmogs ne vēlāk kā līdz paziņojumā par konkursu norādītajam datumam) pieteikumu nosūta vienā oriģināla eksemplārā papīra formā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ašvaldīb</w:t>
      </w:r>
      <w:r w:rsidRPr="00640664" w:rsidR="00A23190">
        <w:rPr>
          <w:rFonts w:ascii="Times New Roman" w:hAnsi="Times New Roman" w:cs="Times New Roman"/>
          <w:sz w:val="24"/>
          <w:szCs w:val="24"/>
          <w:lang w:val="lv-LV"/>
        </w:rPr>
        <w:t>ai</w:t>
      </w:r>
      <w:r w:rsidRPr="00640664">
        <w:rPr>
          <w:rFonts w:ascii="Times New Roman" w:hAnsi="Times New Roman" w:cs="Times New Roman"/>
          <w:sz w:val="24"/>
          <w:szCs w:val="24"/>
          <w:lang w:val="lv-LV"/>
        </w:rPr>
        <w:t xml:space="preserve"> </w:t>
      </w:r>
      <w:bookmarkStart w:id="2" w:name="_Hlk146031750"/>
      <w:r w:rsidRPr="00640664">
        <w:rPr>
          <w:rFonts w:ascii="Times New Roman" w:hAnsi="Times New Roman" w:cs="Times New Roman"/>
          <w:sz w:val="24"/>
          <w:szCs w:val="24"/>
          <w:lang w:val="lv-LV"/>
        </w:rPr>
        <w:t>ar norādi “Konkursam “Māmiņa = Uzņēmēja”</w:t>
      </w:r>
      <w:bookmarkEnd w:id="2"/>
      <w:r w:rsidRPr="00640664">
        <w:rPr>
          <w:rFonts w:ascii="Times New Roman" w:hAnsi="Times New Roman" w:cs="Times New Roman"/>
          <w:sz w:val="24"/>
          <w:szCs w:val="24"/>
          <w:lang w:val="lv-LV"/>
        </w:rPr>
        <w:t xml:space="preserve">, un viens identisks eksemplārs PDF formātā jānosūta uz e-pasta adresi: </w:t>
      </w:r>
      <w:hyperlink r:id="rId8" w:history="1">
        <w:r w:rsidRPr="00640664" w:rsidR="005E458D">
          <w:rPr>
            <w:rStyle w:val="Hyperlink"/>
            <w:rFonts w:ascii="Times New Roman" w:hAnsi="Times New Roman" w:cs="Times New Roman"/>
            <w:sz w:val="24"/>
            <w:szCs w:val="24"/>
            <w:lang w:val="lv-LV"/>
          </w:rPr>
          <w:t>projekti@ropazi.lv</w:t>
        </w:r>
      </w:hyperlink>
      <w:r w:rsidRPr="00640664">
        <w:rPr>
          <w:rFonts w:ascii="Times New Roman" w:hAnsi="Times New Roman" w:cs="Times New Roman"/>
          <w:sz w:val="24"/>
          <w:szCs w:val="24"/>
          <w:lang w:val="lv-LV"/>
        </w:rPr>
        <w:t>.</w:t>
      </w:r>
      <w:r w:rsidRPr="00640664" w:rsidR="005E458D">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 xml:space="preserve"> </w:t>
      </w:r>
      <w:r w:rsidRPr="00640664" w:rsidR="005E458D">
        <w:rPr>
          <w:rFonts w:ascii="Times New Roman" w:hAnsi="Times New Roman" w:cs="Times New Roman"/>
          <w:sz w:val="24"/>
          <w:szCs w:val="24"/>
          <w:lang w:val="lv-LV"/>
        </w:rPr>
        <w:t xml:space="preserve"> </w:t>
      </w:r>
    </w:p>
    <w:p w:rsidR="00520368" w:rsidRPr="00640664" w:rsidP="00520368" w14:paraId="752DAFFB" w14:textId="3A4ECFB1">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klātienē pieteikumu var iesniegt līdz paziņojumā par </w:t>
      </w:r>
      <w:r w:rsidR="00E3670A">
        <w:rPr>
          <w:rFonts w:ascii="Times New Roman" w:hAnsi="Times New Roman" w:cs="Times New Roman"/>
          <w:sz w:val="24"/>
          <w:szCs w:val="24"/>
          <w:lang w:val="lv-LV"/>
        </w:rPr>
        <w:t>K</w:t>
      </w:r>
      <w:r w:rsidRPr="00640664">
        <w:rPr>
          <w:rFonts w:ascii="Times New Roman" w:hAnsi="Times New Roman" w:cs="Times New Roman"/>
          <w:sz w:val="24"/>
          <w:szCs w:val="24"/>
          <w:lang w:val="lv-LV"/>
        </w:rPr>
        <w:t xml:space="preserve">onkursu norādītajam datumam vienā oriģināla eksemplārā papīra formā ar norādi “Konkursam “Māmiņa = Uzņēmēja” </w:t>
      </w:r>
      <w:r w:rsidR="00E3670A">
        <w:rPr>
          <w:rFonts w:ascii="Times New Roman" w:hAnsi="Times New Roman" w:cs="Times New Roman"/>
          <w:sz w:val="24"/>
          <w:szCs w:val="24"/>
          <w:lang w:val="lv-LV"/>
        </w:rPr>
        <w:t>P</w:t>
      </w:r>
      <w:r w:rsidRPr="00640664">
        <w:rPr>
          <w:rFonts w:ascii="Times New Roman" w:hAnsi="Times New Roman" w:cs="Times New Roman"/>
          <w:sz w:val="24"/>
          <w:szCs w:val="24"/>
          <w:lang w:val="lv-LV"/>
        </w:rPr>
        <w:t>ašvaldības kādā no pagastu klientu apkalpošanas centr</w:t>
      </w:r>
      <w:r w:rsidRPr="00640664" w:rsidR="00BE277E">
        <w:rPr>
          <w:rFonts w:ascii="Times New Roman" w:hAnsi="Times New Roman" w:cs="Times New Roman"/>
          <w:sz w:val="24"/>
          <w:szCs w:val="24"/>
          <w:lang w:val="lv-LV"/>
        </w:rPr>
        <w:t>iem</w:t>
      </w:r>
      <w:r w:rsidRPr="00640664">
        <w:rPr>
          <w:rFonts w:ascii="Times New Roman" w:hAnsi="Times New Roman" w:cs="Times New Roman"/>
          <w:sz w:val="24"/>
          <w:szCs w:val="24"/>
          <w:lang w:val="lv-LV"/>
        </w:rPr>
        <w:t xml:space="preserve"> tā darba laikā un viens identisks eksemplārs PDF formātā jānosūta uz e-pasta adresi: </w:t>
      </w:r>
      <w:hyperlink r:id="rId8" w:history="1">
        <w:r w:rsidRPr="00640664" w:rsidR="00BE277E">
          <w:rPr>
            <w:rStyle w:val="Hyperlink"/>
            <w:rFonts w:ascii="Times New Roman" w:hAnsi="Times New Roman" w:cs="Times New Roman"/>
            <w:sz w:val="24"/>
            <w:szCs w:val="24"/>
            <w:lang w:val="lv-LV"/>
          </w:rPr>
          <w:t>projekti@ropazi.lv</w:t>
        </w:r>
      </w:hyperlink>
      <w:r w:rsidRPr="00640664">
        <w:rPr>
          <w:rFonts w:ascii="Times New Roman" w:hAnsi="Times New Roman" w:cs="Times New Roman"/>
          <w:sz w:val="24"/>
          <w:szCs w:val="24"/>
          <w:lang w:val="lv-LV"/>
        </w:rPr>
        <w:t>.</w:t>
      </w:r>
      <w:r w:rsidRPr="00640664" w:rsidR="00BE277E">
        <w:rPr>
          <w:rFonts w:ascii="Times New Roman" w:hAnsi="Times New Roman" w:cs="Times New Roman"/>
          <w:sz w:val="24"/>
          <w:szCs w:val="24"/>
          <w:lang w:val="lv-LV"/>
        </w:rPr>
        <w:t xml:space="preserve"> </w:t>
      </w:r>
    </w:p>
    <w:p w:rsidR="00520368" w:rsidRPr="00640664" w:rsidP="00520368" w14:paraId="74C51ABB"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Ja pieteikums tiek iesniegts elektroniska dokumenta formā (*.</w:t>
      </w:r>
      <w:r w:rsidRPr="00640664">
        <w:rPr>
          <w:rFonts w:ascii="Times New Roman" w:hAnsi="Times New Roman" w:cs="Times New Roman"/>
          <w:sz w:val="24"/>
          <w:szCs w:val="24"/>
          <w:lang w:val="lv-LV"/>
        </w:rPr>
        <w:t>doc</w:t>
      </w:r>
      <w:r w:rsidRPr="00640664">
        <w:rPr>
          <w:rFonts w:ascii="Times New Roman" w:hAnsi="Times New Roman" w:cs="Times New Roman"/>
          <w:sz w:val="24"/>
          <w:szCs w:val="24"/>
          <w:lang w:val="lv-LV"/>
        </w:rPr>
        <w:t>, *.</w:t>
      </w:r>
      <w:r w:rsidRPr="00640664">
        <w:rPr>
          <w:rFonts w:ascii="Times New Roman" w:hAnsi="Times New Roman" w:cs="Times New Roman"/>
          <w:sz w:val="24"/>
          <w:szCs w:val="24"/>
          <w:lang w:val="lv-LV"/>
        </w:rPr>
        <w:t>xls</w:t>
      </w:r>
      <w:r w:rsidRPr="00640664">
        <w:rPr>
          <w:rFonts w:ascii="Times New Roman" w:hAnsi="Times New Roman" w:cs="Times New Roman"/>
          <w:sz w:val="24"/>
          <w:szCs w:val="24"/>
          <w:lang w:val="lv-LV"/>
        </w:rPr>
        <w:t xml:space="preserve"> vai *.</w:t>
      </w:r>
      <w:r w:rsidRPr="00640664">
        <w:rPr>
          <w:rFonts w:ascii="Times New Roman" w:hAnsi="Times New Roman" w:cs="Times New Roman"/>
          <w:sz w:val="24"/>
          <w:szCs w:val="24"/>
          <w:lang w:val="lv-LV"/>
        </w:rPr>
        <w:t>pdf</w:t>
      </w:r>
      <w:r w:rsidRPr="00640664">
        <w:rPr>
          <w:rFonts w:ascii="Times New Roman" w:hAnsi="Times New Roman" w:cs="Times New Roman"/>
          <w:sz w:val="24"/>
          <w:szCs w:val="24"/>
          <w:lang w:val="lv-LV"/>
        </w:rPr>
        <w:t xml:space="preserve"> datņu formātā), projekta pieteikuma veidlapa un naudas plūsmas veidlapa pretendentam ir jāparaksta ar drošu elektronisko parakstu, kas satur laika zīmogu. Noformējot pieteikumu kā elektronisku dokumentu, jāievēro Latvijas Republikas normatīvie akti par elektronisko dokumentu noformēšanu. Informācija par dokumentu parakstīšanu ar drošu elektronisku parakstu ir pieejama </w:t>
      </w:r>
      <w:hyperlink r:id="rId9" w:history="1">
        <w:r w:rsidRPr="00640664">
          <w:rPr>
            <w:rStyle w:val="Hyperlink"/>
            <w:rFonts w:ascii="Times New Roman" w:hAnsi="Times New Roman" w:cs="Times New Roman"/>
            <w:sz w:val="24"/>
            <w:szCs w:val="24"/>
            <w:lang w:val="lv-LV"/>
          </w:rPr>
          <w:t>www.eparaksts.lv</w:t>
        </w:r>
      </w:hyperlink>
      <w:r w:rsidRPr="00640664">
        <w:rPr>
          <w:rFonts w:ascii="Times New Roman" w:hAnsi="Times New Roman" w:cs="Times New Roman"/>
          <w:sz w:val="24"/>
          <w:szCs w:val="24"/>
          <w:lang w:val="lv-LV"/>
        </w:rPr>
        <w:t>.</w:t>
      </w:r>
    </w:p>
    <w:p w:rsidR="00520368" w:rsidRPr="00640664" w:rsidP="00520368" w14:paraId="489F5D29" w14:textId="7C8281C1">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Ja pieteikums tiek iesniegts klātienē vai pa pastu, pieteikuma oriģināls papīra formātā jāparaksta un </w:t>
      </w:r>
      <w:r w:rsidRPr="00640664">
        <w:rPr>
          <w:rFonts w:ascii="Times New Roman" w:hAnsi="Times New Roman" w:cs="Times New Roman"/>
          <w:sz w:val="24"/>
          <w:szCs w:val="24"/>
          <w:lang w:val="lv-LV"/>
        </w:rPr>
        <w:t>jācauršuj</w:t>
      </w:r>
      <w:r w:rsidRPr="00640664">
        <w:rPr>
          <w:rFonts w:ascii="Times New Roman" w:hAnsi="Times New Roman" w:cs="Times New Roman"/>
          <w:sz w:val="24"/>
          <w:szCs w:val="24"/>
          <w:lang w:val="lv-LV"/>
        </w:rPr>
        <w:t xml:space="preserve"> ar visiem iesniedzamajiem dokumentiem vienā dokumentu kopumā, </w:t>
      </w:r>
      <w:r w:rsidRPr="00640664">
        <w:rPr>
          <w:rFonts w:ascii="Times New Roman" w:hAnsi="Times New Roman" w:cs="Times New Roman"/>
          <w:sz w:val="24"/>
          <w:szCs w:val="24"/>
          <w:lang w:val="lv-LV"/>
        </w:rPr>
        <w:t>cauršuvuma</w:t>
      </w:r>
      <w:r w:rsidRPr="00640664">
        <w:rPr>
          <w:rFonts w:ascii="Times New Roman" w:hAnsi="Times New Roman" w:cs="Times New Roman"/>
          <w:sz w:val="24"/>
          <w:szCs w:val="24"/>
          <w:lang w:val="lv-LV"/>
        </w:rPr>
        <w:t xml:space="preserve"> diega/auklas galus sasienot mezglā un pielīmējot pie pēdējās lapas, un parakstot pieteikuma aizmugurē tā, lai pieteikumu pēc iesniegšanas nav iespējams papildināt vai grozīt. Pieteikumu iesniedz slēgtā aploksnē. Uz aploksnes jānorāda “Konkursam “Māmiņa = Uzņēmēja”.</w:t>
      </w:r>
    </w:p>
    <w:p w:rsidR="00520368" w:rsidRPr="00640664" w:rsidP="00520368" w14:paraId="24C5D705"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Pieteikumā iekļautajiem dokumentiem jābūt skaidri salasāmiem, bez labojumiem un dzēsumiem. Ja labojumi ir izdarīti, tiem jābūt atrunātiem ar ierakstu “Labotam ticēt”, apstiprinātiem ar labojumu veikušās personas (juridiskai personai – ar attiecīgi pilnvarotas personas) personisko parakstu, norādot paraksta atšifrējumu un labojuma datumu.</w:t>
      </w:r>
    </w:p>
    <w:p w:rsidR="00520368" w:rsidRPr="00640664" w:rsidP="00520368" w14:paraId="54D6AE96"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pieteikums ir jāsagatavo datorrakstā, latviešu valodā. </w:t>
      </w:r>
    </w:p>
    <w:p w:rsidR="00520368" w:rsidRPr="00640664" w:rsidP="00520368" w14:paraId="4AF48D2E"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Pieteikumu paraksta pretendents vai tā pilnvarota persona. Pilnvara jāpievieno pieteikumam.</w:t>
      </w:r>
    </w:p>
    <w:p w:rsidR="00520368" w:rsidRPr="00640664" w:rsidP="00520368" w14:paraId="22D8EBA3"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Iesniedzot pieteikumu, pretendents apliecina, ka pilnībā ir iepazinies ar šī nolikuma noteikumiem, kā arī tā pielikumiem, un tos saprot.</w:t>
      </w:r>
    </w:p>
    <w:p w:rsidR="00520368" w:rsidRPr="00640664" w:rsidP="00520368" w14:paraId="76D4A274" w14:textId="77777777">
      <w:pPr>
        <w:pStyle w:val="ListParagraph"/>
        <w:ind w:left="360"/>
        <w:jc w:val="both"/>
        <w:rPr>
          <w:rFonts w:ascii="Times New Roman" w:hAnsi="Times New Roman" w:cs="Times New Roman"/>
          <w:sz w:val="24"/>
          <w:szCs w:val="24"/>
          <w:lang w:val="lv-LV"/>
        </w:rPr>
      </w:pPr>
    </w:p>
    <w:p w:rsidR="00520368" w:rsidRPr="00640664" w:rsidP="00520368" w14:paraId="56693EF7"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VI. Konkursa pieteikuma atbalstāmās un neatbalstāmās izmaksas</w:t>
      </w:r>
    </w:p>
    <w:p w:rsidR="00520368" w:rsidRPr="00640664" w:rsidP="00520368" w14:paraId="1EA16944" w14:textId="77777777">
      <w:pPr>
        <w:pStyle w:val="ListParagraph"/>
        <w:ind w:left="360"/>
        <w:jc w:val="both"/>
        <w:rPr>
          <w:rFonts w:ascii="Times New Roman" w:hAnsi="Times New Roman" w:cs="Times New Roman"/>
          <w:sz w:val="24"/>
          <w:szCs w:val="24"/>
          <w:lang w:val="lv-LV"/>
        </w:rPr>
      </w:pPr>
    </w:p>
    <w:p w:rsidR="00520368" w:rsidRPr="00640664" w:rsidP="00520368" w14:paraId="31501FE2"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u w:val="single"/>
          <w:lang w:val="lv-LV"/>
        </w:rPr>
        <w:t>Konkursa ietvaros atbalstāmās izmaksas:</w:t>
      </w:r>
    </w:p>
    <w:p w:rsidR="00520368" w:rsidRPr="00640664" w:rsidP="00520368" w14:paraId="69E3F432"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preču, pakalpojumu izstrāde;</w:t>
      </w:r>
    </w:p>
    <w:p w:rsidR="00520368" w:rsidRPr="00640664" w:rsidP="00520368" w14:paraId="691C0CDC"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pirmreizējās izmaksas, kas saistītas ar telpu iekārtošanu un inventāra iegādi;</w:t>
      </w:r>
    </w:p>
    <w:p w:rsidR="00520368" w:rsidRPr="00640664" w:rsidP="00520368" w14:paraId="742646EF"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mārketinga izmaksas (ne vairāk kā 15% (piecpadsmit procentu) no konkursa projekta izmaksām) (</w:t>
      </w:r>
      <w:r w:rsidRPr="00640664">
        <w:rPr>
          <w:rFonts w:ascii="Times New Roman" w:hAnsi="Times New Roman" w:cs="Times New Roman"/>
          <w:sz w:val="24"/>
          <w:szCs w:val="24"/>
          <w:lang w:val="lv-LV"/>
        </w:rPr>
        <w:t>prezentreklāma</w:t>
      </w:r>
      <w:r w:rsidRPr="00640664">
        <w:rPr>
          <w:rFonts w:ascii="Times New Roman" w:hAnsi="Times New Roman" w:cs="Times New Roman"/>
          <w:sz w:val="24"/>
          <w:szCs w:val="24"/>
          <w:lang w:val="lv-LV"/>
        </w:rPr>
        <w:t>, vizuālās identitātes izveidošana, drukas materiāli u.tml.);</w:t>
      </w:r>
    </w:p>
    <w:p w:rsidR="00520368" w:rsidRPr="00640664" w:rsidP="00520368" w14:paraId="7B7C380E"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specifiskas tehnikas vai iekārtas iegāde;</w:t>
      </w:r>
    </w:p>
    <w:p w:rsidR="00520368" w:rsidRPr="00640664" w:rsidP="00520368" w14:paraId="677F6D6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izejmateriālu iegāde komercdarbības uzsākšanai/ražošanai (ne vairāk kā 30% (trīsdesmit procentu) no konkursa projekta izmaksām);</w:t>
      </w:r>
    </w:p>
    <w:p w:rsidR="00520368" w:rsidRPr="00640664" w:rsidP="00520368" w14:paraId="1E947C5B"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interneta mājas lapas izstrāde;</w:t>
      </w:r>
    </w:p>
    <w:p w:rsidR="00520368" w:rsidRPr="00640664" w:rsidP="00520368" w14:paraId="41737F88"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licenču iegāde;</w:t>
      </w:r>
    </w:p>
    <w:p w:rsidR="00520368" w:rsidRPr="00640664" w:rsidP="00520368" w14:paraId="06F06165"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specifiska rakstura datorprogrammu iegāde;</w:t>
      </w:r>
    </w:p>
    <w:p w:rsidR="00520368" w:rsidRPr="00640664" w:rsidP="00520368" w14:paraId="4ED52320"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specifiska rakstura personāla apmācība;</w:t>
      </w:r>
    </w:p>
    <w:p w:rsidR="00520368" w:rsidRPr="00640664" w:rsidP="00520368" w14:paraId="61B16EBF"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preču zīmes un patentu reģistrācija Latvijas Republikas Patentu valdē;</w:t>
      </w:r>
    </w:p>
    <w:p w:rsidR="00520368" w:rsidRPr="00640664" w:rsidP="00520368" w14:paraId="6EF27358"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citas pamatotas vajadzības (lēmumu par pamatotību Komisija pieņem balsojot). </w:t>
      </w:r>
    </w:p>
    <w:p w:rsidR="00520368" w:rsidRPr="00640664" w:rsidP="00520368" w14:paraId="663FEEA1"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u w:val="single"/>
          <w:lang w:val="lv-LV"/>
        </w:rPr>
        <w:t>Konkursa ietvaros neattiecināmās izmaksas:</w:t>
      </w:r>
    </w:p>
    <w:p w:rsidR="00520368" w:rsidRPr="00640664" w:rsidP="00520368" w14:paraId="3DB2737A"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darba alga, prēmijas, nodokļi;</w:t>
      </w:r>
    </w:p>
    <w:p w:rsidR="00520368" w:rsidRPr="00640664" w:rsidP="00520368" w14:paraId="0204D2C3"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pieteikuma izstrādes, noformēšanas un iesniegšanas izmaksas;</w:t>
      </w:r>
    </w:p>
    <w:p w:rsidR="00520368" w:rsidRPr="00640664" w:rsidP="00520368" w14:paraId="0E16223D"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luksus preču un paaugstināta servisa pakalpojumu iegāde;</w:t>
      </w:r>
    </w:p>
    <w:p w:rsidR="00520368" w:rsidRPr="00640664" w:rsidP="00520368" w14:paraId="022C35C3"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naudas sodu, līgumsodu, kavējuma procentu apmaksa;</w:t>
      </w:r>
    </w:p>
    <w:p w:rsidR="00520368" w:rsidRPr="00640664" w:rsidP="00520368" w14:paraId="75173BC6"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pieslēgumu (ceļa, elektrības, kanalizācijas, komunikāciju u.c.) būvniecība;</w:t>
      </w:r>
    </w:p>
    <w:p w:rsidR="00520368" w:rsidRPr="00640664" w:rsidP="00520368" w14:paraId="175D1525"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ēku būvniecība, telpu remonta izmaksas, kas nav saistītas ar pirmreizējām izmaksām;</w:t>
      </w:r>
    </w:p>
    <w:p w:rsidR="00520368" w:rsidRPr="00640664" w:rsidP="00520368" w14:paraId="6900DA5F"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izmaksas, kas radušās pirms nolikumā paredzētās līguma noslēgšanas ar Konkursa rīkotāju;</w:t>
      </w:r>
    </w:p>
    <w:p w:rsidR="00520368" w:rsidRPr="00640664" w:rsidP="00520368" w14:paraId="60C6559D"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telpu nomas maksa, komunālie maksājumi, kā arī citas ar telpu lietošanu saistītas izmaksas;</w:t>
      </w:r>
    </w:p>
    <w:p w:rsidR="00520368" w:rsidRPr="00640664" w:rsidP="00520368" w14:paraId="33CF3F7A"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u w:val="single"/>
          <w:lang w:val="lv-LV"/>
        </w:rPr>
        <w:t>Uz Konkursu neattiecināmie saimnieciskās darbības veidi:</w:t>
      </w:r>
    </w:p>
    <w:p w:rsidR="00520368" w:rsidRPr="00640664" w:rsidP="00520368" w14:paraId="30C30430"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vairumtirdzniecība un mazumtirdzniecība (NACE kods: G);</w:t>
      </w:r>
    </w:p>
    <w:p w:rsidR="00520368" w:rsidRPr="00640664" w:rsidP="00520368" w14:paraId="4484693F"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operācijas ar nekustamo īpašumu (NACE kods: L);</w:t>
      </w:r>
    </w:p>
    <w:p w:rsidR="00520368" w:rsidRPr="00640664" w:rsidP="00520368" w14:paraId="26C67E7D"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azartspēles un derības (NACE kods: R92);</w:t>
      </w:r>
    </w:p>
    <w:p w:rsidR="00520368" w:rsidRPr="00640664" w:rsidP="00520368" w14:paraId="27EF4AC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tabakas audzēšana (NACE kods: A01.15) un tabakas izstrādājumu ražošana (NACE kods: C12);</w:t>
      </w:r>
    </w:p>
    <w:p w:rsidR="00520368" w:rsidRPr="00640664" w:rsidP="00520368" w14:paraId="22141460"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alkohola ražošana (NACE kods: C11.01-06);</w:t>
      </w:r>
    </w:p>
    <w:p w:rsidR="00520368" w:rsidRPr="00640664" w:rsidP="00520368" w14:paraId="775E722D"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autotransporta iegāde (izņemot specializētu transporta līdzekli); </w:t>
      </w:r>
    </w:p>
    <w:p w:rsidR="00BF429E" w:rsidP="00BF429E" w14:paraId="0E6DFB61" w14:textId="6702356F">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nozares un darbības, uz kurām attiecināms Eiropas Komisijas Regulas Nr.</w:t>
      </w:r>
      <w:r w:rsidRPr="00640664" w:rsidR="00F060B4">
        <w:rPr>
          <w:rFonts w:ascii="Times New Roman" w:hAnsi="Times New Roman" w:cs="Times New Roman"/>
          <w:sz w:val="24"/>
          <w:szCs w:val="24"/>
          <w:lang w:val="lv-LV"/>
        </w:rPr>
        <w:t>2023/2831</w:t>
      </w:r>
      <w:r w:rsidRPr="00640664">
        <w:rPr>
          <w:rFonts w:ascii="Times New Roman" w:hAnsi="Times New Roman" w:cs="Times New Roman"/>
          <w:sz w:val="24"/>
          <w:szCs w:val="24"/>
          <w:lang w:val="lv-LV"/>
        </w:rPr>
        <w:t xml:space="preserve"> 1. panta 1. punkts.</w:t>
      </w:r>
    </w:p>
    <w:p w:rsidR="004527EE" w:rsidP="005251C4" w14:paraId="08A7DDC0" w14:textId="5423EF29">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4527EE">
        <w:rPr>
          <w:rFonts w:ascii="Times New Roman" w:hAnsi="Times New Roman" w:cs="Times New Roman"/>
          <w:sz w:val="24"/>
          <w:szCs w:val="24"/>
          <w:lang w:val="lv-LV"/>
        </w:rPr>
        <w:t>Ja atbalsta pretendents vienlaikus darbojas vienā vai vairākās nozarēs, kas neietilpst Komisijas regulas Nr.2023/2831 darbības jomā,</w:t>
      </w:r>
      <w:r w:rsidR="00E953F2">
        <w:rPr>
          <w:rFonts w:ascii="Times New Roman" w:hAnsi="Times New Roman" w:cs="Times New Roman"/>
          <w:sz w:val="24"/>
          <w:szCs w:val="24"/>
          <w:lang w:val="lv-LV"/>
        </w:rPr>
        <w:t xml:space="preserve"> kā arī tajās, kas minētas šī nolikuma 35.1-35.6.p.,</w:t>
      </w:r>
      <w:r w:rsidRPr="004527EE">
        <w:rPr>
          <w:rFonts w:ascii="Times New Roman" w:hAnsi="Times New Roman" w:cs="Times New Roman"/>
          <w:sz w:val="24"/>
          <w:szCs w:val="24"/>
          <w:lang w:val="lv-LV"/>
        </w:rPr>
        <w:t xml:space="preserve"> tas nodrošina šo nozaru darbību vai uzskaites nodalīšanu, lai saskaņā ar Komisijas regulas Nr.2023/2831 1.panta 2.punktu darbības izslēgtajās nozarēs negūst labumu no </w:t>
      </w:r>
      <w:r w:rsidRPr="004527EE">
        <w:rPr>
          <w:rFonts w:ascii="Times New Roman" w:hAnsi="Times New Roman" w:cs="Times New Roman"/>
          <w:sz w:val="24"/>
          <w:szCs w:val="24"/>
          <w:lang w:val="lv-LV"/>
        </w:rPr>
        <w:t>de</w:t>
      </w:r>
      <w:r w:rsidRPr="004527EE">
        <w:rPr>
          <w:rFonts w:ascii="Times New Roman" w:hAnsi="Times New Roman" w:cs="Times New Roman"/>
          <w:sz w:val="24"/>
          <w:szCs w:val="24"/>
          <w:lang w:val="lv-LV"/>
        </w:rPr>
        <w:t xml:space="preserve"> </w:t>
      </w:r>
      <w:r w:rsidRPr="004527EE">
        <w:rPr>
          <w:rFonts w:ascii="Times New Roman" w:hAnsi="Times New Roman" w:cs="Times New Roman"/>
          <w:sz w:val="24"/>
          <w:szCs w:val="24"/>
          <w:lang w:val="lv-LV"/>
        </w:rPr>
        <w:t>minimis</w:t>
      </w:r>
      <w:r w:rsidRPr="004527EE">
        <w:rPr>
          <w:rFonts w:ascii="Times New Roman" w:hAnsi="Times New Roman" w:cs="Times New Roman"/>
          <w:sz w:val="24"/>
          <w:szCs w:val="24"/>
          <w:lang w:val="lv-LV"/>
        </w:rPr>
        <w:t xml:space="preserve"> atbalsta, ko piešķir saskaņā ar šo nolikumu</w:t>
      </w:r>
      <w:r w:rsidR="00E953F2">
        <w:rPr>
          <w:rFonts w:ascii="Times New Roman" w:hAnsi="Times New Roman" w:cs="Times New Roman"/>
          <w:sz w:val="24"/>
          <w:szCs w:val="24"/>
          <w:lang w:val="lv-LV"/>
        </w:rPr>
        <w:t>.</w:t>
      </w:r>
    </w:p>
    <w:p w:rsidR="00BF429E" w:rsidP="00BF429E" w14:paraId="3733E770" w14:textId="7DCC4819">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BF429E">
        <w:rPr>
          <w:rFonts w:ascii="Times New Roman" w:hAnsi="Times New Roman" w:cs="Times New Roman"/>
          <w:sz w:val="24"/>
          <w:szCs w:val="24"/>
          <w:lang w:val="lv-LV"/>
        </w:rPr>
        <w:t xml:space="preserve">Atbalstu Konkursa ietvaros nevar apvienot ar citu </w:t>
      </w:r>
      <w:r w:rsidRPr="00BF429E">
        <w:rPr>
          <w:rFonts w:ascii="Times New Roman" w:hAnsi="Times New Roman" w:cs="Times New Roman"/>
          <w:sz w:val="24"/>
          <w:szCs w:val="24"/>
          <w:lang w:val="lv-LV"/>
        </w:rPr>
        <w:t>de</w:t>
      </w:r>
      <w:r w:rsidRPr="00BF429E">
        <w:rPr>
          <w:rFonts w:ascii="Times New Roman" w:hAnsi="Times New Roman" w:cs="Times New Roman"/>
          <w:sz w:val="24"/>
          <w:szCs w:val="24"/>
          <w:lang w:val="lv-LV"/>
        </w:rPr>
        <w:t xml:space="preserve"> </w:t>
      </w:r>
      <w:r w:rsidRPr="00BF429E">
        <w:rPr>
          <w:rFonts w:ascii="Times New Roman" w:hAnsi="Times New Roman" w:cs="Times New Roman"/>
          <w:sz w:val="24"/>
          <w:szCs w:val="24"/>
          <w:lang w:val="lv-LV"/>
        </w:rPr>
        <w:t>minimis</w:t>
      </w:r>
      <w:r w:rsidRPr="00BF429E">
        <w:rPr>
          <w:rFonts w:ascii="Times New Roman" w:hAnsi="Times New Roman" w:cs="Times New Roman"/>
          <w:sz w:val="24"/>
          <w:szCs w:val="24"/>
          <w:lang w:val="lv-LV"/>
        </w:rPr>
        <w:t xml:space="preserve"> atbalstu vai citu atbalstu par vienām un tām pašām attiecināmajām izmaksām citu aktivitāšu ietvaros no vietējiem, reģionālajiem, valsts vai Eiropas Savienības līdzekļiem</w:t>
      </w:r>
      <w:r w:rsidR="004527EE">
        <w:rPr>
          <w:rFonts w:ascii="Times New Roman" w:hAnsi="Times New Roman" w:cs="Times New Roman"/>
          <w:sz w:val="24"/>
          <w:szCs w:val="24"/>
          <w:lang w:val="lv-LV"/>
        </w:rPr>
        <w:t>.</w:t>
      </w:r>
    </w:p>
    <w:p w:rsidR="00BF429E" w:rsidRPr="005251C4" w:rsidP="00BF429E" w14:paraId="2A81696E" w14:textId="77777777">
      <w:pPr>
        <w:widowControl/>
        <w:spacing w:after="160" w:line="259" w:lineRule="auto"/>
        <w:ind w:left="360"/>
        <w:contextualSpacing/>
        <w:jc w:val="both"/>
        <w:rPr>
          <w:rFonts w:ascii="Times New Roman" w:hAnsi="Times New Roman" w:cs="Times New Roman"/>
          <w:sz w:val="24"/>
          <w:szCs w:val="24"/>
          <w:lang w:val="lv-LV"/>
        </w:rPr>
      </w:pPr>
    </w:p>
    <w:p w:rsidR="00BF429E" w:rsidRPr="00BF429E" w:rsidP="00BF429E" w14:paraId="515F04EA" w14:textId="77777777">
      <w:pPr>
        <w:pStyle w:val="ListParagraph"/>
        <w:widowControl/>
        <w:spacing w:after="160" w:line="259" w:lineRule="auto"/>
        <w:ind w:left="792"/>
        <w:contextualSpacing/>
        <w:jc w:val="both"/>
        <w:rPr>
          <w:rFonts w:ascii="Times New Roman" w:hAnsi="Times New Roman" w:cs="Times New Roman"/>
          <w:sz w:val="24"/>
          <w:szCs w:val="24"/>
          <w:lang w:val="lv-LV"/>
        </w:rPr>
      </w:pPr>
    </w:p>
    <w:p w:rsidR="00520368" w:rsidRPr="00640664" w:rsidP="00520368" w14:paraId="2A94EFEA"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VII. Konkursa dalībnieka vērtēšana un rezultātu paziņošana</w:t>
      </w:r>
    </w:p>
    <w:p w:rsidR="00520368" w:rsidRPr="00640664" w:rsidP="00520368" w14:paraId="2EC4AF63" w14:textId="77777777">
      <w:pPr>
        <w:pStyle w:val="ListParagraph"/>
        <w:ind w:left="360"/>
        <w:jc w:val="both"/>
        <w:rPr>
          <w:rFonts w:ascii="Times New Roman" w:hAnsi="Times New Roman" w:cs="Times New Roman"/>
          <w:sz w:val="24"/>
          <w:szCs w:val="24"/>
          <w:lang w:val="lv-LV"/>
        </w:rPr>
      </w:pPr>
    </w:p>
    <w:p w:rsidR="00520368" w:rsidRPr="00640664" w:rsidP="00520368" w14:paraId="4A893877"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Konkurss tiek organizēts un vērtēts trīs kārtās:</w:t>
      </w:r>
    </w:p>
    <w:p w:rsidR="00520368" w:rsidRPr="00640664" w:rsidP="00520368" w14:paraId="0D47FC5C"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I kārta – Konkursa rīkotājs visus Konkursa iesniegtos pieteikumus izvērtē pēc administratīvās atbilstības vērtēšanas kritērijiem (4.pielikums);</w:t>
      </w:r>
    </w:p>
    <w:p w:rsidR="00520368" w:rsidRPr="00640664" w:rsidP="00520368" w14:paraId="1DA901B5"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II kārta – Konkursa žūrijas komisija veic iesniegto Konkursa projektu izvērtēšanu pēc II kārtas vērtēšanas kritērijiem (5.pielikums);</w:t>
      </w:r>
    </w:p>
    <w:p w:rsidR="00520368" w:rsidRPr="00640664" w:rsidP="00520368" w14:paraId="77B33DA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III kārta – Konkursa žūrijas komisija vērtē Konkursa dalībnieks un to prezentācijas pēc III kārtas vērtēšanas kritērijiem (6.pielikums). </w:t>
      </w:r>
    </w:p>
    <w:p w:rsidR="00520368" w:rsidRPr="00640664" w:rsidP="00520368" w14:paraId="3250A1F5"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Pēc III kārtas rezultātiem tiek paziņotas Konkursa “Māmiņa = Uzņēmēja” uzvarētājas.</w:t>
      </w:r>
    </w:p>
    <w:p w:rsidR="00520368" w:rsidRPr="00640664" w:rsidP="00520368" w14:paraId="5A6204B3" w14:textId="35B8BBC1">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pieteikumus vērtē Komisija, kura sastāv no 5</w:t>
      </w:r>
      <w:r w:rsidR="00AA38D0">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 xml:space="preserve">(pieci) locekļiem. Komisijas priekšsēdētāju </w:t>
      </w:r>
      <w:r w:rsidRPr="00640664">
        <w:rPr>
          <w:rFonts w:ascii="Times New Roman" w:hAnsi="Times New Roman" w:cs="Times New Roman"/>
          <w:sz w:val="24"/>
          <w:szCs w:val="24"/>
          <w:lang w:val="lv-LV"/>
        </w:rPr>
        <w:t>ievēl</w:t>
      </w:r>
      <w:r w:rsidRPr="00640664">
        <w:rPr>
          <w:rFonts w:ascii="Times New Roman" w:hAnsi="Times New Roman" w:cs="Times New Roman"/>
          <w:sz w:val="24"/>
          <w:szCs w:val="24"/>
          <w:lang w:val="lv-LV"/>
        </w:rPr>
        <w:t xml:space="preserve"> Komisija.</w:t>
      </w:r>
    </w:p>
    <w:p w:rsidR="00520368" w:rsidRPr="00640664" w:rsidP="00520368" w14:paraId="7D5B38EA"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Komisija ir tiesīga samazināt konkursa pieteikumā norādīto līdzfinansējuma summu, bet ne vairāk kā par 50% (piecdesmit procentiem), ja tāmē norādītās izmaksas nav pamatotas konkrētajam projektam.</w:t>
      </w:r>
    </w:p>
    <w:p w:rsidR="00520368" w:rsidRPr="00640664" w:rsidP="00520368" w14:paraId="2FA36CCF"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Komisija ir tiesīga pieņemt lēmumu neizmaksāt konkursa budžetā paredzēto līdzfinansējumu pilnā apmērā, ja nav saņemti pieteikumi atbilstošā kvalitātē. </w:t>
      </w:r>
    </w:p>
    <w:p w:rsidR="00520368" w:rsidRPr="00640664" w:rsidP="00520368" w14:paraId="2B920828"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Komisijas lēmums par Konkursa rezultātiem tiek paziņots:</w:t>
      </w:r>
    </w:p>
    <w:p w:rsidR="00520368" w:rsidRPr="00640664" w:rsidP="00520368" w14:paraId="1C4FC0E6"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par Konkursa I un II kārtas rezultātiem - elektroniski, nosūtot Konkursa dalībniekam informāciju uz Konkursa pieteikumā norādīto e-pasta adresi;</w:t>
      </w:r>
    </w:p>
    <w:p w:rsidR="00520368" w:rsidRPr="00640664" w:rsidP="00520368" w14:paraId="3AA7ED47"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par Konkursa III kārtas rezultātiem Komisija paziņo Konkursa dalībniekam personīgi, pēc nolikuma 3</w:t>
      </w:r>
      <w:r w:rsidRPr="00640664" w:rsidR="003C131C">
        <w:rPr>
          <w:rFonts w:ascii="Times New Roman" w:hAnsi="Times New Roman" w:cs="Times New Roman"/>
          <w:sz w:val="24"/>
          <w:szCs w:val="24"/>
          <w:lang w:val="lv-LV"/>
        </w:rPr>
        <w:t>5</w:t>
      </w:r>
      <w:r w:rsidRPr="00640664">
        <w:rPr>
          <w:rFonts w:ascii="Times New Roman" w:hAnsi="Times New Roman" w:cs="Times New Roman"/>
          <w:sz w:val="24"/>
          <w:szCs w:val="24"/>
          <w:lang w:val="lv-LV"/>
        </w:rPr>
        <w:t xml:space="preserve">.3.apakšpunktā minēto prezentāciju uzklausīšanas un izvērtēšanas. </w:t>
      </w:r>
    </w:p>
    <w:p w:rsidR="00520368" w:rsidRPr="00640664" w:rsidP="00520368" w14:paraId="57469FB2"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rīkotājs var lūgt Konkursa dalībniekam iesniegt papildu informāciju vai dokumentus, lai pārbaudītu sniegtās informācijas patiesumu par projekta realizāciju.</w:t>
      </w:r>
    </w:p>
    <w:p w:rsidR="00520368" w:rsidRPr="00640664" w:rsidP="00520368" w14:paraId="4B6966E0" w14:textId="4F86296D">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 Ja Konkursa uzvarētājs nav izpildījis kādu no </w:t>
      </w:r>
      <w:r w:rsidR="00AA38D0">
        <w:rPr>
          <w:rFonts w:ascii="Times New Roman" w:hAnsi="Times New Roman" w:cs="Times New Roman"/>
          <w:sz w:val="24"/>
          <w:szCs w:val="24"/>
          <w:lang w:val="lv-LV"/>
        </w:rPr>
        <w:t>N</w:t>
      </w:r>
      <w:r w:rsidRPr="00640664">
        <w:rPr>
          <w:rFonts w:ascii="Times New Roman" w:hAnsi="Times New Roman" w:cs="Times New Roman"/>
          <w:sz w:val="24"/>
          <w:szCs w:val="24"/>
          <w:lang w:val="lv-LV"/>
        </w:rPr>
        <w:t>olikuma nosacījumiem</w:t>
      </w:r>
      <w:r w:rsidRPr="00640664" w:rsidR="00435F6F">
        <w:rPr>
          <w:rFonts w:ascii="Times New Roman" w:hAnsi="Times New Roman" w:cs="Times New Roman"/>
          <w:sz w:val="24"/>
          <w:szCs w:val="24"/>
          <w:lang w:val="lv-LV"/>
        </w:rPr>
        <w:t>,</w:t>
      </w:r>
      <w:r w:rsidRPr="00640664">
        <w:rPr>
          <w:rFonts w:ascii="Times New Roman" w:hAnsi="Times New Roman" w:cs="Times New Roman"/>
          <w:sz w:val="24"/>
          <w:szCs w:val="24"/>
          <w:lang w:val="lv-LV"/>
        </w:rPr>
        <w:t xml:space="preserve"> vai jebkādu citu no Konkursa rīkotāja neatkarīgu iemeslu dēļ netiek noslēgts līgums ar Konkursa rīkotāju </w:t>
      </w:r>
      <w:r w:rsidR="00AA38D0">
        <w:rPr>
          <w:rFonts w:ascii="Times New Roman" w:hAnsi="Times New Roman" w:cs="Times New Roman"/>
          <w:sz w:val="24"/>
          <w:szCs w:val="24"/>
          <w:lang w:val="lv-LV"/>
        </w:rPr>
        <w:t>N</w:t>
      </w:r>
      <w:r w:rsidRPr="00640664">
        <w:rPr>
          <w:rFonts w:ascii="Times New Roman" w:hAnsi="Times New Roman" w:cs="Times New Roman"/>
          <w:sz w:val="24"/>
          <w:szCs w:val="24"/>
          <w:lang w:val="lv-LV"/>
        </w:rPr>
        <w:t xml:space="preserve">olikumā paredzētajā kārtībā, Konkursa uzvarētājs zaudē tiesības būt atzītam par Konkursa uzvarētāju. </w:t>
      </w:r>
    </w:p>
    <w:p w:rsidR="00520368" w:rsidRPr="00640664" w:rsidP="00520368" w14:paraId="259C78D7" w14:textId="77777777">
      <w:pPr>
        <w:pStyle w:val="ListParagraph"/>
        <w:ind w:left="360"/>
        <w:jc w:val="both"/>
        <w:rPr>
          <w:rFonts w:ascii="Times New Roman" w:hAnsi="Times New Roman" w:cs="Times New Roman"/>
          <w:sz w:val="24"/>
          <w:szCs w:val="24"/>
          <w:lang w:val="lv-LV"/>
        </w:rPr>
      </w:pPr>
    </w:p>
    <w:p w:rsidR="00520368" w:rsidRPr="00640664" w:rsidP="00520368" w14:paraId="7ED4A54C"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VIII. Līdzfinansējuma piešķiršanas kārtība</w:t>
      </w:r>
    </w:p>
    <w:p w:rsidR="00520368" w:rsidRPr="00640664" w:rsidP="00520368" w14:paraId="3ED6429B" w14:textId="77777777">
      <w:pPr>
        <w:pStyle w:val="ListParagraph"/>
        <w:ind w:left="360"/>
        <w:jc w:val="both"/>
        <w:rPr>
          <w:rFonts w:ascii="Times New Roman" w:hAnsi="Times New Roman" w:cs="Times New Roman"/>
          <w:sz w:val="24"/>
          <w:szCs w:val="24"/>
          <w:lang w:val="lv-LV"/>
        </w:rPr>
      </w:pPr>
    </w:p>
    <w:p w:rsidR="00520368" w:rsidRPr="00640664" w:rsidP="00520368" w14:paraId="3CC600A9"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uzvarētājam (turpmāk arī – Līdzfinansējuma saņēmējs) paredzētais līdzfinansējuma apjoms tiek noteikts, pamatojoties uz pieteikumā iekļauto informāciju, bet tas nepārsniedz 5000 </w:t>
      </w:r>
      <w:r w:rsidRPr="00640664" w:rsidR="00D96FD3">
        <w:rPr>
          <w:rFonts w:ascii="Times New Roman" w:hAnsi="Times New Roman" w:cs="Times New Roman"/>
          <w:i/>
          <w:iCs/>
          <w:sz w:val="24"/>
          <w:szCs w:val="24"/>
          <w:lang w:val="lv-LV"/>
        </w:rPr>
        <w:t>euro</w:t>
      </w:r>
      <w:r w:rsidRPr="00640664">
        <w:rPr>
          <w:rFonts w:ascii="Times New Roman" w:hAnsi="Times New Roman" w:cs="Times New Roman"/>
          <w:sz w:val="24"/>
          <w:szCs w:val="24"/>
          <w:lang w:val="lv-LV"/>
        </w:rPr>
        <w:t xml:space="preserve"> (pieci tūkstoši eiro). </w:t>
      </w:r>
    </w:p>
    <w:p w:rsidR="00520368" w:rsidRPr="00640664" w:rsidP="00520368" w14:paraId="131430C2"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uzvarētāja </w:t>
      </w:r>
      <w:r w:rsidRPr="00640664">
        <w:rPr>
          <w:rFonts w:ascii="Times New Roman" w:hAnsi="Times New Roman" w:cs="Times New Roman"/>
          <w:sz w:val="24"/>
          <w:szCs w:val="24"/>
          <w:lang w:val="lv-LV"/>
        </w:rPr>
        <w:t>pašfinansējumam</w:t>
      </w:r>
      <w:r w:rsidRPr="00640664">
        <w:rPr>
          <w:rFonts w:ascii="Times New Roman" w:hAnsi="Times New Roman" w:cs="Times New Roman"/>
          <w:sz w:val="24"/>
          <w:szCs w:val="24"/>
          <w:lang w:val="lv-LV"/>
        </w:rPr>
        <w:t xml:space="preserve"> jābūt vismaz 20% no kopējās projekta summas.</w:t>
      </w:r>
    </w:p>
    <w:p w:rsidR="00520368" w:rsidRPr="00640664" w:rsidP="00520368" w14:paraId="089F4265" w14:textId="2DA9C9B8">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No attiecīgā Komisijas lēmuma pieņemšanas 60 (sešdesmit) dienu laikā </w:t>
      </w:r>
      <w:r w:rsidR="00AA38D0">
        <w:rPr>
          <w:rFonts w:ascii="Times New Roman" w:hAnsi="Times New Roman" w:cs="Times New Roman"/>
          <w:sz w:val="24"/>
          <w:szCs w:val="24"/>
          <w:lang w:val="lv-LV"/>
        </w:rPr>
        <w:t>P</w:t>
      </w:r>
      <w:r w:rsidRPr="00640664">
        <w:rPr>
          <w:rFonts w:ascii="Times New Roman" w:hAnsi="Times New Roman" w:cs="Times New Roman"/>
          <w:sz w:val="24"/>
          <w:szCs w:val="24"/>
          <w:lang w:val="lv-LV"/>
        </w:rPr>
        <w:t>ašvaldība noslēdz līgumu ar Konkursa uzvarētāju par līdzfinansējuma piešķiršanu,</w:t>
      </w:r>
      <w:r w:rsidRPr="005251C4" w:rsidR="004527EE">
        <w:rPr>
          <w:lang w:val="lv-LV"/>
        </w:rPr>
        <w:t xml:space="preserve"> </w:t>
      </w:r>
      <w:r w:rsidR="004527EE">
        <w:rPr>
          <w:rFonts w:ascii="Times New Roman" w:hAnsi="Times New Roman" w:cs="Times New Roman"/>
          <w:sz w:val="24"/>
          <w:szCs w:val="24"/>
          <w:lang w:val="lv-LV"/>
        </w:rPr>
        <w:t>kas tiek uzskatīts arī par a</w:t>
      </w:r>
      <w:r w:rsidRPr="004527EE" w:rsidR="004527EE">
        <w:rPr>
          <w:rFonts w:ascii="Times New Roman" w:hAnsi="Times New Roman" w:cs="Times New Roman"/>
          <w:sz w:val="24"/>
          <w:szCs w:val="24"/>
          <w:lang w:val="lv-LV"/>
        </w:rPr>
        <w:t>tbalsta piešķiršanas brī</w:t>
      </w:r>
      <w:r w:rsidR="004527EE">
        <w:rPr>
          <w:rFonts w:ascii="Times New Roman" w:hAnsi="Times New Roman" w:cs="Times New Roman"/>
          <w:sz w:val="24"/>
          <w:szCs w:val="24"/>
          <w:lang w:val="lv-LV"/>
        </w:rPr>
        <w:t>di,</w:t>
      </w:r>
      <w:r w:rsidRPr="00640664">
        <w:rPr>
          <w:rFonts w:ascii="Times New Roman" w:hAnsi="Times New Roman" w:cs="Times New Roman"/>
          <w:sz w:val="24"/>
          <w:szCs w:val="24"/>
          <w:lang w:val="lv-LV"/>
        </w:rPr>
        <w:t xml:space="preserve"> līdzfinansējumu ieskaitot attiecīgās </w:t>
      </w:r>
      <w:r w:rsidRPr="00640664">
        <w:rPr>
          <w:rFonts w:ascii="Times New Roman" w:hAnsi="Times New Roman" w:cs="Times New Roman"/>
          <w:sz w:val="24"/>
          <w:szCs w:val="24"/>
          <w:lang w:val="lv-LV"/>
        </w:rPr>
        <w:t>komersantes</w:t>
      </w:r>
      <w:r w:rsidRPr="00640664">
        <w:rPr>
          <w:rFonts w:ascii="Times New Roman" w:hAnsi="Times New Roman" w:cs="Times New Roman"/>
          <w:sz w:val="24"/>
          <w:szCs w:val="24"/>
          <w:lang w:val="lv-LV"/>
        </w:rPr>
        <w:t xml:space="preserve"> vai saimnieciskās darbības veicējas norēķinu kontā kredītiestādē līgumā paredzētajā kārtībā. </w:t>
      </w:r>
    </w:p>
    <w:p w:rsidR="00520368" w:rsidRPr="00640664" w:rsidP="00520368" w14:paraId="60C2CDD8"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uzvarētājam fiziskai personai pirms līguma slēgšanas jāveic saimnieciskās darbības reģistrācija Uzņēmumu reģistrā vai Valsts ieņēmumu dienestā.</w:t>
      </w:r>
    </w:p>
    <w:p w:rsidR="00520368" w:rsidRPr="00640664" w:rsidP="00520368" w14:paraId="2C5FB74E"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Līdzfinansējuma saņēmējs ir atbildīgs par visu nodokļu samaksu no līdzfinansējuma ietvaros veiktajām izmaksām atbilstoši Latvijas Republikas normatīvajos aktos noteiktajām prasībām.</w:t>
      </w:r>
    </w:p>
    <w:p w:rsidR="00520368" w:rsidRPr="00640664" w:rsidP="00520368" w14:paraId="6F07EB06" w14:textId="1732BB4C">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Konkursa rīkotājam ir tiesības jebkurā laikā pieprasīt papildu dokumentus, kas pamato izdevumus atbilstoši </w:t>
      </w:r>
      <w:r w:rsidR="00AA38D0">
        <w:rPr>
          <w:rFonts w:ascii="Times New Roman" w:hAnsi="Times New Roman" w:cs="Times New Roman"/>
          <w:sz w:val="24"/>
          <w:szCs w:val="24"/>
          <w:lang w:val="lv-LV"/>
        </w:rPr>
        <w:t>N</w:t>
      </w:r>
      <w:r w:rsidRPr="00640664">
        <w:rPr>
          <w:rFonts w:ascii="Times New Roman" w:hAnsi="Times New Roman" w:cs="Times New Roman"/>
          <w:sz w:val="24"/>
          <w:szCs w:val="24"/>
          <w:lang w:val="lv-LV"/>
        </w:rPr>
        <w:t>olikuma 3.</w:t>
      </w:r>
      <w:r w:rsidR="00AA38D0">
        <w:rPr>
          <w:rFonts w:ascii="Times New Roman" w:hAnsi="Times New Roman" w:cs="Times New Roman"/>
          <w:sz w:val="24"/>
          <w:szCs w:val="24"/>
          <w:lang w:val="lv-LV"/>
        </w:rPr>
        <w:t xml:space="preserve"> </w:t>
      </w:r>
      <w:r w:rsidRPr="00640664">
        <w:rPr>
          <w:rFonts w:ascii="Times New Roman" w:hAnsi="Times New Roman" w:cs="Times New Roman"/>
          <w:sz w:val="24"/>
          <w:szCs w:val="24"/>
          <w:lang w:val="lv-LV"/>
        </w:rPr>
        <w:t>pielikumam aizpildītajai veidlapai par attiecīgā projekta realizācijai prognozējamajiem nepieciešamajiem finanšu līdzekļiem</w:t>
      </w:r>
      <w:r w:rsidRPr="00640664" w:rsidR="00692C29">
        <w:rPr>
          <w:rFonts w:ascii="Times New Roman" w:hAnsi="Times New Roman" w:cs="Times New Roman"/>
          <w:sz w:val="24"/>
          <w:szCs w:val="24"/>
          <w:lang w:val="lv-LV"/>
        </w:rPr>
        <w:t>.</w:t>
      </w:r>
    </w:p>
    <w:p w:rsidR="00520368" w:rsidRPr="00640664" w:rsidP="00520368" w14:paraId="1DD02E28"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Līdzfinansējuma izmaksa notiek vienā maksājumā pamatojoties uz noslēgto līgumu. Līdzfinansējums tiek izmaksāts 10 (desmit) darba dienu laikā no attiecīgā rēķina, kas noformēts saskaņā ar normatīvajos aktos noteiktajām prasībām, un apliecinājuma par Projekta </w:t>
      </w:r>
      <w:r w:rsidRPr="00640664">
        <w:rPr>
          <w:rFonts w:ascii="Times New Roman" w:hAnsi="Times New Roman" w:cs="Times New Roman"/>
          <w:sz w:val="24"/>
          <w:szCs w:val="24"/>
          <w:lang w:val="lv-LV"/>
        </w:rPr>
        <w:t>pašfinansējumu</w:t>
      </w:r>
      <w:r w:rsidRPr="00640664">
        <w:rPr>
          <w:rFonts w:ascii="Times New Roman" w:hAnsi="Times New Roman" w:cs="Times New Roman"/>
          <w:sz w:val="24"/>
          <w:szCs w:val="24"/>
          <w:lang w:val="lv-LV"/>
        </w:rPr>
        <w:t xml:space="preserve"> 20% (divdesmit procentu) apmērā iesniegšanas pašvaldībā.</w:t>
      </w:r>
    </w:p>
    <w:p w:rsidR="00520368" w:rsidRPr="00640664" w:rsidP="00520368" w14:paraId="56877A70"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Par </w:t>
      </w:r>
      <w:r w:rsidRPr="00640664">
        <w:rPr>
          <w:rFonts w:ascii="Times New Roman" w:hAnsi="Times New Roman" w:cs="Times New Roman"/>
          <w:sz w:val="24"/>
          <w:szCs w:val="24"/>
          <w:lang w:val="lv-LV"/>
        </w:rPr>
        <w:t>pašfinansējumu</w:t>
      </w:r>
      <w:r w:rsidRPr="00640664">
        <w:rPr>
          <w:rFonts w:ascii="Times New Roman" w:hAnsi="Times New Roman" w:cs="Times New Roman"/>
          <w:sz w:val="24"/>
          <w:szCs w:val="24"/>
          <w:lang w:val="lv-LV"/>
        </w:rPr>
        <w:t xml:space="preserve"> tiek uzskatīts Konkursa dalībnieka finansiāls ieguldījums Konkursa ietvaros iesniegtās tāmes pozīciju apmaksai.</w:t>
      </w:r>
    </w:p>
    <w:p w:rsidR="00520368" w:rsidRPr="00640664" w:rsidP="00520368" w14:paraId="26710696"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Atskaiti par visu izlietoto līdzfinansējumu Konkursa uzvarētājs iesniedz Konkursa rīkotājam 20 (divdesmit) dienu laikā pēc līdzfinansējuma izlietošanas, aizpildot nolikuma 7.pielikumā pievienoto formu. </w:t>
      </w:r>
    </w:p>
    <w:p w:rsidR="00520368" w:rsidRPr="00640664" w:rsidP="00520368" w14:paraId="5916718C"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Ja līdzfinansējuma izlietojuma atskaite netiek iesniegta vai izdevumus apstiprinošie dokumenti nav noformēti atbilstoši Ministru kabineta 2021.gada 21.decembra noteikumiem Nr.877 “Grāmatvedības kārtošanas noteikumi” paredzētajām prasībām, vai līdzfinansējums nav izlietots atbilstoši tā mērķim, pārskaitītie finanšu līdzekļi pilnā apmērā jāatgriež Konkursa rīkotājam 10 (desmit) dienu laikā no attiecīgā rakstveida paziņojuma saņemšanas no Konkursa rīkotāja. </w:t>
      </w:r>
    </w:p>
    <w:p w:rsidR="00520368" w:rsidRPr="00640664" w:rsidP="00520368" w14:paraId="4D0EE585"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Par izdevumu apliecinošiem dokumentiem tiek uzskatīti atbilstoši normatīvajiem aktiem noformēts grāmatvedības attaisnojuma dokuments un maksājumu apliecinošs dokuments. </w:t>
      </w:r>
    </w:p>
    <w:p w:rsidR="00520368" w:rsidRPr="00640664" w:rsidP="00520368" w14:paraId="4F87FB1A"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rīkotājam ir tiesības samazināt izmaksājamā līdzfinansējuma vai tā daļas apmēru, ja:</w:t>
      </w:r>
    </w:p>
    <w:p w:rsidR="00520368" w:rsidRPr="00640664" w:rsidP="00520368" w14:paraId="2EB901D8"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iesniegtajos izdevumus apliecinošajos dokumentos iekļautās summas nepamatoti pārsniedz tirgus cenas;</w:t>
      </w:r>
    </w:p>
    <w:p w:rsidR="00520368" w:rsidRPr="00640664" w:rsidP="00520368" w14:paraId="0A887671"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līdzfinansējuma saņēmējs ir izlietojis mazāku finanšu līdzekļu apjomu, nekā tika paredzēts atbilstoši nolikuma 3.pielikumam aizpildītajā tāmē.</w:t>
      </w:r>
    </w:p>
    <w:p w:rsidR="00520368" w:rsidRPr="00640664" w:rsidP="00520368" w14:paraId="30347EA8"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rīkotājam ir tiesības neizmaksāt līdzfinansējumu vai tā daļu, ja Konkursa uzvarētājs:</w:t>
      </w:r>
    </w:p>
    <w:p w:rsidR="00520368" w:rsidRPr="00640664" w:rsidP="00520368" w14:paraId="68EBAFF2"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jebkādā veidā ir maldinājis Konkursa rīkotāju;</w:t>
      </w:r>
    </w:p>
    <w:p w:rsidR="00520368" w:rsidRPr="00640664" w:rsidP="00520368" w14:paraId="34C9CA9B"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nav iesniedzis visu pieprasīto informāciju vai dokumentus;</w:t>
      </w:r>
    </w:p>
    <w:p w:rsidR="00520368" w:rsidRPr="00640664" w:rsidP="00520368" w14:paraId="3C6E612B"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neievēro ar Konkursa rīkotāju noslēgtajā līgumā par līdzfinansējuma piešķiršanu paredzētos noteikumus. </w:t>
      </w:r>
    </w:p>
    <w:p w:rsidR="00520368" w:rsidRPr="00640664" w:rsidP="00520368" w14:paraId="719285AF"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rīkotājs ir tiesīgs pieprasīt nekavējoties atmaksāt izmaksāto līdzfinansējumu vai tā daļu, ja līdzfinansējuma saņēmējs:</w:t>
      </w:r>
    </w:p>
    <w:p w:rsidR="00520368" w:rsidRPr="00640664" w:rsidP="00520368" w14:paraId="1D1F8D5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nav iesniedzis izdevumus apliecinošus vai citus prasītos dokumentus;</w:t>
      </w:r>
    </w:p>
    <w:p w:rsidR="00520368" w:rsidRPr="00640664" w:rsidP="00520368" w14:paraId="5E7D81A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nav iesniedzis kādu no atskaitēm par finansējuma (tai skaitā līdzfinansējuma) izlietojumu vai kāda no atskaitēm pamatotu iemeslu dēļ nav apstiprināta no Konkursa rīkotāja puses;</w:t>
      </w:r>
    </w:p>
    <w:p w:rsidR="00520368" w:rsidRPr="00640664" w:rsidP="00520368" w14:paraId="0FE35E47" w14:textId="0DAE13BB">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tam piešķirto līdzfinansējumu vai tā daļu bez iepriekšējas saskaņošanas ar Konkursa rīkotāju izlietojis citu mērķu sasniegšanai</w:t>
      </w:r>
      <w:r w:rsidR="00AA38D0">
        <w:rPr>
          <w:rFonts w:ascii="Times New Roman" w:hAnsi="Times New Roman" w:cs="Times New Roman"/>
          <w:sz w:val="24"/>
          <w:szCs w:val="24"/>
          <w:lang w:val="lv-LV"/>
        </w:rPr>
        <w:t>.</w:t>
      </w:r>
    </w:p>
    <w:p w:rsidR="00520368" w:rsidRPr="00640664" w:rsidP="003C131C" w14:paraId="20A47A46" w14:textId="39FD29BF">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 xml:space="preserve">Projekta </w:t>
      </w:r>
      <w:r w:rsidR="00AA38D0">
        <w:rPr>
          <w:rFonts w:ascii="Times New Roman" w:hAnsi="Times New Roman" w:cs="Times New Roman"/>
          <w:sz w:val="24"/>
          <w:szCs w:val="24"/>
          <w:lang w:val="lv-LV"/>
        </w:rPr>
        <w:t>l</w:t>
      </w:r>
      <w:r w:rsidRPr="00640664">
        <w:rPr>
          <w:rFonts w:ascii="Times New Roman" w:hAnsi="Times New Roman" w:cs="Times New Roman"/>
          <w:sz w:val="24"/>
          <w:szCs w:val="24"/>
          <w:lang w:val="lv-LV"/>
        </w:rPr>
        <w:t xml:space="preserve">īdzfinansējuma uzraudzības periods tiek noteikts 1 (viens) gads pēc </w:t>
      </w:r>
      <w:r w:rsidR="00AA38D0">
        <w:rPr>
          <w:rFonts w:ascii="Times New Roman" w:hAnsi="Times New Roman" w:cs="Times New Roman"/>
          <w:sz w:val="24"/>
          <w:szCs w:val="24"/>
          <w:lang w:val="lv-LV"/>
        </w:rPr>
        <w:t>l</w:t>
      </w:r>
      <w:r w:rsidRPr="00640664">
        <w:rPr>
          <w:rFonts w:ascii="Times New Roman" w:hAnsi="Times New Roman" w:cs="Times New Roman"/>
          <w:sz w:val="24"/>
          <w:szCs w:val="24"/>
          <w:lang w:val="lv-LV"/>
        </w:rPr>
        <w:t>īdzfinansējuma apguves perioda. Uzraudzības perioda beigās Konkursa saņēmējam jāiesniedz Konkursa rīkotājam saimnieciskās darbības informatīvais pārskats (8.pielikums). Pašnodarbināta persona, kas reģistrēta kā saimnieciskās darbības veicēja papildus iesniedz Gada ienākuma deklarāciju, D3 pielikumu.</w:t>
      </w:r>
    </w:p>
    <w:p w:rsidR="00520368" w:rsidRPr="00640664" w:rsidP="00520368" w14:paraId="60F396E9" w14:textId="77777777">
      <w:pPr>
        <w:pStyle w:val="ListParagraph"/>
        <w:ind w:left="360"/>
        <w:jc w:val="both"/>
        <w:rPr>
          <w:rFonts w:ascii="Times New Roman" w:hAnsi="Times New Roman" w:cs="Times New Roman"/>
          <w:sz w:val="24"/>
          <w:szCs w:val="24"/>
          <w:lang w:val="lv-LV"/>
        </w:rPr>
      </w:pPr>
    </w:p>
    <w:p w:rsidR="00520368" w:rsidRPr="00640664" w:rsidP="00520368" w14:paraId="7BF14D6B"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IX. Kontroles mehānisms</w:t>
      </w:r>
    </w:p>
    <w:p w:rsidR="00520368" w:rsidRPr="00640664" w:rsidP="00520368" w14:paraId="73340DD6" w14:textId="77777777">
      <w:pPr>
        <w:pStyle w:val="ListParagraph"/>
        <w:jc w:val="both"/>
        <w:rPr>
          <w:rFonts w:ascii="Times New Roman" w:hAnsi="Times New Roman" w:cs="Times New Roman"/>
          <w:sz w:val="24"/>
          <w:szCs w:val="24"/>
          <w:lang w:val="lv-LV"/>
        </w:rPr>
      </w:pPr>
    </w:p>
    <w:p w:rsidR="00520368" w:rsidRPr="00640664" w:rsidP="00520368" w14:paraId="2F03B045"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rīkotājam ir tiesības līguma darbības laikā veikt nolikumā paredzēto nosacījumu izpildes pārbaudi līdzfinansējuma saņēmēja darbības vietā, lai pārliecinātos par:</w:t>
      </w:r>
    </w:p>
    <w:p w:rsidR="00520368" w:rsidRPr="00640664" w:rsidP="00520368" w14:paraId="3B8E25B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iegādāto materiālo vērtību atrašanos komercdarbības vai attiecīgi saimnieciskās darbības veikšanas vietā;</w:t>
      </w:r>
    </w:p>
    <w:p w:rsidR="00520368" w:rsidRPr="00640664" w:rsidP="00520368" w14:paraId="57492DAD"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iegādāto materiālo vērtību atbilstību pieteikumā un līgumā minētajam;</w:t>
      </w:r>
    </w:p>
    <w:p w:rsidR="00520368" w:rsidRPr="00640664" w:rsidP="00520368" w14:paraId="2D6A2409"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darbības norisi atbilstoši iesniegtajam Konkursa pieteikumam;</w:t>
      </w:r>
    </w:p>
    <w:p w:rsidR="00520368" w:rsidP="00520368" w14:paraId="5BF52D1B"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citu saistību izpildi, kas izriet no Konkursa pieteikuma un noslēgtā līguma par līdzfinansējuma piešķiršanu.</w:t>
      </w:r>
    </w:p>
    <w:p w:rsidR="004527EE" w:rsidRPr="00640664" w:rsidP="005251C4" w14:paraId="4AE4E08A" w14:textId="0814288B">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4527EE">
        <w:rPr>
          <w:rFonts w:ascii="Times New Roman" w:hAnsi="Times New Roman" w:cs="Times New Roman"/>
          <w:sz w:val="24"/>
          <w:szCs w:val="24"/>
          <w:lang w:val="lv-LV"/>
        </w:rPr>
        <w:t xml:space="preserve">Ja tiek pārkāpti Komisijas regulas Nr.2023/2831 nosacījumi, atbalsta saņēmējam ir pienākums atmaksāt pašvaldībai projekta ietvaros saņemto nelikumīgo </w:t>
      </w:r>
      <w:r w:rsidRPr="004527EE">
        <w:rPr>
          <w:rFonts w:ascii="Times New Roman" w:hAnsi="Times New Roman" w:cs="Times New Roman"/>
          <w:sz w:val="24"/>
          <w:szCs w:val="24"/>
          <w:lang w:val="lv-LV"/>
        </w:rPr>
        <w:t>de</w:t>
      </w:r>
      <w:r w:rsidRPr="004527EE">
        <w:rPr>
          <w:rFonts w:ascii="Times New Roman" w:hAnsi="Times New Roman" w:cs="Times New Roman"/>
          <w:sz w:val="24"/>
          <w:szCs w:val="24"/>
          <w:lang w:val="lv-LV"/>
        </w:rPr>
        <w:t xml:space="preserve"> </w:t>
      </w:r>
      <w:r w:rsidRPr="004527EE">
        <w:rPr>
          <w:rFonts w:ascii="Times New Roman" w:hAnsi="Times New Roman" w:cs="Times New Roman"/>
          <w:sz w:val="24"/>
          <w:szCs w:val="24"/>
          <w:lang w:val="lv-LV"/>
        </w:rPr>
        <w:t>minimis</w:t>
      </w:r>
      <w:r w:rsidRPr="004527EE">
        <w:rPr>
          <w:rFonts w:ascii="Times New Roman" w:hAnsi="Times New Roman" w:cs="Times New Roman"/>
          <w:sz w:val="24"/>
          <w:szCs w:val="24"/>
          <w:lang w:val="lv-LV"/>
        </w:rPr>
        <w:t xml:space="preserve"> atbalstu kopā ar procentiem no līdzekļiem, kas ir brīvi no komercdarbības atbalsta, atbilstoši Komercdarbības atbalsta kontroles likuma IV vai V nodaļas nosacījumiem</w:t>
      </w:r>
      <w:r>
        <w:rPr>
          <w:rFonts w:ascii="Times New Roman" w:hAnsi="Times New Roman" w:cs="Times New Roman"/>
          <w:sz w:val="24"/>
          <w:szCs w:val="24"/>
          <w:lang w:val="lv-LV"/>
        </w:rPr>
        <w:t>.</w:t>
      </w:r>
    </w:p>
    <w:p w:rsidR="00520368" w:rsidRPr="00640664" w:rsidP="00520368" w14:paraId="67D05BB8" w14:textId="77777777">
      <w:pPr>
        <w:pStyle w:val="ListParagraph"/>
        <w:ind w:left="792"/>
        <w:jc w:val="both"/>
        <w:rPr>
          <w:rFonts w:ascii="Times New Roman" w:hAnsi="Times New Roman" w:cs="Times New Roman"/>
          <w:sz w:val="24"/>
          <w:szCs w:val="24"/>
          <w:lang w:val="lv-LV"/>
        </w:rPr>
      </w:pPr>
    </w:p>
    <w:p w:rsidR="00520368" w:rsidRPr="00640664" w:rsidP="00520368" w14:paraId="3F5B85CC" w14:textId="77777777">
      <w:pPr>
        <w:pStyle w:val="ListParagraph"/>
        <w:ind w:left="360"/>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X. Dokumentācijas uzglabāšana</w:t>
      </w:r>
    </w:p>
    <w:p w:rsidR="00883092" w:rsidRPr="00640664" w:rsidP="00520368" w14:paraId="3528C8CA" w14:textId="77777777">
      <w:pPr>
        <w:pStyle w:val="ListParagraph"/>
        <w:ind w:left="360"/>
        <w:jc w:val="center"/>
        <w:rPr>
          <w:rFonts w:ascii="Times New Roman" w:hAnsi="Times New Roman" w:cs="Times New Roman"/>
          <w:b/>
          <w:bCs/>
          <w:sz w:val="24"/>
          <w:szCs w:val="24"/>
          <w:lang w:val="lv-LV"/>
        </w:rPr>
      </w:pPr>
    </w:p>
    <w:p w:rsidR="00520368" w:rsidRPr="00640664" w:rsidP="00520368" w14:paraId="78ABB383" w14:textId="77777777">
      <w:pPr>
        <w:pStyle w:val="ListParagraph"/>
        <w:widowControl/>
        <w:numPr>
          <w:ilvl w:val="0"/>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dokumenti tiks glabāti atbilstoši to mērķiem, ņemot vērā šādus kritērijus:</w:t>
      </w:r>
    </w:p>
    <w:p w:rsidR="00520368" w:rsidRPr="00640664" w:rsidP="00520368" w14:paraId="6E12A96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Neapstiprinātie projekti un to pieteikumi ti</w:t>
      </w:r>
      <w:r w:rsidRPr="00640664" w:rsidR="00111B83">
        <w:rPr>
          <w:rFonts w:ascii="Times New Roman" w:hAnsi="Times New Roman" w:cs="Times New Roman"/>
          <w:sz w:val="24"/>
          <w:szCs w:val="24"/>
          <w:lang w:val="lv-LV"/>
        </w:rPr>
        <w:t>ek</w:t>
      </w:r>
      <w:r w:rsidRPr="00640664">
        <w:rPr>
          <w:rFonts w:ascii="Times New Roman" w:hAnsi="Times New Roman" w:cs="Times New Roman"/>
          <w:sz w:val="24"/>
          <w:szCs w:val="24"/>
          <w:lang w:val="lv-LV"/>
        </w:rPr>
        <w:t xml:space="preserve"> glabāti pie Konkursa rīkotāja līdz Konkursa ietvaros paredzētā līdzfinansējuma izmaksai;</w:t>
      </w:r>
    </w:p>
    <w:p w:rsidR="00520368" w:rsidRPr="00640664" w:rsidP="00520368" w14:paraId="5CF94475"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Konkursa rīkotājs veic ar līdzfinansējumu piešķiršanu saistīto dokumentu glabāšanu 10 (desmit) gadus no Konkursa ietvaros pēdējā piešķirtā līdzfinansējuma. Līdzfinansējuma saņēmējs veic dokumentu glabāšanu 10 (desmit) gadus no tam piešķirtā līdzfinansējuma piešķiršanas brīža. Dokumenti var tikt glabāti kā fiziskajā, tā elektroniskajā arhīvā.</w:t>
      </w:r>
    </w:p>
    <w:p w:rsidR="00520368" w:rsidRPr="00640664" w:rsidP="00520368" w14:paraId="61C42254" w14:textId="77777777">
      <w:pPr>
        <w:pStyle w:val="ListParagraph"/>
        <w:widowControl/>
        <w:numPr>
          <w:ilvl w:val="1"/>
          <w:numId w:val="46"/>
        </w:numPr>
        <w:spacing w:after="160" w:line="259" w:lineRule="auto"/>
        <w:contextualSpacing/>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Organizatoriskie dokumenti tiek glabāti 10 (desmit) gadus no Konkursa ietvaros pēdējā piešķirtā līdzfinansējuma, to glabāšanu nodrošina Konkursa rīkotājs, kas glabā tos elektroniskajā arhīvā.</w:t>
      </w:r>
    </w:p>
    <w:p w:rsidR="00520368" w:rsidRPr="00640664" w:rsidP="00520368" w14:paraId="3C65EAF3" w14:textId="77777777">
      <w:pPr>
        <w:jc w:val="center"/>
        <w:rPr>
          <w:rFonts w:ascii="Times New Roman" w:hAnsi="Times New Roman" w:cs="Times New Roman"/>
          <w:b/>
          <w:bCs/>
          <w:sz w:val="24"/>
          <w:szCs w:val="24"/>
          <w:lang w:val="lv-LV"/>
        </w:rPr>
      </w:pPr>
      <w:r w:rsidRPr="00640664">
        <w:rPr>
          <w:rFonts w:ascii="Times New Roman" w:hAnsi="Times New Roman" w:cs="Times New Roman"/>
          <w:b/>
          <w:bCs/>
          <w:sz w:val="24"/>
          <w:szCs w:val="24"/>
          <w:lang w:val="lv-LV"/>
        </w:rPr>
        <w:t>Pielikumi</w:t>
      </w:r>
      <w:r w:rsidRPr="00640664" w:rsidR="009F46C8">
        <w:rPr>
          <w:rFonts w:ascii="Times New Roman" w:hAnsi="Times New Roman" w:cs="Times New Roman"/>
          <w:b/>
          <w:bCs/>
          <w:sz w:val="24"/>
          <w:szCs w:val="24"/>
          <w:lang w:val="lv-LV"/>
        </w:rPr>
        <w:t>.</w:t>
      </w:r>
    </w:p>
    <w:p w:rsidR="00AA29B2" w:rsidRPr="00640664" w:rsidP="00520368" w14:paraId="2CF33E7A" w14:textId="77777777">
      <w:pPr>
        <w:jc w:val="center"/>
        <w:rPr>
          <w:rFonts w:ascii="Times New Roman" w:hAnsi="Times New Roman" w:cs="Times New Roman"/>
          <w:b/>
          <w:bCs/>
          <w:sz w:val="24"/>
          <w:szCs w:val="24"/>
          <w:lang w:val="lv-LV"/>
        </w:rPr>
      </w:pPr>
    </w:p>
    <w:p w:rsidR="00520368" w:rsidRPr="00640664" w:rsidP="00520368" w14:paraId="0AB08BC4"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1.pielikums – Projekta pieteikuma veidlapa;</w:t>
      </w:r>
    </w:p>
    <w:p w:rsidR="00520368" w:rsidRPr="00640664" w:rsidP="00520368" w14:paraId="31EE8F95"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2.pielikums – Naudas plūsmas veidlapa;</w:t>
      </w:r>
    </w:p>
    <w:p w:rsidR="00520368" w:rsidRPr="00640664" w:rsidP="00520368" w14:paraId="28071581"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3.pielikums – Projekta izmaksu tāmes veidlapa;</w:t>
      </w:r>
    </w:p>
    <w:p w:rsidR="00520368" w:rsidRPr="00640664" w:rsidP="00520368" w14:paraId="32D0CF8E"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4.pielikums – I kārtas administratīvās atbilstības vērtēšanas kritēriju veidlapa;</w:t>
      </w:r>
    </w:p>
    <w:p w:rsidR="00520368" w:rsidRPr="00640664" w:rsidP="00520368" w14:paraId="0FB73E53"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5.pielikums – II kārtas vērtēšanas kritēriju veidlapa;</w:t>
      </w:r>
    </w:p>
    <w:p w:rsidR="00520368" w:rsidRPr="00640664" w:rsidP="00520368" w14:paraId="03DEB16D"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6.pielikums – III kārtas vērtēšanas kritēriju veidlapa;</w:t>
      </w:r>
    </w:p>
    <w:p w:rsidR="00520368" w:rsidRPr="00640664" w:rsidP="00520368" w14:paraId="114949B7"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7.pielikums – Atskaites forma par piešķirtā finansējuma izlietojumu;</w:t>
      </w:r>
    </w:p>
    <w:p w:rsidR="00520368" w:rsidRPr="00640664" w:rsidP="00520368" w14:paraId="439D9DEA"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8.pielikums – Saimnieciskās darbības informatīvais pārskats;</w:t>
      </w:r>
    </w:p>
    <w:p w:rsidR="00520368" w:rsidRPr="00640664" w:rsidP="00520368" w14:paraId="10BFE8D6" w14:textId="77777777">
      <w:pPr>
        <w:jc w:val="both"/>
        <w:rPr>
          <w:rFonts w:ascii="Times New Roman" w:hAnsi="Times New Roman" w:cs="Times New Roman"/>
          <w:sz w:val="24"/>
          <w:szCs w:val="24"/>
          <w:lang w:val="lv-LV"/>
        </w:rPr>
      </w:pPr>
      <w:r w:rsidRPr="00640664">
        <w:rPr>
          <w:rFonts w:ascii="Times New Roman" w:hAnsi="Times New Roman" w:cs="Times New Roman"/>
          <w:sz w:val="24"/>
          <w:szCs w:val="24"/>
          <w:lang w:val="lv-LV"/>
        </w:rPr>
        <w:t>9.pielikums- Konkursa komisijas objektivitātes un informācijas neizpaušanas apliecinājuma veidlapa;</w:t>
      </w:r>
    </w:p>
    <w:p w:rsidR="00520368" w:rsidRPr="00640664" w:rsidP="00520368" w14:paraId="2D541084" w14:textId="77777777">
      <w:pPr>
        <w:jc w:val="both"/>
        <w:rPr>
          <w:rFonts w:ascii="Times New Roman" w:hAnsi="Times New Roman" w:cs="Times New Roman"/>
          <w:sz w:val="24"/>
          <w:szCs w:val="24"/>
          <w:lang w:val="lv-LV"/>
        </w:rPr>
      </w:pPr>
    </w:p>
    <w:p w:rsidR="005E65F6" w:rsidRPr="00640664" w:rsidP="006266AB" w14:paraId="0D0A6954" w14:textId="77777777">
      <w:pPr>
        <w:shd w:val="clear" w:color="auto" w:fill="FFFFFF"/>
        <w:jc w:val="both"/>
        <w:rPr>
          <w:rFonts w:ascii="Times New Roman" w:eastAsia="Arial Narrow" w:hAnsi="Times New Roman" w:cs="Times New Roman"/>
          <w:sz w:val="24"/>
          <w:szCs w:val="24"/>
          <w:lang w:val="lv-LV"/>
        </w:rPr>
      </w:pPr>
    </w:p>
    <w:p w:rsidR="001B172E" w:rsidRPr="00640664" w:rsidP="006266AB" w14:paraId="63777908" w14:textId="77777777">
      <w:pPr>
        <w:shd w:val="clear" w:color="auto" w:fill="FFFFFF"/>
        <w:jc w:val="both"/>
        <w:rPr>
          <w:rFonts w:ascii="Times New Roman" w:eastAsia="Arial Narrow" w:hAnsi="Times New Roman" w:cs="Times New Roman"/>
          <w:sz w:val="24"/>
          <w:szCs w:val="24"/>
          <w:lang w:val="lv-LV"/>
        </w:rPr>
      </w:pPr>
    </w:p>
    <w:p w:rsidR="00696330" w:rsidRPr="00696330" w:rsidP="00696330" w14:paraId="297D78B3" w14:textId="77777777">
      <w:pPr>
        <w:widowControl/>
        <w:jc w:val="both"/>
        <w:rPr>
          <w:rFonts w:ascii="Times New Roman" w:eastAsia="Times New Roman" w:hAnsi="Times New Roman" w:cs="Times New Roman"/>
          <w:sz w:val="24"/>
          <w:szCs w:val="24"/>
          <w:lang w:val="lv-LV" w:eastAsia="lv-LV"/>
        </w:rPr>
      </w:pPr>
      <w:r w:rsidRPr="00696330">
        <w:rPr>
          <w:rFonts w:ascii="Times New Roman" w:eastAsia="Times New Roman" w:hAnsi="Times New Roman" w:cs="Times New Roman"/>
          <w:sz w:val="24"/>
          <w:szCs w:val="24"/>
          <w:lang w:val="lv-LV" w:eastAsia="lv-LV"/>
        </w:rPr>
        <w:t>Ropažu novada pašvaldības</w:t>
      </w:r>
    </w:p>
    <w:p w:rsidR="00696330" w:rsidRPr="00696330" w:rsidP="00696330" w14:paraId="4D8C3F05" w14:textId="77777777">
      <w:pPr>
        <w:widowControl/>
        <w:jc w:val="both"/>
        <w:rPr>
          <w:rFonts w:ascii="Times New Roman" w:eastAsia="Times New Roman" w:hAnsi="Times New Roman" w:cs="Times New Roman"/>
          <w:sz w:val="24"/>
          <w:szCs w:val="24"/>
          <w:lang w:val="lv-LV" w:eastAsia="lv-LV"/>
        </w:rPr>
      </w:pPr>
      <w:r w:rsidRPr="00696330">
        <w:rPr>
          <w:rFonts w:ascii="Times New Roman" w:eastAsia="Times New Roman" w:hAnsi="Times New Roman" w:cs="Times New Roman"/>
          <w:sz w:val="24"/>
          <w:szCs w:val="24"/>
          <w:lang w:val="lv-LV" w:eastAsia="lv-LV"/>
        </w:rPr>
        <w:t>domes priekšsēdētāja vietniece                                                       V.Paulāne</w:t>
      </w:r>
    </w:p>
    <w:p w:rsidR="00C35D20" w:rsidRPr="00536E89" w:rsidP="00696330" w14:paraId="796B069D" w14:textId="405C217C">
      <w:pPr>
        <w:shd w:val="clear" w:color="auto" w:fill="FFFFFF"/>
        <w:jc w:val="both"/>
        <w:rPr>
          <w:rFonts w:ascii="Times New Roman" w:hAnsi="Times New Roman" w:cs="Times New Roman"/>
          <w:sz w:val="24"/>
          <w:szCs w:val="24"/>
          <w:lang w:val="lv-LV"/>
        </w:rPr>
      </w:pPr>
    </w:p>
    <w:sectPr w:rsidSect="006266AB">
      <w:footerReference w:type="default" r:id="rId10"/>
      <w:footerReference w:type="first" r:id="rId11"/>
      <w:pgSz w:w="11907" w:h="16840"/>
      <w:pgMar w:top="1560" w:right="1275" w:bottom="1276" w:left="1418" w:header="72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4680758"/>
      <w:docPartObj>
        <w:docPartGallery w:val="Page Numbers (Bottom of Page)"/>
        <w:docPartUnique/>
      </w:docPartObj>
    </w:sdtPr>
    <w:sdtEndPr>
      <w:rPr>
        <w:rFonts w:ascii="Times New Roman" w:hAnsi="Times New Roman" w:cs="Times New Roman"/>
        <w:sz w:val="24"/>
        <w:szCs w:val="24"/>
      </w:rPr>
    </w:sdtEndPr>
    <w:sdtContent>
      <w:p w:rsidR="00BA42F8" w:rsidRPr="00BF429E" w14:paraId="6D118BAF" w14:textId="77777777">
        <w:pPr>
          <w:pStyle w:val="Footer"/>
          <w:jc w:val="right"/>
          <w:rPr>
            <w:rFonts w:ascii="Times New Roman" w:hAnsi="Times New Roman" w:cs="Times New Roman"/>
            <w:sz w:val="24"/>
            <w:szCs w:val="24"/>
            <w:lang w:val="de-DE"/>
          </w:rPr>
        </w:pPr>
        <w:r w:rsidRPr="00BA42F8">
          <w:rPr>
            <w:rFonts w:ascii="Times New Roman" w:hAnsi="Times New Roman" w:cs="Times New Roman"/>
            <w:sz w:val="24"/>
            <w:szCs w:val="24"/>
          </w:rPr>
          <w:fldChar w:fldCharType="begin"/>
        </w:r>
        <w:r w:rsidRPr="00BF429E">
          <w:rPr>
            <w:rFonts w:ascii="Times New Roman" w:hAnsi="Times New Roman" w:cs="Times New Roman"/>
            <w:sz w:val="24"/>
            <w:szCs w:val="24"/>
            <w:lang w:val="de-DE"/>
          </w:rPr>
          <w:instrText>PAGE   \* MERGEFORMAT</w:instrText>
        </w:r>
        <w:r w:rsidRPr="00BA42F8">
          <w:rPr>
            <w:rFonts w:ascii="Times New Roman" w:hAnsi="Times New Roman" w:cs="Times New Roman"/>
            <w:sz w:val="24"/>
            <w:szCs w:val="24"/>
          </w:rPr>
          <w:fldChar w:fldCharType="separate"/>
        </w:r>
        <w:r w:rsidRPr="00BA42F8">
          <w:rPr>
            <w:rFonts w:ascii="Times New Roman" w:hAnsi="Times New Roman" w:cs="Times New Roman"/>
            <w:sz w:val="24"/>
            <w:szCs w:val="24"/>
            <w:lang w:val="lv-LV"/>
          </w:rPr>
          <w:t>2</w:t>
        </w:r>
        <w:r w:rsidRPr="00BA42F8">
          <w:rPr>
            <w:rFonts w:ascii="Times New Roman" w:hAnsi="Times New Roman" w:cs="Times New Roman"/>
            <w:sz w:val="24"/>
            <w:szCs w:val="24"/>
          </w:rPr>
          <w:fldChar w:fldCharType="end"/>
        </w:r>
      </w:p>
    </w:sdtContent>
  </w:sdt>
  <w:p w:rsidR="00BA42F8" w:rsidRPr="00BF429E" w14:paraId="5528999B" w14:textId="77777777">
    <w:pPr>
      <w:pStyle w:val="Footer"/>
      <w:rPr>
        <w:lang w:val="de-DE"/>
      </w:rPr>
    </w:pPr>
  </w:p>
  <w:p w:rsidR="00AC561C" w:rsidRPr="00BF429E" w14:paraId="1199B1D8" w14:textId="77777777">
    <w:pPr>
      <w:rPr>
        <w:lang w:val="de-DE"/>
      </w:rPr>
    </w:pPr>
    <w:r w:rsidRPr="00BF429E">
      <w:rPr>
        <w:lang w:val="de-DE"/>
      </w:rPr>
      <w:t xml:space="preserve">          </w:t>
    </w:r>
    <w:r w:rsidRPr="00BF429E">
      <w:rPr>
        <w:lang w:val="de-DE"/>
      </w:rPr>
      <w:t>Šis</w:t>
    </w:r>
    <w:r w:rsidRPr="00BF429E">
      <w:rPr>
        <w:lang w:val="de-DE"/>
      </w:rPr>
      <w:t xml:space="preserve"> </w:t>
    </w:r>
    <w:r w:rsidRPr="00BF429E">
      <w:rPr>
        <w:lang w:val="de-DE"/>
      </w:rPr>
      <w:t>dokuments</w:t>
    </w:r>
    <w:r w:rsidRPr="00BF429E">
      <w:rPr>
        <w:lang w:val="de-DE"/>
      </w:rPr>
      <w:t xml:space="preserve"> </w:t>
    </w:r>
    <w:r w:rsidRPr="00BF429E">
      <w:rPr>
        <w:lang w:val="de-DE"/>
      </w:rPr>
      <w:t>ir</w:t>
    </w:r>
    <w:r w:rsidRPr="00BF429E">
      <w:rPr>
        <w:lang w:val="de-DE"/>
      </w:rPr>
      <w:t xml:space="preserve"> </w:t>
    </w:r>
    <w:r w:rsidRPr="00BF429E">
      <w:rPr>
        <w:lang w:val="de-DE"/>
      </w:rPr>
      <w:t>parakstīts</w:t>
    </w:r>
    <w:r w:rsidRPr="00BF429E">
      <w:rPr>
        <w:lang w:val="de-DE"/>
      </w:rPr>
      <w:t xml:space="preserve"> </w:t>
    </w:r>
    <w:r w:rsidRPr="00BF429E">
      <w:rPr>
        <w:lang w:val="de-DE"/>
      </w:rPr>
      <w:t>ar</w:t>
    </w:r>
    <w:r w:rsidRPr="00BF429E">
      <w:rPr>
        <w:lang w:val="de-DE"/>
      </w:rPr>
      <w:t xml:space="preserve"> </w:t>
    </w:r>
    <w:r w:rsidRPr="00BF429E">
      <w:rPr>
        <w:lang w:val="de-DE"/>
      </w:rPr>
      <w:t>drošu</w:t>
    </w:r>
    <w:r w:rsidRPr="00BF429E">
      <w:rPr>
        <w:lang w:val="de-DE"/>
      </w:rPr>
      <w:t xml:space="preserve"> </w:t>
    </w:r>
    <w:r w:rsidRPr="00BF429E">
      <w:rPr>
        <w:lang w:val="de-DE"/>
      </w:rPr>
      <w:t>elektronisko</w:t>
    </w:r>
    <w:r w:rsidRPr="00BF429E">
      <w:rPr>
        <w:lang w:val="de-DE"/>
      </w:rPr>
      <w:t xml:space="preserve"> </w:t>
    </w:r>
    <w:r w:rsidRPr="00BF429E">
      <w:rPr>
        <w:lang w:val="de-DE"/>
      </w:rPr>
      <w:t>parakstu</w:t>
    </w:r>
    <w:r w:rsidRPr="00BF429E">
      <w:rPr>
        <w:lang w:val="de-DE"/>
      </w:rPr>
      <w:t xml:space="preserve"> </w:t>
    </w:r>
    <w:r w:rsidRPr="00BF429E">
      <w:rPr>
        <w:lang w:val="de-DE"/>
      </w:rPr>
      <w:t>un</w:t>
    </w:r>
    <w:r w:rsidRPr="00BF429E">
      <w:rPr>
        <w:lang w:val="de-DE"/>
      </w:rPr>
      <w:t xml:space="preserve"> </w:t>
    </w:r>
    <w:r w:rsidRPr="00BF429E">
      <w:rPr>
        <w:lang w:val="de-DE"/>
      </w:rPr>
      <w:t>satur</w:t>
    </w:r>
    <w:r w:rsidRPr="00BF429E">
      <w:rPr>
        <w:lang w:val="de-DE"/>
      </w:rPr>
      <w:t xml:space="preserve"> </w:t>
    </w:r>
    <w:r w:rsidRPr="00BF429E">
      <w:rPr>
        <w:lang w:val="de-DE"/>
      </w:rPr>
      <w:t>laika</w:t>
    </w:r>
    <w:r w:rsidRPr="00BF429E">
      <w:rPr>
        <w:lang w:val="de-DE"/>
      </w:rPr>
      <w:t xml:space="preserve"> </w:t>
    </w:r>
    <w:r w:rsidRPr="00BF429E">
      <w:rPr>
        <w:lang w:val="de-DE"/>
      </w:rPr>
      <w:t>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61C" w:rsidRPr="00BF429E" w14:paraId="029D6508" w14:textId="77777777">
    <w:pPr>
      <w:rPr>
        <w:lang w:val="de-DE"/>
      </w:rPr>
    </w:pPr>
    <w:r w:rsidRPr="00BF429E">
      <w:rPr>
        <w:lang w:val="de-DE"/>
      </w:rPr>
      <w:t xml:space="preserve">          </w:t>
    </w:r>
    <w:r w:rsidRPr="00BF429E">
      <w:rPr>
        <w:lang w:val="de-DE"/>
      </w:rPr>
      <w:t>Šis</w:t>
    </w:r>
    <w:r w:rsidRPr="00BF429E">
      <w:rPr>
        <w:lang w:val="de-DE"/>
      </w:rPr>
      <w:t xml:space="preserve"> </w:t>
    </w:r>
    <w:r w:rsidRPr="00BF429E">
      <w:rPr>
        <w:lang w:val="de-DE"/>
      </w:rPr>
      <w:t>dokuments</w:t>
    </w:r>
    <w:r w:rsidRPr="00BF429E">
      <w:rPr>
        <w:lang w:val="de-DE"/>
      </w:rPr>
      <w:t xml:space="preserve"> </w:t>
    </w:r>
    <w:r w:rsidRPr="00BF429E">
      <w:rPr>
        <w:lang w:val="de-DE"/>
      </w:rPr>
      <w:t>ir</w:t>
    </w:r>
    <w:r w:rsidRPr="00BF429E">
      <w:rPr>
        <w:lang w:val="de-DE"/>
      </w:rPr>
      <w:t xml:space="preserve"> </w:t>
    </w:r>
    <w:r w:rsidRPr="00BF429E">
      <w:rPr>
        <w:lang w:val="de-DE"/>
      </w:rPr>
      <w:t>parakstīts</w:t>
    </w:r>
    <w:r w:rsidRPr="00BF429E">
      <w:rPr>
        <w:lang w:val="de-DE"/>
      </w:rPr>
      <w:t xml:space="preserve"> </w:t>
    </w:r>
    <w:r w:rsidRPr="00BF429E">
      <w:rPr>
        <w:lang w:val="de-DE"/>
      </w:rPr>
      <w:t>ar</w:t>
    </w:r>
    <w:r w:rsidRPr="00BF429E">
      <w:rPr>
        <w:lang w:val="de-DE"/>
      </w:rPr>
      <w:t xml:space="preserve"> </w:t>
    </w:r>
    <w:r w:rsidRPr="00BF429E">
      <w:rPr>
        <w:lang w:val="de-DE"/>
      </w:rPr>
      <w:t>drošu</w:t>
    </w:r>
    <w:r w:rsidRPr="00BF429E">
      <w:rPr>
        <w:lang w:val="de-DE"/>
      </w:rPr>
      <w:t xml:space="preserve"> </w:t>
    </w:r>
    <w:r w:rsidRPr="00BF429E">
      <w:rPr>
        <w:lang w:val="de-DE"/>
      </w:rPr>
      <w:t>elektronisko</w:t>
    </w:r>
    <w:r w:rsidRPr="00BF429E">
      <w:rPr>
        <w:lang w:val="de-DE"/>
      </w:rPr>
      <w:t xml:space="preserve"> </w:t>
    </w:r>
    <w:r w:rsidRPr="00BF429E">
      <w:rPr>
        <w:lang w:val="de-DE"/>
      </w:rPr>
      <w:t>parakstu</w:t>
    </w:r>
    <w:r w:rsidRPr="00BF429E">
      <w:rPr>
        <w:lang w:val="de-DE"/>
      </w:rPr>
      <w:t xml:space="preserve"> </w:t>
    </w:r>
    <w:r w:rsidRPr="00BF429E">
      <w:rPr>
        <w:lang w:val="de-DE"/>
      </w:rPr>
      <w:t>un</w:t>
    </w:r>
    <w:r w:rsidRPr="00BF429E">
      <w:rPr>
        <w:lang w:val="de-DE"/>
      </w:rPr>
      <w:t xml:space="preserve"> </w:t>
    </w:r>
    <w:r w:rsidRPr="00BF429E">
      <w:rPr>
        <w:lang w:val="de-DE"/>
      </w:rPr>
      <w:t>satur</w:t>
    </w:r>
    <w:r w:rsidRPr="00BF429E">
      <w:rPr>
        <w:lang w:val="de-DE"/>
      </w:rPr>
      <w:t xml:space="preserve"> </w:t>
    </w:r>
    <w:r w:rsidRPr="00BF429E">
      <w:rPr>
        <w:lang w:val="de-DE"/>
      </w:rPr>
      <w:t>laika</w:t>
    </w:r>
    <w:r w:rsidRPr="00BF429E">
      <w:rPr>
        <w:lang w:val="de-DE"/>
      </w:rPr>
      <w:t xml:space="preserve"> </w:t>
    </w:r>
    <w:r w:rsidRPr="00BF429E">
      <w:rPr>
        <w:lang w:val="de-DE"/>
      </w:rPr>
      <w:t>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55B81"/>
    <w:multiLevelType w:val="hybridMultilevel"/>
    <w:tmpl w:val="46709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247CEE"/>
    <w:multiLevelType w:val="hybridMultilevel"/>
    <w:tmpl w:val="F088231E"/>
    <w:lvl w:ilvl="0">
      <w:start w:val="1"/>
      <w:numFmt w:val="decimal"/>
      <w:lvlText w:val="%1."/>
      <w:lvlJc w:val="left"/>
      <w:pPr>
        <w:ind w:hanging="231"/>
      </w:pPr>
      <w:rPr>
        <w:rFonts w:ascii="Tahoma" w:eastAsia="Tahoma" w:hAnsi="Tahoma" w:hint="default"/>
        <w:spacing w:val="-1"/>
        <w:w w:val="99"/>
        <w:sz w:val="20"/>
        <w:szCs w:val="20"/>
      </w:rPr>
    </w:lvl>
    <w:lvl w:ilvl="1">
      <w:start w:val="1"/>
      <w:numFmt w:val="decimal"/>
      <w:lvlText w:val="%2."/>
      <w:lvlJc w:val="left"/>
      <w:pPr>
        <w:ind w:hanging="360"/>
      </w:pPr>
      <w:rPr>
        <w:rFonts w:ascii="Tahoma" w:eastAsia="Tahoma" w:hAnsi="Tahoma"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8C80BD3"/>
    <w:multiLevelType w:val="hybridMultilevel"/>
    <w:tmpl w:val="0718A022"/>
    <w:lvl w:ilvl="0">
      <w:start w:val="1"/>
      <w:numFmt w:val="decimal"/>
      <w:lvlText w:val="%1."/>
      <w:lvlJc w:val="left"/>
      <w:pPr>
        <w:ind w:left="1902" w:hanging="360"/>
      </w:pPr>
      <w:rPr>
        <w:rFonts w:hint="default"/>
      </w:rPr>
    </w:lvl>
    <w:lvl w:ilvl="1">
      <w:start w:val="1"/>
      <w:numFmt w:val="lowerLetter"/>
      <w:lvlText w:val="%2."/>
      <w:lvlJc w:val="left"/>
      <w:pPr>
        <w:ind w:left="2622" w:hanging="360"/>
      </w:pPr>
    </w:lvl>
    <w:lvl w:ilvl="2" w:tentative="1">
      <w:start w:val="1"/>
      <w:numFmt w:val="lowerRoman"/>
      <w:lvlText w:val="%3."/>
      <w:lvlJc w:val="right"/>
      <w:pPr>
        <w:ind w:left="3342" w:hanging="180"/>
      </w:pPr>
    </w:lvl>
    <w:lvl w:ilvl="3" w:tentative="1">
      <w:start w:val="1"/>
      <w:numFmt w:val="decimal"/>
      <w:lvlText w:val="%4."/>
      <w:lvlJc w:val="left"/>
      <w:pPr>
        <w:ind w:left="4062" w:hanging="360"/>
      </w:pPr>
    </w:lvl>
    <w:lvl w:ilvl="4" w:tentative="1">
      <w:start w:val="1"/>
      <w:numFmt w:val="lowerLetter"/>
      <w:lvlText w:val="%5."/>
      <w:lvlJc w:val="left"/>
      <w:pPr>
        <w:ind w:left="4782" w:hanging="360"/>
      </w:pPr>
    </w:lvl>
    <w:lvl w:ilvl="5" w:tentative="1">
      <w:start w:val="1"/>
      <w:numFmt w:val="lowerRoman"/>
      <w:lvlText w:val="%6."/>
      <w:lvlJc w:val="right"/>
      <w:pPr>
        <w:ind w:left="5502" w:hanging="180"/>
      </w:pPr>
    </w:lvl>
    <w:lvl w:ilvl="6" w:tentative="1">
      <w:start w:val="1"/>
      <w:numFmt w:val="decimal"/>
      <w:lvlText w:val="%7."/>
      <w:lvlJc w:val="left"/>
      <w:pPr>
        <w:ind w:left="6222" w:hanging="360"/>
      </w:pPr>
    </w:lvl>
    <w:lvl w:ilvl="7" w:tentative="1">
      <w:start w:val="1"/>
      <w:numFmt w:val="lowerLetter"/>
      <w:lvlText w:val="%8."/>
      <w:lvlJc w:val="left"/>
      <w:pPr>
        <w:ind w:left="6942" w:hanging="360"/>
      </w:pPr>
    </w:lvl>
    <w:lvl w:ilvl="8" w:tentative="1">
      <w:start w:val="1"/>
      <w:numFmt w:val="lowerRoman"/>
      <w:lvlText w:val="%9."/>
      <w:lvlJc w:val="right"/>
      <w:pPr>
        <w:ind w:left="7662" w:hanging="180"/>
      </w:pPr>
    </w:lvl>
  </w:abstractNum>
  <w:abstractNum w:abstractNumId="3">
    <w:nsid w:val="0F5F61B5"/>
    <w:multiLevelType w:val="multilevel"/>
    <w:tmpl w:val="3C96D3C8"/>
    <w:lvl w:ilvl="0">
      <w:start w:val="27"/>
      <w:numFmt w:val="decimal"/>
      <w:suff w:val="space"/>
      <w:lvlText w:val="%1."/>
      <w:lvlJc w:val="left"/>
      <w:pPr>
        <w:ind w:left="480" w:hanging="480"/>
      </w:pPr>
      <w:rPr>
        <w:rFonts w:hint="default"/>
        <w:b w:val="0"/>
        <w:bCs w:val="0"/>
        <w:color w:val="auto"/>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6944E8"/>
    <w:multiLevelType w:val="multilevel"/>
    <w:tmpl w:val="8A66E05A"/>
    <w:lvl w:ilvl="0">
      <w:start w:val="1"/>
      <w:numFmt w:val="decimal"/>
      <w:lvlText w:val="%1."/>
      <w:lvlJc w:val="left"/>
      <w:pPr>
        <w:ind w:hanging="240"/>
      </w:pPr>
      <w:rPr>
        <w:rFonts w:ascii="Times New Roman" w:eastAsia="Times New Roman" w:hAnsi="Times New Roman" w:hint="default"/>
        <w:b/>
        <w:bCs/>
        <w:sz w:val="24"/>
        <w:szCs w:val="24"/>
      </w:rPr>
    </w:lvl>
    <w:lvl w:ilvl="1">
      <w:start w:val="1"/>
      <w:numFmt w:val="decimal"/>
      <w:lvlText w:val="%1.%2."/>
      <w:lvlJc w:val="left"/>
      <w:pPr>
        <w:ind w:hanging="476"/>
      </w:pPr>
      <w:rPr>
        <w:rFonts w:ascii="Times New Roman" w:eastAsia="Times New Roman" w:hAnsi="Times New Roman" w:hint="default"/>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16F024F"/>
    <w:multiLevelType w:val="hybridMultilevel"/>
    <w:tmpl w:val="4850B2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23694F"/>
    <w:multiLevelType w:val="multilevel"/>
    <w:tmpl w:val="3540210C"/>
    <w:lvl w:ilvl="0">
      <w:start w:val="21"/>
      <w:numFmt w:val="decimal"/>
      <w:lvlText w:val="%1."/>
      <w:lvlJc w:val="left"/>
      <w:pPr>
        <w:ind w:left="480" w:hanging="480"/>
      </w:pPr>
      <w:rPr>
        <w:rFonts w:hint="default"/>
        <w:b w:val="0"/>
        <w:bCs w:val="0"/>
      </w:rPr>
    </w:lvl>
    <w:lvl w:ilvl="1">
      <w:start w:val="1"/>
      <w:numFmt w:val="decimal"/>
      <w:lvlText w:val="%1.%2."/>
      <w:lvlJc w:val="left"/>
      <w:pPr>
        <w:ind w:left="2861" w:hanging="480"/>
      </w:pPr>
      <w:rPr>
        <w:rFonts w:hint="default"/>
      </w:rPr>
    </w:lvl>
    <w:lvl w:ilvl="2">
      <w:start w:val="1"/>
      <w:numFmt w:val="decimal"/>
      <w:lvlText w:val="%1.%2.%3."/>
      <w:lvlJc w:val="left"/>
      <w:pPr>
        <w:ind w:left="5482" w:hanging="720"/>
      </w:pPr>
      <w:rPr>
        <w:rFonts w:hint="default"/>
      </w:rPr>
    </w:lvl>
    <w:lvl w:ilvl="3">
      <w:start w:val="1"/>
      <w:numFmt w:val="decimal"/>
      <w:lvlText w:val="%1.%2.%3.%4."/>
      <w:lvlJc w:val="left"/>
      <w:pPr>
        <w:ind w:left="7863" w:hanging="720"/>
      </w:pPr>
      <w:rPr>
        <w:rFonts w:hint="default"/>
      </w:rPr>
    </w:lvl>
    <w:lvl w:ilvl="4">
      <w:start w:val="1"/>
      <w:numFmt w:val="decimal"/>
      <w:lvlText w:val="%1.%2.%3.%4.%5."/>
      <w:lvlJc w:val="left"/>
      <w:pPr>
        <w:ind w:left="10604" w:hanging="1080"/>
      </w:pPr>
      <w:rPr>
        <w:rFonts w:hint="default"/>
      </w:rPr>
    </w:lvl>
    <w:lvl w:ilvl="5">
      <w:start w:val="1"/>
      <w:numFmt w:val="decimal"/>
      <w:lvlText w:val="%1.%2.%3.%4.%5.%6."/>
      <w:lvlJc w:val="left"/>
      <w:pPr>
        <w:ind w:left="12985" w:hanging="1080"/>
      </w:pPr>
      <w:rPr>
        <w:rFonts w:hint="default"/>
      </w:rPr>
    </w:lvl>
    <w:lvl w:ilvl="6">
      <w:start w:val="1"/>
      <w:numFmt w:val="decimal"/>
      <w:lvlText w:val="%1.%2.%3.%4.%5.%6.%7."/>
      <w:lvlJc w:val="left"/>
      <w:pPr>
        <w:ind w:left="15726" w:hanging="1440"/>
      </w:pPr>
      <w:rPr>
        <w:rFonts w:hint="default"/>
      </w:rPr>
    </w:lvl>
    <w:lvl w:ilvl="7">
      <w:start w:val="1"/>
      <w:numFmt w:val="decimal"/>
      <w:lvlText w:val="%1.%2.%3.%4.%5.%6.%7.%8."/>
      <w:lvlJc w:val="left"/>
      <w:pPr>
        <w:ind w:left="18107" w:hanging="1440"/>
      </w:pPr>
      <w:rPr>
        <w:rFonts w:hint="default"/>
      </w:rPr>
    </w:lvl>
    <w:lvl w:ilvl="8">
      <w:start w:val="1"/>
      <w:numFmt w:val="decimal"/>
      <w:lvlText w:val="%1.%2.%3.%4.%5.%6.%7.%8.%9."/>
      <w:lvlJc w:val="left"/>
      <w:pPr>
        <w:ind w:left="20848" w:hanging="1800"/>
      </w:pPr>
      <w:rPr>
        <w:rFonts w:hint="default"/>
      </w:rPr>
    </w:lvl>
  </w:abstractNum>
  <w:abstractNum w:abstractNumId="7">
    <w:nsid w:val="14647382"/>
    <w:multiLevelType w:val="multilevel"/>
    <w:tmpl w:val="BFD02BC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2"/>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D21842"/>
    <w:multiLevelType w:val="multilevel"/>
    <w:tmpl w:val="977AB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152E21"/>
    <w:multiLevelType w:val="hybridMultilevel"/>
    <w:tmpl w:val="B678BE3E"/>
    <w:lvl w:ilvl="0">
      <w:start w:val="11"/>
      <w:numFmt w:val="upperRoman"/>
      <w:suff w:val="space"/>
      <w:lvlText w:val="%1."/>
      <w:lvlJc w:val="left"/>
      <w:pPr>
        <w:ind w:left="180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177C64"/>
    <w:multiLevelType w:val="multilevel"/>
    <w:tmpl w:val="88BC3D40"/>
    <w:lvl w:ilvl="0">
      <w:start w:val="24"/>
      <w:numFmt w:val="decimal"/>
      <w:lvlText w:val="%1."/>
      <w:lvlJc w:val="left"/>
      <w:pPr>
        <w:ind w:left="480" w:hanging="480"/>
      </w:pPr>
      <w:rPr>
        <w:rFonts w:hint="default"/>
        <w:b/>
        <w:bCs/>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nsid w:val="2804488F"/>
    <w:multiLevelType w:val="hybridMultilevel"/>
    <w:tmpl w:val="1960D3D8"/>
    <w:lvl w:ilvl="0">
      <w:start w:val="1"/>
      <w:numFmt w:val="decimal"/>
      <w:lvlText w:val="%1."/>
      <w:lvlJc w:val="left"/>
      <w:pPr>
        <w:ind w:left="2622" w:hanging="360"/>
      </w:pPr>
      <w:rPr>
        <w:rFonts w:hint="default"/>
      </w:rPr>
    </w:lvl>
    <w:lvl w:ilvl="1">
      <w:start w:val="1"/>
      <w:numFmt w:val="lowerLetter"/>
      <w:lvlText w:val="%2."/>
      <w:lvlJc w:val="left"/>
      <w:pPr>
        <w:ind w:left="3342" w:hanging="360"/>
      </w:pPr>
    </w:lvl>
    <w:lvl w:ilvl="2" w:tentative="1">
      <w:start w:val="1"/>
      <w:numFmt w:val="lowerRoman"/>
      <w:lvlText w:val="%3."/>
      <w:lvlJc w:val="right"/>
      <w:pPr>
        <w:ind w:left="4062" w:hanging="180"/>
      </w:pPr>
    </w:lvl>
    <w:lvl w:ilvl="3" w:tentative="1">
      <w:start w:val="1"/>
      <w:numFmt w:val="decimal"/>
      <w:lvlText w:val="%4."/>
      <w:lvlJc w:val="left"/>
      <w:pPr>
        <w:ind w:left="4782" w:hanging="360"/>
      </w:pPr>
    </w:lvl>
    <w:lvl w:ilvl="4" w:tentative="1">
      <w:start w:val="1"/>
      <w:numFmt w:val="lowerLetter"/>
      <w:lvlText w:val="%5."/>
      <w:lvlJc w:val="left"/>
      <w:pPr>
        <w:ind w:left="5502" w:hanging="360"/>
      </w:pPr>
    </w:lvl>
    <w:lvl w:ilvl="5" w:tentative="1">
      <w:start w:val="1"/>
      <w:numFmt w:val="lowerRoman"/>
      <w:lvlText w:val="%6."/>
      <w:lvlJc w:val="right"/>
      <w:pPr>
        <w:ind w:left="6222" w:hanging="180"/>
      </w:pPr>
    </w:lvl>
    <w:lvl w:ilvl="6" w:tentative="1">
      <w:start w:val="1"/>
      <w:numFmt w:val="decimal"/>
      <w:lvlText w:val="%7."/>
      <w:lvlJc w:val="left"/>
      <w:pPr>
        <w:ind w:left="6942" w:hanging="360"/>
      </w:pPr>
    </w:lvl>
    <w:lvl w:ilvl="7" w:tentative="1">
      <w:start w:val="1"/>
      <w:numFmt w:val="lowerLetter"/>
      <w:lvlText w:val="%8."/>
      <w:lvlJc w:val="left"/>
      <w:pPr>
        <w:ind w:left="7662" w:hanging="360"/>
      </w:pPr>
    </w:lvl>
    <w:lvl w:ilvl="8" w:tentative="1">
      <w:start w:val="1"/>
      <w:numFmt w:val="lowerRoman"/>
      <w:lvlText w:val="%9."/>
      <w:lvlJc w:val="right"/>
      <w:pPr>
        <w:ind w:left="8382" w:hanging="180"/>
      </w:pPr>
    </w:lvl>
  </w:abstractNum>
  <w:abstractNum w:abstractNumId="12">
    <w:nsid w:val="28E81227"/>
    <w:multiLevelType w:val="hybridMultilevel"/>
    <w:tmpl w:val="B8A2A29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B33B82"/>
    <w:multiLevelType w:val="hybridMultilevel"/>
    <w:tmpl w:val="037C2914"/>
    <w:lvl w:ilvl="0">
      <w:start w:val="1"/>
      <w:numFmt w:val="decimal"/>
      <w:lvlText w:val="%1."/>
      <w:lvlJc w:val="left"/>
      <w:pPr>
        <w:ind w:left="822" w:hanging="360"/>
      </w:pPr>
      <w:rPr>
        <w:rFonts w:hint="default"/>
      </w:rPr>
    </w:lvl>
    <w:lvl w:ilvl="1">
      <w:start w:val="1"/>
      <w:numFmt w:val="lowerLetter"/>
      <w:lvlText w:val="%2."/>
      <w:lvlJc w:val="left"/>
      <w:pPr>
        <w:ind w:left="1542" w:hanging="360"/>
      </w:pPr>
    </w:lvl>
    <w:lvl w:ilvl="2" w:tentative="1">
      <w:start w:val="1"/>
      <w:numFmt w:val="lowerRoman"/>
      <w:lvlText w:val="%3."/>
      <w:lvlJc w:val="right"/>
      <w:pPr>
        <w:ind w:left="2262" w:hanging="180"/>
      </w:pPr>
    </w:lvl>
    <w:lvl w:ilvl="3" w:tentative="1">
      <w:start w:val="1"/>
      <w:numFmt w:val="decimal"/>
      <w:lvlText w:val="%4."/>
      <w:lvlJc w:val="left"/>
      <w:pPr>
        <w:ind w:left="2982" w:hanging="360"/>
      </w:pPr>
    </w:lvl>
    <w:lvl w:ilvl="4" w:tentative="1">
      <w:start w:val="1"/>
      <w:numFmt w:val="lowerLetter"/>
      <w:lvlText w:val="%5."/>
      <w:lvlJc w:val="left"/>
      <w:pPr>
        <w:ind w:left="3702" w:hanging="360"/>
      </w:pPr>
    </w:lvl>
    <w:lvl w:ilvl="5" w:tentative="1">
      <w:start w:val="1"/>
      <w:numFmt w:val="lowerRoman"/>
      <w:lvlText w:val="%6."/>
      <w:lvlJc w:val="right"/>
      <w:pPr>
        <w:ind w:left="4422" w:hanging="180"/>
      </w:pPr>
    </w:lvl>
    <w:lvl w:ilvl="6" w:tentative="1">
      <w:start w:val="1"/>
      <w:numFmt w:val="decimal"/>
      <w:lvlText w:val="%7."/>
      <w:lvlJc w:val="left"/>
      <w:pPr>
        <w:ind w:left="5142" w:hanging="360"/>
      </w:pPr>
    </w:lvl>
    <w:lvl w:ilvl="7" w:tentative="1">
      <w:start w:val="1"/>
      <w:numFmt w:val="lowerLetter"/>
      <w:lvlText w:val="%8."/>
      <w:lvlJc w:val="left"/>
      <w:pPr>
        <w:ind w:left="5862" w:hanging="360"/>
      </w:pPr>
    </w:lvl>
    <w:lvl w:ilvl="8" w:tentative="1">
      <w:start w:val="1"/>
      <w:numFmt w:val="lowerRoman"/>
      <w:lvlText w:val="%9."/>
      <w:lvlJc w:val="right"/>
      <w:pPr>
        <w:ind w:left="6582" w:hanging="180"/>
      </w:pPr>
    </w:lvl>
  </w:abstractNum>
  <w:abstractNum w:abstractNumId="14">
    <w:nsid w:val="34A44685"/>
    <w:multiLevelType w:val="multilevel"/>
    <w:tmpl w:val="BD3EA8CA"/>
    <w:lvl w:ilvl="0">
      <w:start w:val="1"/>
      <w:numFmt w:val="decimal"/>
      <w:lvlText w:val="%1."/>
      <w:lvlJc w:val="left"/>
      <w:pPr>
        <w:ind w:hanging="312"/>
        <w:jc w:val="right"/>
      </w:pPr>
      <w:rPr>
        <w:rFonts w:ascii="Tahoma" w:eastAsia="Tahoma" w:hAnsi="Tahoma" w:hint="default"/>
        <w:spacing w:val="-1"/>
        <w:w w:val="99"/>
        <w:sz w:val="20"/>
        <w:szCs w:val="20"/>
      </w:rPr>
    </w:lvl>
    <w:lvl w:ilvl="1">
      <w:start w:val="1"/>
      <w:numFmt w:val="decimal"/>
      <w:lvlText w:val="%1.%2."/>
      <w:lvlJc w:val="left"/>
      <w:pPr>
        <w:ind w:hanging="427"/>
      </w:pPr>
      <w:rPr>
        <w:rFonts w:ascii="Tahoma" w:eastAsia="Tahoma" w:hAnsi="Tahoma"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nsid w:val="3D187997"/>
    <w:multiLevelType w:val="multilevel"/>
    <w:tmpl w:val="DDFA3CFA"/>
    <w:lvl w:ilvl="0">
      <w:start w:val="21"/>
      <w:numFmt w:val="decimal"/>
      <w:lvlText w:val="%1"/>
      <w:lvlJc w:val="left"/>
      <w:pPr>
        <w:ind w:left="420" w:hanging="420"/>
      </w:pPr>
      <w:rPr>
        <w:rFonts w:hint="default"/>
      </w:rPr>
    </w:lvl>
    <w:lvl w:ilvl="1">
      <w:start w:val="1"/>
      <w:numFmt w:val="decimal"/>
      <w:lvlText w:val="%1.%2"/>
      <w:lvlJc w:val="left"/>
      <w:pPr>
        <w:ind w:left="3520" w:hanging="420"/>
      </w:pPr>
      <w:rPr>
        <w:rFonts w:hint="default"/>
      </w:rPr>
    </w:lvl>
    <w:lvl w:ilvl="2">
      <w:start w:val="1"/>
      <w:numFmt w:val="decimal"/>
      <w:lvlText w:val="%1.%2.%3"/>
      <w:lvlJc w:val="left"/>
      <w:pPr>
        <w:ind w:left="6920" w:hanging="720"/>
      </w:pPr>
      <w:rPr>
        <w:rFonts w:hint="default"/>
      </w:rPr>
    </w:lvl>
    <w:lvl w:ilvl="3">
      <w:start w:val="1"/>
      <w:numFmt w:val="decimal"/>
      <w:lvlText w:val="%1.%2.%3.%4"/>
      <w:lvlJc w:val="left"/>
      <w:pPr>
        <w:ind w:left="10020" w:hanging="720"/>
      </w:pPr>
      <w:rPr>
        <w:rFonts w:hint="default"/>
      </w:rPr>
    </w:lvl>
    <w:lvl w:ilvl="4">
      <w:start w:val="1"/>
      <w:numFmt w:val="decimal"/>
      <w:lvlText w:val="%1.%2.%3.%4.%5"/>
      <w:lvlJc w:val="left"/>
      <w:pPr>
        <w:ind w:left="13480" w:hanging="1080"/>
      </w:pPr>
      <w:rPr>
        <w:rFonts w:hint="default"/>
      </w:rPr>
    </w:lvl>
    <w:lvl w:ilvl="5">
      <w:start w:val="1"/>
      <w:numFmt w:val="decimal"/>
      <w:lvlText w:val="%1.%2.%3.%4.%5.%6"/>
      <w:lvlJc w:val="left"/>
      <w:pPr>
        <w:ind w:left="16580" w:hanging="1080"/>
      </w:pPr>
      <w:rPr>
        <w:rFonts w:hint="default"/>
      </w:rPr>
    </w:lvl>
    <w:lvl w:ilvl="6">
      <w:start w:val="1"/>
      <w:numFmt w:val="decimal"/>
      <w:lvlText w:val="%1.%2.%3.%4.%5.%6.%7"/>
      <w:lvlJc w:val="left"/>
      <w:pPr>
        <w:ind w:left="20040" w:hanging="1440"/>
      </w:pPr>
      <w:rPr>
        <w:rFonts w:hint="default"/>
      </w:rPr>
    </w:lvl>
    <w:lvl w:ilvl="7">
      <w:start w:val="1"/>
      <w:numFmt w:val="decimal"/>
      <w:lvlText w:val="%1.%2.%3.%4.%5.%6.%7.%8"/>
      <w:lvlJc w:val="left"/>
      <w:pPr>
        <w:ind w:left="23140" w:hanging="1440"/>
      </w:pPr>
      <w:rPr>
        <w:rFonts w:hint="default"/>
      </w:rPr>
    </w:lvl>
    <w:lvl w:ilvl="8">
      <w:start w:val="1"/>
      <w:numFmt w:val="decimal"/>
      <w:lvlText w:val="%1.%2.%3.%4.%5.%6.%7.%8.%9"/>
      <w:lvlJc w:val="left"/>
      <w:pPr>
        <w:ind w:left="26600" w:hanging="1800"/>
      </w:pPr>
      <w:rPr>
        <w:rFonts w:hint="default"/>
      </w:rPr>
    </w:lvl>
  </w:abstractNum>
  <w:abstractNum w:abstractNumId="16">
    <w:nsid w:val="3D842906"/>
    <w:multiLevelType w:val="hybridMultilevel"/>
    <w:tmpl w:val="3AB82A7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CC048B"/>
    <w:multiLevelType w:val="multilevel"/>
    <w:tmpl w:val="272C34E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0B472D2"/>
    <w:multiLevelType w:val="multilevel"/>
    <w:tmpl w:val="27D0E0CA"/>
    <w:lvl w:ilvl="0">
      <w:start w:val="2"/>
      <w:numFmt w:val="decimal"/>
      <w:suff w:val="space"/>
      <w:lvlText w:val="%1."/>
      <w:lvlJc w:val="left"/>
      <w:pPr>
        <w:ind w:left="360" w:hanging="360"/>
      </w:pPr>
      <w:rPr>
        <w:rFonts w:hint="default"/>
        <w:b w:val="0"/>
        <w:bCs/>
      </w:rPr>
    </w:lvl>
    <w:lvl w:ilvl="1">
      <w:start w:val="1"/>
      <w:numFmt w:val="decimal"/>
      <w:suff w:val="space"/>
      <w:lvlText w:val="%1.%2."/>
      <w:lvlJc w:val="left"/>
      <w:pPr>
        <w:ind w:left="1440" w:hanging="360"/>
      </w:pPr>
      <w:rPr>
        <w:rFonts w:hint="default"/>
        <w:b w:val="0"/>
        <w:bCs/>
      </w:rPr>
    </w:lvl>
    <w:lvl w:ilvl="2">
      <w:start w:val="1"/>
      <w:numFmt w:val="decimal"/>
      <w:suff w:val="space"/>
      <w:lvlText w:val="%1.%2.%3."/>
      <w:lvlJc w:val="left"/>
      <w:pPr>
        <w:ind w:left="1146"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nsid w:val="441E778D"/>
    <w:multiLevelType w:val="multilevel"/>
    <w:tmpl w:val="41F82DFE"/>
    <w:lvl w:ilvl="0">
      <w:start w:val="40"/>
      <w:numFmt w:val="decimal"/>
      <w:lvlText w:val="%1"/>
      <w:lvlJc w:val="left"/>
      <w:pPr>
        <w:ind w:left="420" w:hanging="420"/>
      </w:pPr>
      <w:rPr>
        <w:rFonts w:hint="default"/>
      </w:rPr>
    </w:lvl>
    <w:lvl w:ilvl="1">
      <w:start w:val="4"/>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nsid w:val="46404E5B"/>
    <w:multiLevelType w:val="multilevel"/>
    <w:tmpl w:val="5672C11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302046"/>
    <w:multiLevelType w:val="hybridMultilevel"/>
    <w:tmpl w:val="BAFC006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D5438D"/>
    <w:multiLevelType w:val="multilevel"/>
    <w:tmpl w:val="710A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670BC1"/>
    <w:multiLevelType w:val="hybridMultilevel"/>
    <w:tmpl w:val="EE362C72"/>
    <w:lvl w:ilvl="0">
      <w:start w:val="3"/>
      <w:numFmt w:val="upperRoman"/>
      <w:lvlText w:val="%1."/>
      <w:lvlJc w:val="left"/>
      <w:pPr>
        <w:ind w:left="822" w:hanging="720"/>
      </w:pPr>
      <w:rPr>
        <w:rFonts w:hint="default"/>
      </w:rPr>
    </w:lvl>
    <w:lvl w:ilvl="1" w:tentative="1">
      <w:start w:val="1"/>
      <w:numFmt w:val="lowerLetter"/>
      <w:lvlText w:val="%2."/>
      <w:lvlJc w:val="left"/>
      <w:pPr>
        <w:ind w:left="1182" w:hanging="360"/>
      </w:pPr>
    </w:lvl>
    <w:lvl w:ilvl="2" w:tentative="1">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abstractNum w:abstractNumId="24">
    <w:nsid w:val="4A8E004C"/>
    <w:multiLevelType w:val="hybridMultilevel"/>
    <w:tmpl w:val="0936A38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5">
    <w:nsid w:val="51C95BD9"/>
    <w:multiLevelType w:val="hybridMultilevel"/>
    <w:tmpl w:val="8D06A608"/>
    <w:lvl w:ilvl="0">
      <w:start w:val="1"/>
      <w:numFmt w:val="upperRoman"/>
      <w:suff w:val="space"/>
      <w:lvlText w:val="%1."/>
      <w:lvlJc w:val="left"/>
      <w:pPr>
        <w:ind w:left="822" w:hanging="72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abstractNum w:abstractNumId="26">
    <w:nsid w:val="59EF63C0"/>
    <w:multiLevelType w:val="hybridMultilevel"/>
    <w:tmpl w:val="7CC29CF8"/>
    <w:lvl w:ilvl="0">
      <w:start w:val="1"/>
      <w:numFmt w:val="decimal"/>
      <w:lvlText w:val="%1."/>
      <w:lvlJc w:val="left"/>
      <w:pPr>
        <w:ind w:left="462" w:hanging="360"/>
      </w:pPr>
      <w:rPr>
        <w:rFonts w:ascii="Times New Roman" w:eastAsia="Times New Roman" w:hAnsi="Times New Roman" w:hint="default"/>
      </w:rPr>
    </w:lvl>
    <w:lvl w:ilvl="1">
      <w:start w:val="1"/>
      <w:numFmt w:val="lowerLetter"/>
      <w:lvlText w:val="%2."/>
      <w:lvlJc w:val="left"/>
      <w:pPr>
        <w:ind w:left="1182" w:hanging="360"/>
      </w:pPr>
    </w:lvl>
    <w:lvl w:ilvl="2" w:tentative="1">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abstractNum w:abstractNumId="27">
    <w:nsid w:val="5E9716D4"/>
    <w:multiLevelType w:val="multilevel"/>
    <w:tmpl w:val="EE68B0EA"/>
    <w:lvl w:ilvl="0">
      <w:start w:val="40"/>
      <w:numFmt w:val="decimal"/>
      <w:lvlText w:val="%1"/>
      <w:lvlJc w:val="left"/>
      <w:pPr>
        <w:ind w:left="420" w:hanging="420"/>
      </w:pPr>
      <w:rPr>
        <w:rFonts w:hint="default"/>
      </w:rPr>
    </w:lvl>
    <w:lvl w:ilvl="1">
      <w:start w:val="4"/>
      <w:numFmt w:val="decimal"/>
      <w:lvlText w:val="%1.%2"/>
      <w:lvlJc w:val="left"/>
      <w:pPr>
        <w:ind w:left="522" w:hanging="42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28">
    <w:nsid w:val="62466A9E"/>
    <w:multiLevelType w:val="hybridMultilevel"/>
    <w:tmpl w:val="6422EF28"/>
    <w:lvl w:ilvl="0">
      <w:start w:val="1"/>
      <w:numFmt w:val="decimal"/>
      <w:lvlText w:val="%1."/>
      <w:lvlJc w:val="left"/>
      <w:pPr>
        <w:ind w:left="1542" w:hanging="360"/>
      </w:pPr>
      <w:rPr>
        <w:rFonts w:hint="default"/>
      </w:rPr>
    </w:lvl>
    <w:lvl w:ilvl="1">
      <w:start w:val="1"/>
      <w:numFmt w:val="lowerLetter"/>
      <w:lvlText w:val="%2."/>
      <w:lvlJc w:val="left"/>
      <w:pPr>
        <w:ind w:left="2262" w:hanging="360"/>
      </w:pPr>
    </w:lvl>
    <w:lvl w:ilvl="2" w:tentative="1">
      <w:start w:val="1"/>
      <w:numFmt w:val="lowerRoman"/>
      <w:lvlText w:val="%3."/>
      <w:lvlJc w:val="right"/>
      <w:pPr>
        <w:ind w:left="2982" w:hanging="180"/>
      </w:pPr>
    </w:lvl>
    <w:lvl w:ilvl="3" w:tentative="1">
      <w:start w:val="1"/>
      <w:numFmt w:val="decimal"/>
      <w:lvlText w:val="%4."/>
      <w:lvlJc w:val="left"/>
      <w:pPr>
        <w:ind w:left="3702" w:hanging="360"/>
      </w:pPr>
    </w:lvl>
    <w:lvl w:ilvl="4" w:tentative="1">
      <w:start w:val="1"/>
      <w:numFmt w:val="lowerLetter"/>
      <w:lvlText w:val="%5."/>
      <w:lvlJc w:val="left"/>
      <w:pPr>
        <w:ind w:left="4422" w:hanging="360"/>
      </w:pPr>
    </w:lvl>
    <w:lvl w:ilvl="5" w:tentative="1">
      <w:start w:val="1"/>
      <w:numFmt w:val="lowerRoman"/>
      <w:lvlText w:val="%6."/>
      <w:lvlJc w:val="right"/>
      <w:pPr>
        <w:ind w:left="5142" w:hanging="180"/>
      </w:pPr>
    </w:lvl>
    <w:lvl w:ilvl="6" w:tentative="1">
      <w:start w:val="1"/>
      <w:numFmt w:val="decimal"/>
      <w:lvlText w:val="%7."/>
      <w:lvlJc w:val="left"/>
      <w:pPr>
        <w:ind w:left="5862" w:hanging="360"/>
      </w:pPr>
    </w:lvl>
    <w:lvl w:ilvl="7" w:tentative="1">
      <w:start w:val="1"/>
      <w:numFmt w:val="lowerLetter"/>
      <w:lvlText w:val="%8."/>
      <w:lvlJc w:val="left"/>
      <w:pPr>
        <w:ind w:left="6582" w:hanging="360"/>
      </w:pPr>
    </w:lvl>
    <w:lvl w:ilvl="8" w:tentative="1">
      <w:start w:val="1"/>
      <w:numFmt w:val="lowerRoman"/>
      <w:lvlText w:val="%9."/>
      <w:lvlJc w:val="right"/>
      <w:pPr>
        <w:ind w:left="7302" w:hanging="180"/>
      </w:pPr>
    </w:lvl>
  </w:abstractNum>
  <w:abstractNum w:abstractNumId="29">
    <w:nsid w:val="639C223F"/>
    <w:multiLevelType w:val="multilevel"/>
    <w:tmpl w:val="1B5E2DB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E76694"/>
    <w:multiLevelType w:val="hybridMultilevel"/>
    <w:tmpl w:val="0378683C"/>
    <w:lvl w:ilvl="0">
      <w:start w:val="1"/>
      <w:numFmt w:val="decimal"/>
      <w:lvlText w:val="%1."/>
      <w:lvlJc w:val="left"/>
      <w:pPr>
        <w:ind w:left="822" w:hanging="360"/>
      </w:pPr>
      <w:rPr>
        <w:rFonts w:eastAsia="Times New Roman" w:hint="default"/>
      </w:rPr>
    </w:lvl>
    <w:lvl w:ilvl="1" w:tentative="1">
      <w:start w:val="1"/>
      <w:numFmt w:val="lowerLetter"/>
      <w:lvlText w:val="%2."/>
      <w:lvlJc w:val="left"/>
      <w:pPr>
        <w:ind w:left="1542" w:hanging="360"/>
      </w:pPr>
    </w:lvl>
    <w:lvl w:ilvl="2" w:tentative="1">
      <w:start w:val="1"/>
      <w:numFmt w:val="lowerRoman"/>
      <w:lvlText w:val="%3."/>
      <w:lvlJc w:val="right"/>
      <w:pPr>
        <w:ind w:left="2262" w:hanging="180"/>
      </w:pPr>
    </w:lvl>
    <w:lvl w:ilvl="3" w:tentative="1">
      <w:start w:val="1"/>
      <w:numFmt w:val="decimal"/>
      <w:lvlText w:val="%4."/>
      <w:lvlJc w:val="left"/>
      <w:pPr>
        <w:ind w:left="2982" w:hanging="360"/>
      </w:pPr>
    </w:lvl>
    <w:lvl w:ilvl="4" w:tentative="1">
      <w:start w:val="1"/>
      <w:numFmt w:val="lowerLetter"/>
      <w:lvlText w:val="%5."/>
      <w:lvlJc w:val="left"/>
      <w:pPr>
        <w:ind w:left="3702" w:hanging="360"/>
      </w:pPr>
    </w:lvl>
    <w:lvl w:ilvl="5" w:tentative="1">
      <w:start w:val="1"/>
      <w:numFmt w:val="lowerRoman"/>
      <w:lvlText w:val="%6."/>
      <w:lvlJc w:val="right"/>
      <w:pPr>
        <w:ind w:left="4422" w:hanging="180"/>
      </w:pPr>
    </w:lvl>
    <w:lvl w:ilvl="6" w:tentative="1">
      <w:start w:val="1"/>
      <w:numFmt w:val="decimal"/>
      <w:lvlText w:val="%7."/>
      <w:lvlJc w:val="left"/>
      <w:pPr>
        <w:ind w:left="5142" w:hanging="360"/>
      </w:pPr>
    </w:lvl>
    <w:lvl w:ilvl="7" w:tentative="1">
      <w:start w:val="1"/>
      <w:numFmt w:val="lowerLetter"/>
      <w:lvlText w:val="%8."/>
      <w:lvlJc w:val="left"/>
      <w:pPr>
        <w:ind w:left="5862" w:hanging="360"/>
      </w:pPr>
    </w:lvl>
    <w:lvl w:ilvl="8" w:tentative="1">
      <w:start w:val="1"/>
      <w:numFmt w:val="lowerRoman"/>
      <w:lvlText w:val="%9."/>
      <w:lvlJc w:val="right"/>
      <w:pPr>
        <w:ind w:left="6582" w:hanging="180"/>
      </w:pPr>
    </w:lvl>
  </w:abstractNum>
  <w:abstractNum w:abstractNumId="31">
    <w:nsid w:val="66EC3333"/>
    <w:multiLevelType w:val="hybridMultilevel"/>
    <w:tmpl w:val="A70AC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4F016B"/>
    <w:multiLevelType w:val="hybridMultilevel"/>
    <w:tmpl w:val="F9F4A7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AB306C"/>
    <w:multiLevelType w:val="hybridMultilevel"/>
    <w:tmpl w:val="A41894C8"/>
    <w:lvl w:ilvl="0">
      <w:start w:val="2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B32A05"/>
    <w:multiLevelType w:val="hybridMultilevel"/>
    <w:tmpl w:val="DD70A14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ahoma" w:eastAsia="Tahoma" w:hAnsi="Tahoma"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E9B7AF1"/>
    <w:multiLevelType w:val="hybridMultilevel"/>
    <w:tmpl w:val="FF005160"/>
    <w:lvl w:ilvl="0">
      <w:start w:val="7"/>
      <w:numFmt w:val="upperRoman"/>
      <w:suff w:val="space"/>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BF48F6"/>
    <w:multiLevelType w:val="hybridMultilevel"/>
    <w:tmpl w:val="CEDA3DAC"/>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0827F5"/>
    <w:multiLevelType w:val="hybridMultilevel"/>
    <w:tmpl w:val="500C6742"/>
    <w:lvl w:ilvl="0">
      <w:start w:val="1"/>
      <w:numFmt w:val="bullet"/>
      <w:lvlText w:val="-"/>
      <w:lvlJc w:val="left"/>
      <w:pPr>
        <w:ind w:left="3338" w:hanging="360"/>
      </w:pPr>
      <w:rPr>
        <w:rFonts w:ascii="Times New Roman" w:hAnsi="Times New Roman" w:eastAsiaTheme="minorHAnsi" w:cs="Times New Roman"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8">
    <w:nsid w:val="705823CF"/>
    <w:multiLevelType w:val="multilevel"/>
    <w:tmpl w:val="F5682704"/>
    <w:lvl w:ilvl="0">
      <w:start w:val="1"/>
      <w:numFmt w:val="decimal"/>
      <w:lvlText w:val="%1."/>
      <w:lvlJc w:val="left"/>
      <w:pPr>
        <w:ind w:hanging="720"/>
      </w:pPr>
      <w:rPr>
        <w:rFonts w:ascii="Times New Roman" w:eastAsia="Times New Roman" w:hAnsi="Times New Roman" w:hint="default"/>
        <w:b/>
        <w:bCs/>
        <w:sz w:val="22"/>
        <w:szCs w:val="22"/>
      </w:rPr>
    </w:lvl>
    <w:lvl w:ilvl="1">
      <w:start w:val="1"/>
      <w:numFmt w:val="decimal"/>
      <w:lvlText w:val="%1.%2."/>
      <w:lvlJc w:val="left"/>
      <w:pPr>
        <w:ind w:hanging="720"/>
      </w:pPr>
      <w:rPr>
        <w:rFonts w:ascii="Times New Roman" w:eastAsia="Times New Roman" w:hAnsi="Times New Roman" w:hint="default"/>
        <w:sz w:val="22"/>
        <w:szCs w:val="22"/>
      </w:rPr>
    </w:lvl>
    <w:lvl w:ilvl="2">
      <w:start w:val="1"/>
      <w:numFmt w:val="decimal"/>
      <w:lvlText w:val="%1.%2.%3."/>
      <w:lvlJc w:val="left"/>
      <w:pPr>
        <w:ind w:hanging="72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nsid w:val="72416CE4"/>
    <w:multiLevelType w:val="hybridMultilevel"/>
    <w:tmpl w:val="47F842C6"/>
    <w:lvl w:ilvl="0">
      <w:start w:val="1"/>
      <w:numFmt w:val="lowerLetter"/>
      <w:lvlText w:val="%1)"/>
      <w:lvlJc w:val="left"/>
      <w:pPr>
        <w:ind w:left="2520" w:hanging="360"/>
      </w:pPr>
      <w:rPr>
        <w:rFont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0">
    <w:nsid w:val="752841B5"/>
    <w:multiLevelType w:val="hybridMultilevel"/>
    <w:tmpl w:val="4CF024DE"/>
    <w:lvl w:ilvl="0">
      <w:start w:val="1"/>
      <w:numFmt w:val="decimal"/>
      <w:lvlText w:val="%1."/>
      <w:lvlJc w:val="left"/>
      <w:pPr>
        <w:ind w:left="2262" w:hanging="360"/>
      </w:pPr>
      <w:rPr>
        <w:rFonts w:hint="default"/>
      </w:rPr>
    </w:lvl>
    <w:lvl w:ilvl="1">
      <w:start w:val="1"/>
      <w:numFmt w:val="lowerLetter"/>
      <w:lvlText w:val="%2."/>
      <w:lvlJc w:val="left"/>
      <w:pPr>
        <w:ind w:left="2982" w:hanging="360"/>
      </w:pPr>
    </w:lvl>
    <w:lvl w:ilvl="2" w:tentative="1">
      <w:start w:val="1"/>
      <w:numFmt w:val="lowerRoman"/>
      <w:lvlText w:val="%3."/>
      <w:lvlJc w:val="right"/>
      <w:pPr>
        <w:ind w:left="3702" w:hanging="180"/>
      </w:pPr>
    </w:lvl>
    <w:lvl w:ilvl="3" w:tentative="1">
      <w:start w:val="1"/>
      <w:numFmt w:val="decimal"/>
      <w:lvlText w:val="%4."/>
      <w:lvlJc w:val="left"/>
      <w:pPr>
        <w:ind w:left="4422" w:hanging="360"/>
      </w:pPr>
    </w:lvl>
    <w:lvl w:ilvl="4" w:tentative="1">
      <w:start w:val="1"/>
      <w:numFmt w:val="lowerLetter"/>
      <w:lvlText w:val="%5."/>
      <w:lvlJc w:val="left"/>
      <w:pPr>
        <w:ind w:left="5142" w:hanging="360"/>
      </w:pPr>
    </w:lvl>
    <w:lvl w:ilvl="5" w:tentative="1">
      <w:start w:val="1"/>
      <w:numFmt w:val="lowerRoman"/>
      <w:lvlText w:val="%6."/>
      <w:lvlJc w:val="right"/>
      <w:pPr>
        <w:ind w:left="5862" w:hanging="180"/>
      </w:pPr>
    </w:lvl>
    <w:lvl w:ilvl="6" w:tentative="1">
      <w:start w:val="1"/>
      <w:numFmt w:val="decimal"/>
      <w:lvlText w:val="%7."/>
      <w:lvlJc w:val="left"/>
      <w:pPr>
        <w:ind w:left="6582" w:hanging="360"/>
      </w:pPr>
    </w:lvl>
    <w:lvl w:ilvl="7" w:tentative="1">
      <w:start w:val="1"/>
      <w:numFmt w:val="lowerLetter"/>
      <w:lvlText w:val="%8."/>
      <w:lvlJc w:val="left"/>
      <w:pPr>
        <w:ind w:left="7302" w:hanging="360"/>
      </w:pPr>
    </w:lvl>
    <w:lvl w:ilvl="8" w:tentative="1">
      <w:start w:val="1"/>
      <w:numFmt w:val="lowerRoman"/>
      <w:lvlText w:val="%9."/>
      <w:lvlJc w:val="right"/>
      <w:pPr>
        <w:ind w:left="8022" w:hanging="180"/>
      </w:pPr>
    </w:lvl>
  </w:abstractNum>
  <w:abstractNum w:abstractNumId="41">
    <w:nsid w:val="75411686"/>
    <w:multiLevelType w:val="hybridMultilevel"/>
    <w:tmpl w:val="64523582"/>
    <w:lvl w:ilvl="0">
      <w:start w:val="1"/>
      <w:numFmt w:val="decimal"/>
      <w:lvlText w:val="%1."/>
      <w:lvlJc w:val="left"/>
      <w:pPr>
        <w:ind w:left="1182" w:hanging="360"/>
      </w:pPr>
      <w:rPr>
        <w:rFonts w:hint="default"/>
      </w:rPr>
    </w:lvl>
    <w:lvl w:ilvl="1">
      <w:start w:val="1"/>
      <w:numFmt w:val="lowerLetter"/>
      <w:lvlText w:val="%2."/>
      <w:lvlJc w:val="left"/>
      <w:pPr>
        <w:ind w:left="1902" w:hanging="360"/>
      </w:pPr>
    </w:lvl>
    <w:lvl w:ilvl="2">
      <w:start w:val="1"/>
      <w:numFmt w:val="lowerRoman"/>
      <w:lvlText w:val="%3."/>
      <w:lvlJc w:val="right"/>
      <w:pPr>
        <w:ind w:left="2622" w:hanging="180"/>
      </w:pPr>
    </w:lvl>
    <w:lvl w:ilvl="3" w:tentative="1">
      <w:start w:val="1"/>
      <w:numFmt w:val="decimal"/>
      <w:lvlText w:val="%4."/>
      <w:lvlJc w:val="left"/>
      <w:pPr>
        <w:ind w:left="3342" w:hanging="360"/>
      </w:pPr>
    </w:lvl>
    <w:lvl w:ilvl="4" w:tentative="1">
      <w:start w:val="1"/>
      <w:numFmt w:val="lowerLetter"/>
      <w:lvlText w:val="%5."/>
      <w:lvlJc w:val="left"/>
      <w:pPr>
        <w:ind w:left="4062" w:hanging="360"/>
      </w:pPr>
    </w:lvl>
    <w:lvl w:ilvl="5" w:tentative="1">
      <w:start w:val="1"/>
      <w:numFmt w:val="lowerRoman"/>
      <w:lvlText w:val="%6."/>
      <w:lvlJc w:val="right"/>
      <w:pPr>
        <w:ind w:left="4782" w:hanging="180"/>
      </w:pPr>
    </w:lvl>
    <w:lvl w:ilvl="6" w:tentative="1">
      <w:start w:val="1"/>
      <w:numFmt w:val="decimal"/>
      <w:lvlText w:val="%7."/>
      <w:lvlJc w:val="left"/>
      <w:pPr>
        <w:ind w:left="5502" w:hanging="360"/>
      </w:pPr>
    </w:lvl>
    <w:lvl w:ilvl="7" w:tentative="1">
      <w:start w:val="1"/>
      <w:numFmt w:val="lowerLetter"/>
      <w:lvlText w:val="%8."/>
      <w:lvlJc w:val="left"/>
      <w:pPr>
        <w:ind w:left="6222" w:hanging="360"/>
      </w:pPr>
    </w:lvl>
    <w:lvl w:ilvl="8" w:tentative="1">
      <w:start w:val="1"/>
      <w:numFmt w:val="lowerRoman"/>
      <w:lvlText w:val="%9."/>
      <w:lvlJc w:val="right"/>
      <w:pPr>
        <w:ind w:left="6942" w:hanging="180"/>
      </w:pPr>
    </w:lvl>
  </w:abstractNum>
  <w:abstractNum w:abstractNumId="42">
    <w:nsid w:val="75E1016C"/>
    <w:multiLevelType w:val="multilevel"/>
    <w:tmpl w:val="56FECA82"/>
    <w:lvl w:ilvl="0">
      <w:start w:val="1"/>
      <w:numFmt w:val="decimal"/>
      <w:lvlText w:val="%1."/>
      <w:lvlJc w:val="left"/>
      <w:pPr>
        <w:ind w:left="502" w:hanging="360"/>
      </w:pPr>
      <w:rPr>
        <w:rFonts w:eastAsia="Times New Roman" w:hint="default"/>
      </w:rPr>
    </w:lvl>
    <w:lvl w:ilvl="1">
      <w:start w:val="1"/>
      <w:numFmt w:val="decimal"/>
      <w:isLgl/>
      <w:lvlText w:val="%1.%2."/>
      <w:lvlJc w:val="left"/>
      <w:pPr>
        <w:ind w:left="1030" w:hanging="48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166" w:hanging="720"/>
      </w:pPr>
      <w:rPr>
        <w:rFonts w:hint="default"/>
      </w:rPr>
    </w:lvl>
    <w:lvl w:ilvl="4">
      <w:start w:val="1"/>
      <w:numFmt w:val="decimal"/>
      <w:isLgl/>
      <w:lvlText w:val="%1.%2.%3.%4.%5."/>
      <w:lvlJc w:val="left"/>
      <w:pPr>
        <w:ind w:left="2974" w:hanging="1080"/>
      </w:pPr>
      <w:rPr>
        <w:rFonts w:hint="default"/>
      </w:rPr>
    </w:lvl>
    <w:lvl w:ilvl="5">
      <w:start w:val="1"/>
      <w:numFmt w:val="decimal"/>
      <w:isLgl/>
      <w:lvlText w:val="%1.%2.%3.%4.%5.%6."/>
      <w:lvlJc w:val="left"/>
      <w:pPr>
        <w:ind w:left="3422"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78" w:hanging="1440"/>
      </w:pPr>
      <w:rPr>
        <w:rFonts w:hint="default"/>
      </w:rPr>
    </w:lvl>
    <w:lvl w:ilvl="8">
      <w:start w:val="1"/>
      <w:numFmt w:val="decimal"/>
      <w:isLgl/>
      <w:lvlText w:val="%1.%2.%3.%4.%5.%6.%7.%8.%9."/>
      <w:lvlJc w:val="left"/>
      <w:pPr>
        <w:ind w:left="5486" w:hanging="1800"/>
      </w:pPr>
      <w:rPr>
        <w:rFonts w:hint="default"/>
      </w:rPr>
    </w:lvl>
  </w:abstractNum>
  <w:abstractNum w:abstractNumId="43">
    <w:nsid w:val="7B233ED3"/>
    <w:multiLevelType w:val="hybridMultilevel"/>
    <w:tmpl w:val="B33EFE3C"/>
    <w:lvl w:ilvl="0">
      <w:start w:val="6"/>
      <w:numFmt w:val="upperRoman"/>
      <w:suff w:val="space"/>
      <w:lvlText w:val="%1."/>
      <w:lvlJc w:val="left"/>
      <w:pPr>
        <w:ind w:left="1080" w:hanging="720"/>
      </w:pPr>
      <w:rPr>
        <w:rFonts w:hint="default"/>
      </w:rPr>
    </w:lvl>
    <w:lvl w:ilvl="1" w:tentative="1">
      <w:start w:val="1"/>
      <w:numFmt w:val="lowerLetter"/>
      <w:lvlText w:val="%2."/>
      <w:lvlJc w:val="left"/>
      <w:pPr>
        <w:ind w:left="1902" w:hanging="360"/>
      </w:pPr>
    </w:lvl>
    <w:lvl w:ilvl="2" w:tentative="1">
      <w:start w:val="1"/>
      <w:numFmt w:val="lowerRoman"/>
      <w:lvlText w:val="%3."/>
      <w:lvlJc w:val="right"/>
      <w:pPr>
        <w:ind w:left="2622" w:hanging="180"/>
      </w:pPr>
    </w:lvl>
    <w:lvl w:ilvl="3" w:tentative="1">
      <w:start w:val="1"/>
      <w:numFmt w:val="decimal"/>
      <w:lvlText w:val="%4."/>
      <w:lvlJc w:val="left"/>
      <w:pPr>
        <w:ind w:left="3342" w:hanging="360"/>
      </w:pPr>
    </w:lvl>
    <w:lvl w:ilvl="4" w:tentative="1">
      <w:start w:val="1"/>
      <w:numFmt w:val="lowerLetter"/>
      <w:lvlText w:val="%5."/>
      <w:lvlJc w:val="left"/>
      <w:pPr>
        <w:ind w:left="4062" w:hanging="360"/>
      </w:pPr>
    </w:lvl>
    <w:lvl w:ilvl="5" w:tentative="1">
      <w:start w:val="1"/>
      <w:numFmt w:val="lowerRoman"/>
      <w:lvlText w:val="%6."/>
      <w:lvlJc w:val="right"/>
      <w:pPr>
        <w:ind w:left="4782" w:hanging="180"/>
      </w:pPr>
    </w:lvl>
    <w:lvl w:ilvl="6" w:tentative="1">
      <w:start w:val="1"/>
      <w:numFmt w:val="decimal"/>
      <w:lvlText w:val="%7."/>
      <w:lvlJc w:val="left"/>
      <w:pPr>
        <w:ind w:left="5502" w:hanging="360"/>
      </w:pPr>
    </w:lvl>
    <w:lvl w:ilvl="7" w:tentative="1">
      <w:start w:val="1"/>
      <w:numFmt w:val="lowerLetter"/>
      <w:lvlText w:val="%8."/>
      <w:lvlJc w:val="left"/>
      <w:pPr>
        <w:ind w:left="6222" w:hanging="360"/>
      </w:pPr>
    </w:lvl>
    <w:lvl w:ilvl="8" w:tentative="1">
      <w:start w:val="1"/>
      <w:numFmt w:val="lowerRoman"/>
      <w:lvlText w:val="%9."/>
      <w:lvlJc w:val="right"/>
      <w:pPr>
        <w:ind w:left="6942" w:hanging="180"/>
      </w:pPr>
    </w:lvl>
  </w:abstractNum>
  <w:abstractNum w:abstractNumId="44">
    <w:nsid w:val="7C25653D"/>
    <w:multiLevelType w:val="hybridMultilevel"/>
    <w:tmpl w:val="2B1416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7A7592"/>
    <w:multiLevelType w:val="multilevel"/>
    <w:tmpl w:val="27D0E0CA"/>
    <w:lvl w:ilvl="0">
      <w:start w:val="2"/>
      <w:numFmt w:val="decimal"/>
      <w:suff w:val="space"/>
      <w:lvlText w:val="%1."/>
      <w:lvlJc w:val="left"/>
      <w:pPr>
        <w:ind w:left="360" w:hanging="360"/>
      </w:pPr>
      <w:rPr>
        <w:rFonts w:hint="default"/>
        <w:b w:val="0"/>
        <w:bCs/>
      </w:rPr>
    </w:lvl>
    <w:lvl w:ilvl="1">
      <w:start w:val="1"/>
      <w:numFmt w:val="decimal"/>
      <w:suff w:val="space"/>
      <w:lvlText w:val="%1.%2."/>
      <w:lvlJc w:val="left"/>
      <w:pPr>
        <w:ind w:left="1440" w:hanging="360"/>
      </w:pPr>
      <w:rPr>
        <w:rFonts w:hint="default"/>
        <w:b w:val="0"/>
        <w:bCs/>
      </w:rPr>
    </w:lvl>
    <w:lvl w:ilvl="2">
      <w:start w:val="1"/>
      <w:numFmt w:val="decimal"/>
      <w:suff w:val="space"/>
      <w:lvlText w:val="%1.%2.%3."/>
      <w:lvlJc w:val="left"/>
      <w:pPr>
        <w:ind w:left="1146"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F787230"/>
    <w:multiLevelType w:val="multilevel"/>
    <w:tmpl w:val="D1380FC2"/>
    <w:lvl w:ilvl="0">
      <w:start w:val="18"/>
      <w:numFmt w:val="decimal"/>
      <w:lvlText w:val="%1."/>
      <w:lvlJc w:val="left"/>
      <w:pPr>
        <w:ind w:left="480" w:hanging="480"/>
      </w:pPr>
      <w:rPr>
        <w:rFonts w:hint="default"/>
        <w:b w:val="0"/>
        <w:bCs w:val="0"/>
      </w:rPr>
    </w:lvl>
    <w:lvl w:ilvl="1">
      <w:start w:val="1"/>
      <w:numFmt w:val="decimal"/>
      <w:lvlText w:val="%1.%2."/>
      <w:lvlJc w:val="left"/>
      <w:pPr>
        <w:ind w:left="2381" w:hanging="480"/>
      </w:pPr>
      <w:rPr>
        <w:rFonts w:hint="default"/>
      </w:rPr>
    </w:lvl>
    <w:lvl w:ilvl="2">
      <w:start w:val="1"/>
      <w:numFmt w:val="decimal"/>
      <w:lvlText w:val="%1.%2.%3."/>
      <w:lvlJc w:val="left"/>
      <w:pPr>
        <w:ind w:left="4522" w:hanging="720"/>
      </w:pPr>
      <w:rPr>
        <w:rFonts w:hint="default"/>
      </w:rPr>
    </w:lvl>
    <w:lvl w:ilvl="3">
      <w:start w:val="1"/>
      <w:numFmt w:val="decimal"/>
      <w:lvlText w:val="%1.%2.%3.%4."/>
      <w:lvlJc w:val="left"/>
      <w:pPr>
        <w:ind w:left="6423" w:hanging="720"/>
      </w:pPr>
      <w:rPr>
        <w:rFonts w:hint="default"/>
      </w:rPr>
    </w:lvl>
    <w:lvl w:ilvl="4">
      <w:start w:val="1"/>
      <w:numFmt w:val="decimal"/>
      <w:lvlText w:val="%1.%2.%3.%4.%5."/>
      <w:lvlJc w:val="left"/>
      <w:pPr>
        <w:ind w:left="8684" w:hanging="1080"/>
      </w:pPr>
      <w:rPr>
        <w:rFonts w:hint="default"/>
      </w:rPr>
    </w:lvl>
    <w:lvl w:ilvl="5">
      <w:start w:val="1"/>
      <w:numFmt w:val="decimal"/>
      <w:lvlText w:val="%1.%2.%3.%4.%5.%6."/>
      <w:lvlJc w:val="left"/>
      <w:pPr>
        <w:ind w:left="10585" w:hanging="1080"/>
      </w:pPr>
      <w:rPr>
        <w:rFonts w:hint="default"/>
      </w:rPr>
    </w:lvl>
    <w:lvl w:ilvl="6">
      <w:start w:val="1"/>
      <w:numFmt w:val="decimal"/>
      <w:lvlText w:val="%1.%2.%3.%4.%5.%6.%7."/>
      <w:lvlJc w:val="left"/>
      <w:pPr>
        <w:ind w:left="12846" w:hanging="1440"/>
      </w:pPr>
      <w:rPr>
        <w:rFonts w:hint="default"/>
      </w:rPr>
    </w:lvl>
    <w:lvl w:ilvl="7">
      <w:start w:val="1"/>
      <w:numFmt w:val="decimal"/>
      <w:lvlText w:val="%1.%2.%3.%4.%5.%6.%7.%8."/>
      <w:lvlJc w:val="left"/>
      <w:pPr>
        <w:ind w:left="14747" w:hanging="1440"/>
      </w:pPr>
      <w:rPr>
        <w:rFonts w:hint="default"/>
      </w:rPr>
    </w:lvl>
    <w:lvl w:ilvl="8">
      <w:start w:val="1"/>
      <w:numFmt w:val="decimal"/>
      <w:lvlText w:val="%1.%2.%3.%4.%5.%6.%7.%8.%9."/>
      <w:lvlJc w:val="left"/>
      <w:pPr>
        <w:ind w:left="17008" w:hanging="1800"/>
      </w:pPr>
      <w:rPr>
        <w:rFonts w:hint="default"/>
      </w:rPr>
    </w:lvl>
  </w:abstractNum>
  <w:abstractNum w:abstractNumId="47">
    <w:nsid w:val="7F891169"/>
    <w:multiLevelType w:val="hybridMultilevel"/>
    <w:tmpl w:val="30D60E10"/>
    <w:lvl w:ilvl="0">
      <w:start w:val="5"/>
      <w:numFmt w:val="bullet"/>
      <w:lvlText w:val="-"/>
      <w:lvlJc w:val="left"/>
      <w:pPr>
        <w:ind w:left="462" w:hanging="360"/>
      </w:pPr>
      <w:rPr>
        <w:rFonts w:ascii="Tahoma" w:eastAsia="Tahoma" w:hAnsi="Tahoma" w:cs="Tahoma" w:hint="default"/>
      </w:rPr>
    </w:lvl>
    <w:lvl w:ilvl="1" w:tentative="1">
      <w:start w:val="1"/>
      <w:numFmt w:val="bullet"/>
      <w:lvlText w:val="o"/>
      <w:lvlJc w:val="left"/>
      <w:pPr>
        <w:ind w:left="1182" w:hanging="360"/>
      </w:pPr>
      <w:rPr>
        <w:rFonts w:ascii="Courier New" w:hAnsi="Courier New" w:cs="Courier New" w:hint="default"/>
      </w:rPr>
    </w:lvl>
    <w:lvl w:ilvl="2" w:tentative="1">
      <w:start w:val="1"/>
      <w:numFmt w:val="bullet"/>
      <w:lvlText w:val=""/>
      <w:lvlJc w:val="left"/>
      <w:pPr>
        <w:ind w:left="1902" w:hanging="360"/>
      </w:pPr>
      <w:rPr>
        <w:rFonts w:ascii="Wingdings" w:hAnsi="Wingdings" w:hint="default"/>
      </w:rPr>
    </w:lvl>
    <w:lvl w:ilvl="3" w:tentative="1">
      <w:start w:val="1"/>
      <w:numFmt w:val="bullet"/>
      <w:lvlText w:val=""/>
      <w:lvlJc w:val="left"/>
      <w:pPr>
        <w:ind w:left="2622" w:hanging="360"/>
      </w:pPr>
      <w:rPr>
        <w:rFonts w:ascii="Symbol" w:hAnsi="Symbol" w:hint="default"/>
      </w:rPr>
    </w:lvl>
    <w:lvl w:ilvl="4" w:tentative="1">
      <w:start w:val="1"/>
      <w:numFmt w:val="bullet"/>
      <w:lvlText w:val="o"/>
      <w:lvlJc w:val="left"/>
      <w:pPr>
        <w:ind w:left="3342" w:hanging="360"/>
      </w:pPr>
      <w:rPr>
        <w:rFonts w:ascii="Courier New" w:hAnsi="Courier New" w:cs="Courier New" w:hint="default"/>
      </w:rPr>
    </w:lvl>
    <w:lvl w:ilvl="5" w:tentative="1">
      <w:start w:val="1"/>
      <w:numFmt w:val="bullet"/>
      <w:lvlText w:val=""/>
      <w:lvlJc w:val="left"/>
      <w:pPr>
        <w:ind w:left="4062" w:hanging="360"/>
      </w:pPr>
      <w:rPr>
        <w:rFonts w:ascii="Wingdings" w:hAnsi="Wingdings" w:hint="default"/>
      </w:rPr>
    </w:lvl>
    <w:lvl w:ilvl="6" w:tentative="1">
      <w:start w:val="1"/>
      <w:numFmt w:val="bullet"/>
      <w:lvlText w:val=""/>
      <w:lvlJc w:val="left"/>
      <w:pPr>
        <w:ind w:left="4782" w:hanging="360"/>
      </w:pPr>
      <w:rPr>
        <w:rFonts w:ascii="Symbol" w:hAnsi="Symbol" w:hint="default"/>
      </w:rPr>
    </w:lvl>
    <w:lvl w:ilvl="7" w:tentative="1">
      <w:start w:val="1"/>
      <w:numFmt w:val="bullet"/>
      <w:lvlText w:val="o"/>
      <w:lvlJc w:val="left"/>
      <w:pPr>
        <w:ind w:left="5502" w:hanging="360"/>
      </w:pPr>
      <w:rPr>
        <w:rFonts w:ascii="Courier New" w:hAnsi="Courier New" w:cs="Courier New" w:hint="default"/>
      </w:rPr>
    </w:lvl>
    <w:lvl w:ilvl="8" w:tentative="1">
      <w:start w:val="1"/>
      <w:numFmt w:val="bullet"/>
      <w:lvlText w:val=""/>
      <w:lvlJc w:val="left"/>
      <w:pPr>
        <w:ind w:left="6222" w:hanging="360"/>
      </w:pPr>
      <w:rPr>
        <w:rFonts w:ascii="Wingdings" w:hAnsi="Wingdings" w:hint="default"/>
      </w:rPr>
    </w:lvl>
  </w:abstractNum>
  <w:num w:numId="1" w16cid:durableId="701250547">
    <w:abstractNumId w:val="1"/>
  </w:num>
  <w:num w:numId="2" w16cid:durableId="2070955630">
    <w:abstractNumId w:val="14"/>
  </w:num>
  <w:num w:numId="3" w16cid:durableId="1288438099">
    <w:abstractNumId w:val="38"/>
  </w:num>
  <w:num w:numId="4" w16cid:durableId="1042365333">
    <w:abstractNumId w:val="4"/>
  </w:num>
  <w:num w:numId="5" w16cid:durableId="720909857">
    <w:abstractNumId w:val="26"/>
  </w:num>
  <w:num w:numId="6" w16cid:durableId="1333139350">
    <w:abstractNumId w:val="13"/>
  </w:num>
  <w:num w:numId="7" w16cid:durableId="1817450374">
    <w:abstractNumId w:val="41"/>
  </w:num>
  <w:num w:numId="8" w16cid:durableId="1462648186">
    <w:abstractNumId w:val="28"/>
  </w:num>
  <w:num w:numId="9" w16cid:durableId="1638027599">
    <w:abstractNumId w:val="47"/>
  </w:num>
  <w:num w:numId="10" w16cid:durableId="803080468">
    <w:abstractNumId w:val="2"/>
  </w:num>
  <w:num w:numId="11" w16cid:durableId="1787188010">
    <w:abstractNumId w:val="40"/>
  </w:num>
  <w:num w:numId="12" w16cid:durableId="1449008375">
    <w:abstractNumId w:val="11"/>
  </w:num>
  <w:num w:numId="13" w16cid:durableId="1928270297">
    <w:abstractNumId w:val="34"/>
  </w:num>
  <w:num w:numId="14" w16cid:durableId="668992557">
    <w:abstractNumId w:val="36"/>
  </w:num>
  <w:num w:numId="15" w16cid:durableId="392311319">
    <w:abstractNumId w:val="46"/>
  </w:num>
  <w:num w:numId="16" w16cid:durableId="1493370021">
    <w:abstractNumId w:val="15"/>
  </w:num>
  <w:num w:numId="17" w16cid:durableId="970671960">
    <w:abstractNumId w:val="6"/>
  </w:num>
  <w:num w:numId="18" w16cid:durableId="281616315">
    <w:abstractNumId w:val="30"/>
  </w:num>
  <w:num w:numId="19" w16cid:durableId="670764672">
    <w:abstractNumId w:val="42"/>
  </w:num>
  <w:num w:numId="20" w16cid:durableId="2014260393">
    <w:abstractNumId w:val="19"/>
  </w:num>
  <w:num w:numId="21" w16cid:durableId="597640592">
    <w:abstractNumId w:val="27"/>
  </w:num>
  <w:num w:numId="22" w16cid:durableId="944504842">
    <w:abstractNumId w:val="39"/>
  </w:num>
  <w:num w:numId="23" w16cid:durableId="858004289">
    <w:abstractNumId w:val="37"/>
  </w:num>
  <w:num w:numId="24" w16cid:durableId="1222325541">
    <w:abstractNumId w:val="7"/>
  </w:num>
  <w:num w:numId="25" w16cid:durableId="1483352131">
    <w:abstractNumId w:val="5"/>
  </w:num>
  <w:num w:numId="26" w16cid:durableId="959456387">
    <w:abstractNumId w:val="25"/>
  </w:num>
  <w:num w:numId="27" w16cid:durableId="989988906">
    <w:abstractNumId w:val="22"/>
  </w:num>
  <w:num w:numId="28" w16cid:durableId="147476365">
    <w:abstractNumId w:val="8"/>
  </w:num>
  <w:num w:numId="29" w16cid:durableId="2136629564">
    <w:abstractNumId w:val="12"/>
  </w:num>
  <w:num w:numId="30" w16cid:durableId="1701084248">
    <w:abstractNumId w:val="45"/>
  </w:num>
  <w:num w:numId="31" w16cid:durableId="2039546032">
    <w:abstractNumId w:val="23"/>
  </w:num>
  <w:num w:numId="32" w16cid:durableId="1041513563">
    <w:abstractNumId w:val="10"/>
  </w:num>
  <w:num w:numId="33" w16cid:durableId="1090272875">
    <w:abstractNumId w:val="0"/>
  </w:num>
  <w:num w:numId="34" w16cid:durableId="538124574">
    <w:abstractNumId w:val="31"/>
  </w:num>
  <w:num w:numId="35" w16cid:durableId="976568020">
    <w:abstractNumId w:val="29"/>
  </w:num>
  <w:num w:numId="36" w16cid:durableId="1976906120">
    <w:abstractNumId w:val="17"/>
  </w:num>
  <w:num w:numId="37" w16cid:durableId="1860655776">
    <w:abstractNumId w:val="35"/>
  </w:num>
  <w:num w:numId="38" w16cid:durableId="877473075">
    <w:abstractNumId w:val="9"/>
  </w:num>
  <w:num w:numId="39" w16cid:durableId="1809085697">
    <w:abstractNumId w:val="16"/>
  </w:num>
  <w:num w:numId="40" w16cid:durableId="566302081">
    <w:abstractNumId w:val="33"/>
  </w:num>
  <w:num w:numId="41" w16cid:durableId="299500222">
    <w:abstractNumId w:val="3"/>
  </w:num>
  <w:num w:numId="42" w16cid:durableId="1049840144">
    <w:abstractNumId w:val="43"/>
  </w:num>
  <w:num w:numId="43" w16cid:durableId="541945298">
    <w:abstractNumId w:val="18"/>
  </w:num>
  <w:num w:numId="44" w16cid:durableId="595329845">
    <w:abstractNumId w:val="32"/>
  </w:num>
  <w:num w:numId="45" w16cid:durableId="921529639">
    <w:abstractNumId w:val="21"/>
  </w:num>
  <w:num w:numId="46" w16cid:durableId="1912080871">
    <w:abstractNumId w:val="20"/>
  </w:num>
  <w:num w:numId="47" w16cid:durableId="195242016">
    <w:abstractNumId w:val="44"/>
  </w:num>
  <w:num w:numId="48" w16cid:durableId="11165579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35"/>
    <w:rsid w:val="00005192"/>
    <w:rsid w:val="00007A87"/>
    <w:rsid w:val="00012687"/>
    <w:rsid w:val="00016EA0"/>
    <w:rsid w:val="00020F65"/>
    <w:rsid w:val="00026C2F"/>
    <w:rsid w:val="0002770C"/>
    <w:rsid w:val="00031A05"/>
    <w:rsid w:val="0003590F"/>
    <w:rsid w:val="0003655D"/>
    <w:rsid w:val="00036903"/>
    <w:rsid w:val="00042769"/>
    <w:rsid w:val="00044D5B"/>
    <w:rsid w:val="00044FF9"/>
    <w:rsid w:val="000473E8"/>
    <w:rsid w:val="000537A8"/>
    <w:rsid w:val="00055055"/>
    <w:rsid w:val="0005536F"/>
    <w:rsid w:val="00055ADE"/>
    <w:rsid w:val="00060A4C"/>
    <w:rsid w:val="00062F75"/>
    <w:rsid w:val="00064177"/>
    <w:rsid w:val="00065E88"/>
    <w:rsid w:val="0008756F"/>
    <w:rsid w:val="0009388E"/>
    <w:rsid w:val="00093FC6"/>
    <w:rsid w:val="000A1A84"/>
    <w:rsid w:val="000A34EA"/>
    <w:rsid w:val="000A53BD"/>
    <w:rsid w:val="000A6C7F"/>
    <w:rsid w:val="000A6D8B"/>
    <w:rsid w:val="000B12B6"/>
    <w:rsid w:val="000B4E76"/>
    <w:rsid w:val="000B577F"/>
    <w:rsid w:val="000B7E17"/>
    <w:rsid w:val="000C09D9"/>
    <w:rsid w:val="000C4823"/>
    <w:rsid w:val="000E1F2B"/>
    <w:rsid w:val="000E2AC4"/>
    <w:rsid w:val="000E71A6"/>
    <w:rsid w:val="000F0E24"/>
    <w:rsid w:val="0010045F"/>
    <w:rsid w:val="0010597E"/>
    <w:rsid w:val="00105D0E"/>
    <w:rsid w:val="00110990"/>
    <w:rsid w:val="0011153B"/>
    <w:rsid w:val="001118A4"/>
    <w:rsid w:val="00111B83"/>
    <w:rsid w:val="00113BF0"/>
    <w:rsid w:val="001156B4"/>
    <w:rsid w:val="00123AF6"/>
    <w:rsid w:val="00127484"/>
    <w:rsid w:val="00130B56"/>
    <w:rsid w:val="00137C3A"/>
    <w:rsid w:val="00140E89"/>
    <w:rsid w:val="001414BF"/>
    <w:rsid w:val="001423EA"/>
    <w:rsid w:val="0014428D"/>
    <w:rsid w:val="001471F4"/>
    <w:rsid w:val="00154C14"/>
    <w:rsid w:val="00157E6A"/>
    <w:rsid w:val="001618D4"/>
    <w:rsid w:val="0016278C"/>
    <w:rsid w:val="00163FD7"/>
    <w:rsid w:val="00170B0E"/>
    <w:rsid w:val="0017140E"/>
    <w:rsid w:val="00172F70"/>
    <w:rsid w:val="00173538"/>
    <w:rsid w:val="00175595"/>
    <w:rsid w:val="00176519"/>
    <w:rsid w:val="00182C38"/>
    <w:rsid w:val="00186BF3"/>
    <w:rsid w:val="0019568F"/>
    <w:rsid w:val="001A03EA"/>
    <w:rsid w:val="001B021A"/>
    <w:rsid w:val="001B172E"/>
    <w:rsid w:val="001B2A2C"/>
    <w:rsid w:val="001B38A0"/>
    <w:rsid w:val="001B73D5"/>
    <w:rsid w:val="001C04CE"/>
    <w:rsid w:val="001C1ECF"/>
    <w:rsid w:val="001C23D6"/>
    <w:rsid w:val="001C3310"/>
    <w:rsid w:val="001D3FF9"/>
    <w:rsid w:val="001D679A"/>
    <w:rsid w:val="001F2E8C"/>
    <w:rsid w:val="001F4F04"/>
    <w:rsid w:val="001F4F72"/>
    <w:rsid w:val="001F6234"/>
    <w:rsid w:val="0020028C"/>
    <w:rsid w:val="00201727"/>
    <w:rsid w:val="0020238F"/>
    <w:rsid w:val="002028DB"/>
    <w:rsid w:val="002144B7"/>
    <w:rsid w:val="0021594A"/>
    <w:rsid w:val="002177B2"/>
    <w:rsid w:val="00220330"/>
    <w:rsid w:val="00221149"/>
    <w:rsid w:val="0022386E"/>
    <w:rsid w:val="00224D8A"/>
    <w:rsid w:val="0022578D"/>
    <w:rsid w:val="00226736"/>
    <w:rsid w:val="002274D0"/>
    <w:rsid w:val="002320A0"/>
    <w:rsid w:val="002414C1"/>
    <w:rsid w:val="002421BC"/>
    <w:rsid w:val="0024358E"/>
    <w:rsid w:val="002449C9"/>
    <w:rsid w:val="0025449A"/>
    <w:rsid w:val="002619EB"/>
    <w:rsid w:val="00262850"/>
    <w:rsid w:val="00270A70"/>
    <w:rsid w:val="00274474"/>
    <w:rsid w:val="0028076D"/>
    <w:rsid w:val="002815DD"/>
    <w:rsid w:val="00282F12"/>
    <w:rsid w:val="00284DDE"/>
    <w:rsid w:val="00290305"/>
    <w:rsid w:val="00296CB8"/>
    <w:rsid w:val="002A0209"/>
    <w:rsid w:val="002A3582"/>
    <w:rsid w:val="002A5242"/>
    <w:rsid w:val="002A7008"/>
    <w:rsid w:val="002B2D16"/>
    <w:rsid w:val="002C4105"/>
    <w:rsid w:val="002C60B3"/>
    <w:rsid w:val="002D27EF"/>
    <w:rsid w:val="002D7CED"/>
    <w:rsid w:val="002E0646"/>
    <w:rsid w:val="002E175F"/>
    <w:rsid w:val="002E1B2F"/>
    <w:rsid w:val="002E1B3A"/>
    <w:rsid w:val="002E1D14"/>
    <w:rsid w:val="002E5F45"/>
    <w:rsid w:val="002F23AE"/>
    <w:rsid w:val="003015D9"/>
    <w:rsid w:val="003023C4"/>
    <w:rsid w:val="003057DB"/>
    <w:rsid w:val="0030585C"/>
    <w:rsid w:val="003173A3"/>
    <w:rsid w:val="0031752D"/>
    <w:rsid w:val="0032251F"/>
    <w:rsid w:val="00326A10"/>
    <w:rsid w:val="00327839"/>
    <w:rsid w:val="00332E2F"/>
    <w:rsid w:val="00336C80"/>
    <w:rsid w:val="00342630"/>
    <w:rsid w:val="00347F46"/>
    <w:rsid w:val="0035056B"/>
    <w:rsid w:val="0035168C"/>
    <w:rsid w:val="00354668"/>
    <w:rsid w:val="003635C8"/>
    <w:rsid w:val="00366049"/>
    <w:rsid w:val="00366694"/>
    <w:rsid w:val="003703C5"/>
    <w:rsid w:val="00373978"/>
    <w:rsid w:val="00373C65"/>
    <w:rsid w:val="00380AF6"/>
    <w:rsid w:val="00380E11"/>
    <w:rsid w:val="0038729F"/>
    <w:rsid w:val="0038788E"/>
    <w:rsid w:val="00393076"/>
    <w:rsid w:val="003A016B"/>
    <w:rsid w:val="003A3408"/>
    <w:rsid w:val="003A5DC0"/>
    <w:rsid w:val="003A675D"/>
    <w:rsid w:val="003A6D85"/>
    <w:rsid w:val="003B229B"/>
    <w:rsid w:val="003B311B"/>
    <w:rsid w:val="003B63B2"/>
    <w:rsid w:val="003C131C"/>
    <w:rsid w:val="003D0691"/>
    <w:rsid w:val="003D1D03"/>
    <w:rsid w:val="003E76FC"/>
    <w:rsid w:val="003F11F0"/>
    <w:rsid w:val="003F3C14"/>
    <w:rsid w:val="003F4E36"/>
    <w:rsid w:val="003F7606"/>
    <w:rsid w:val="0040254C"/>
    <w:rsid w:val="00402E03"/>
    <w:rsid w:val="00403120"/>
    <w:rsid w:val="00403B73"/>
    <w:rsid w:val="0040474A"/>
    <w:rsid w:val="00411341"/>
    <w:rsid w:val="00413E50"/>
    <w:rsid w:val="00423A2D"/>
    <w:rsid w:val="00424A69"/>
    <w:rsid w:val="00424ACF"/>
    <w:rsid w:val="004304BA"/>
    <w:rsid w:val="004322C3"/>
    <w:rsid w:val="00434AF8"/>
    <w:rsid w:val="00435F6F"/>
    <w:rsid w:val="00436A76"/>
    <w:rsid w:val="004450A3"/>
    <w:rsid w:val="004452D6"/>
    <w:rsid w:val="0044583E"/>
    <w:rsid w:val="004463FE"/>
    <w:rsid w:val="004527EE"/>
    <w:rsid w:val="00463CE3"/>
    <w:rsid w:val="00473015"/>
    <w:rsid w:val="00476B7A"/>
    <w:rsid w:val="0048041A"/>
    <w:rsid w:val="0048050F"/>
    <w:rsid w:val="00480F3E"/>
    <w:rsid w:val="004842B6"/>
    <w:rsid w:val="00486B4B"/>
    <w:rsid w:val="004906DF"/>
    <w:rsid w:val="004A130B"/>
    <w:rsid w:val="004A15EB"/>
    <w:rsid w:val="004A328E"/>
    <w:rsid w:val="004A58D6"/>
    <w:rsid w:val="004A687B"/>
    <w:rsid w:val="004B3C3A"/>
    <w:rsid w:val="004E152E"/>
    <w:rsid w:val="004E268B"/>
    <w:rsid w:val="004E2A95"/>
    <w:rsid w:val="004F0D86"/>
    <w:rsid w:val="005003C9"/>
    <w:rsid w:val="005027CC"/>
    <w:rsid w:val="00502AA1"/>
    <w:rsid w:val="00502FDC"/>
    <w:rsid w:val="00504F76"/>
    <w:rsid w:val="005132C7"/>
    <w:rsid w:val="00520368"/>
    <w:rsid w:val="00521671"/>
    <w:rsid w:val="005251C4"/>
    <w:rsid w:val="00526D70"/>
    <w:rsid w:val="00530460"/>
    <w:rsid w:val="00536E89"/>
    <w:rsid w:val="00541A5F"/>
    <w:rsid w:val="00544928"/>
    <w:rsid w:val="00552E9E"/>
    <w:rsid w:val="00564BA9"/>
    <w:rsid w:val="0056645E"/>
    <w:rsid w:val="00570B26"/>
    <w:rsid w:val="00574CED"/>
    <w:rsid w:val="00576676"/>
    <w:rsid w:val="00583EAF"/>
    <w:rsid w:val="00587376"/>
    <w:rsid w:val="00590116"/>
    <w:rsid w:val="005934A9"/>
    <w:rsid w:val="005A08FE"/>
    <w:rsid w:val="005A443B"/>
    <w:rsid w:val="005B0F01"/>
    <w:rsid w:val="005B5528"/>
    <w:rsid w:val="005B5D94"/>
    <w:rsid w:val="005C26A2"/>
    <w:rsid w:val="005C4EBB"/>
    <w:rsid w:val="005C7086"/>
    <w:rsid w:val="005D062D"/>
    <w:rsid w:val="005E2211"/>
    <w:rsid w:val="005E23E9"/>
    <w:rsid w:val="005E2FBC"/>
    <w:rsid w:val="005E458D"/>
    <w:rsid w:val="005E65F6"/>
    <w:rsid w:val="005F15E5"/>
    <w:rsid w:val="005F4238"/>
    <w:rsid w:val="006036FE"/>
    <w:rsid w:val="00611836"/>
    <w:rsid w:val="006134B3"/>
    <w:rsid w:val="00613693"/>
    <w:rsid w:val="006136BD"/>
    <w:rsid w:val="00614453"/>
    <w:rsid w:val="00614837"/>
    <w:rsid w:val="0061541C"/>
    <w:rsid w:val="006201DD"/>
    <w:rsid w:val="00623638"/>
    <w:rsid w:val="006244ED"/>
    <w:rsid w:val="006266AB"/>
    <w:rsid w:val="00634C37"/>
    <w:rsid w:val="00640664"/>
    <w:rsid w:val="00643133"/>
    <w:rsid w:val="00643D9B"/>
    <w:rsid w:val="00650067"/>
    <w:rsid w:val="0065025B"/>
    <w:rsid w:val="0065182E"/>
    <w:rsid w:val="00653737"/>
    <w:rsid w:val="006554FF"/>
    <w:rsid w:val="00660D1F"/>
    <w:rsid w:val="00663E4D"/>
    <w:rsid w:val="006642A1"/>
    <w:rsid w:val="00665356"/>
    <w:rsid w:val="006654D2"/>
    <w:rsid w:val="00673EF9"/>
    <w:rsid w:val="006774D6"/>
    <w:rsid w:val="00677958"/>
    <w:rsid w:val="00681070"/>
    <w:rsid w:val="00685DD5"/>
    <w:rsid w:val="00692C29"/>
    <w:rsid w:val="006960B5"/>
    <w:rsid w:val="00696330"/>
    <w:rsid w:val="006A73A0"/>
    <w:rsid w:val="006B1A8F"/>
    <w:rsid w:val="006B3927"/>
    <w:rsid w:val="006B682A"/>
    <w:rsid w:val="006C044E"/>
    <w:rsid w:val="006C0C05"/>
    <w:rsid w:val="006C1A50"/>
    <w:rsid w:val="006C4CEC"/>
    <w:rsid w:val="006D17E0"/>
    <w:rsid w:val="006D79D0"/>
    <w:rsid w:val="006E0CF8"/>
    <w:rsid w:val="006E1D6E"/>
    <w:rsid w:val="006E4638"/>
    <w:rsid w:val="006F05C7"/>
    <w:rsid w:val="006F0E47"/>
    <w:rsid w:val="006F30C2"/>
    <w:rsid w:val="006F3414"/>
    <w:rsid w:val="006F41E5"/>
    <w:rsid w:val="006F42DA"/>
    <w:rsid w:val="006F5104"/>
    <w:rsid w:val="006F6AE5"/>
    <w:rsid w:val="007004B8"/>
    <w:rsid w:val="007026A8"/>
    <w:rsid w:val="0070383D"/>
    <w:rsid w:val="007055C1"/>
    <w:rsid w:val="007056FE"/>
    <w:rsid w:val="00705935"/>
    <w:rsid w:val="00705B79"/>
    <w:rsid w:val="00706D0A"/>
    <w:rsid w:val="00710286"/>
    <w:rsid w:val="00713401"/>
    <w:rsid w:val="0072487C"/>
    <w:rsid w:val="00732808"/>
    <w:rsid w:val="007443C7"/>
    <w:rsid w:val="00744F88"/>
    <w:rsid w:val="00745AEA"/>
    <w:rsid w:val="00747696"/>
    <w:rsid w:val="007549EC"/>
    <w:rsid w:val="00755B2C"/>
    <w:rsid w:val="007569F8"/>
    <w:rsid w:val="00756D51"/>
    <w:rsid w:val="007571EA"/>
    <w:rsid w:val="00761BC4"/>
    <w:rsid w:val="00762B5A"/>
    <w:rsid w:val="00763137"/>
    <w:rsid w:val="00771D24"/>
    <w:rsid w:val="00772387"/>
    <w:rsid w:val="0077257A"/>
    <w:rsid w:val="0077697B"/>
    <w:rsid w:val="00780379"/>
    <w:rsid w:val="00780DFE"/>
    <w:rsid w:val="00786C50"/>
    <w:rsid w:val="007906E2"/>
    <w:rsid w:val="007912D1"/>
    <w:rsid w:val="00791E55"/>
    <w:rsid w:val="007957F2"/>
    <w:rsid w:val="007A7F6A"/>
    <w:rsid w:val="007B0FC7"/>
    <w:rsid w:val="007B462C"/>
    <w:rsid w:val="007B6B97"/>
    <w:rsid w:val="007C04E3"/>
    <w:rsid w:val="007C54DA"/>
    <w:rsid w:val="007C7EC4"/>
    <w:rsid w:val="007D33F2"/>
    <w:rsid w:val="007D3E9F"/>
    <w:rsid w:val="007E4084"/>
    <w:rsid w:val="007E59F1"/>
    <w:rsid w:val="007F2C13"/>
    <w:rsid w:val="007F483D"/>
    <w:rsid w:val="0080150D"/>
    <w:rsid w:val="00801B95"/>
    <w:rsid w:val="00802B2C"/>
    <w:rsid w:val="00806578"/>
    <w:rsid w:val="00806589"/>
    <w:rsid w:val="0081062A"/>
    <w:rsid w:val="00814A27"/>
    <w:rsid w:val="008165EF"/>
    <w:rsid w:val="0082791D"/>
    <w:rsid w:val="00831C61"/>
    <w:rsid w:val="008537BB"/>
    <w:rsid w:val="008556A5"/>
    <w:rsid w:val="00862DC7"/>
    <w:rsid w:val="00862F3B"/>
    <w:rsid w:val="00865953"/>
    <w:rsid w:val="00871D52"/>
    <w:rsid w:val="00872F7C"/>
    <w:rsid w:val="00873033"/>
    <w:rsid w:val="008740C5"/>
    <w:rsid w:val="00875D4C"/>
    <w:rsid w:val="00877DA7"/>
    <w:rsid w:val="00883092"/>
    <w:rsid w:val="0088592A"/>
    <w:rsid w:val="008A0FCA"/>
    <w:rsid w:val="008A5867"/>
    <w:rsid w:val="008A5C4C"/>
    <w:rsid w:val="008A70DD"/>
    <w:rsid w:val="008B22A0"/>
    <w:rsid w:val="008B7B9D"/>
    <w:rsid w:val="008C0B01"/>
    <w:rsid w:val="008C0DD7"/>
    <w:rsid w:val="008C5431"/>
    <w:rsid w:val="008C7625"/>
    <w:rsid w:val="008E06CF"/>
    <w:rsid w:val="008F34D1"/>
    <w:rsid w:val="008F3591"/>
    <w:rsid w:val="008F60CF"/>
    <w:rsid w:val="00900D4A"/>
    <w:rsid w:val="00902751"/>
    <w:rsid w:val="0090400E"/>
    <w:rsid w:val="00910899"/>
    <w:rsid w:val="0091465D"/>
    <w:rsid w:val="009219A0"/>
    <w:rsid w:val="00923D44"/>
    <w:rsid w:val="00930E7B"/>
    <w:rsid w:val="00943B89"/>
    <w:rsid w:val="00950017"/>
    <w:rsid w:val="00951B33"/>
    <w:rsid w:val="00975DC3"/>
    <w:rsid w:val="00976946"/>
    <w:rsid w:val="009817B5"/>
    <w:rsid w:val="00981A97"/>
    <w:rsid w:val="00981D35"/>
    <w:rsid w:val="009822B3"/>
    <w:rsid w:val="00985606"/>
    <w:rsid w:val="00985A21"/>
    <w:rsid w:val="009876AB"/>
    <w:rsid w:val="00997C1E"/>
    <w:rsid w:val="009A5B29"/>
    <w:rsid w:val="009A7BDB"/>
    <w:rsid w:val="009B2DFF"/>
    <w:rsid w:val="009C4C5D"/>
    <w:rsid w:val="009D0136"/>
    <w:rsid w:val="009D30FC"/>
    <w:rsid w:val="009D419B"/>
    <w:rsid w:val="009D60FF"/>
    <w:rsid w:val="009D744F"/>
    <w:rsid w:val="009D7E33"/>
    <w:rsid w:val="009E3B7C"/>
    <w:rsid w:val="009E402A"/>
    <w:rsid w:val="009E4B01"/>
    <w:rsid w:val="009E56ED"/>
    <w:rsid w:val="009F46C8"/>
    <w:rsid w:val="00A018D6"/>
    <w:rsid w:val="00A06251"/>
    <w:rsid w:val="00A1772C"/>
    <w:rsid w:val="00A20703"/>
    <w:rsid w:val="00A23190"/>
    <w:rsid w:val="00A231D8"/>
    <w:rsid w:val="00A24DBC"/>
    <w:rsid w:val="00A30BC6"/>
    <w:rsid w:val="00A32219"/>
    <w:rsid w:val="00A3799F"/>
    <w:rsid w:val="00A42C38"/>
    <w:rsid w:val="00A4384C"/>
    <w:rsid w:val="00A46685"/>
    <w:rsid w:val="00A57449"/>
    <w:rsid w:val="00A6327A"/>
    <w:rsid w:val="00A6392D"/>
    <w:rsid w:val="00A66848"/>
    <w:rsid w:val="00A67269"/>
    <w:rsid w:val="00A72C60"/>
    <w:rsid w:val="00A81A00"/>
    <w:rsid w:val="00A961DD"/>
    <w:rsid w:val="00A96EEB"/>
    <w:rsid w:val="00A975DA"/>
    <w:rsid w:val="00AA29B2"/>
    <w:rsid w:val="00AA38D0"/>
    <w:rsid w:val="00AA5A51"/>
    <w:rsid w:val="00AB782B"/>
    <w:rsid w:val="00AC01E3"/>
    <w:rsid w:val="00AC45A6"/>
    <w:rsid w:val="00AC561C"/>
    <w:rsid w:val="00AC5D82"/>
    <w:rsid w:val="00AD55B6"/>
    <w:rsid w:val="00AE0613"/>
    <w:rsid w:val="00AF2D5E"/>
    <w:rsid w:val="00AF5404"/>
    <w:rsid w:val="00B01B23"/>
    <w:rsid w:val="00B02376"/>
    <w:rsid w:val="00B0428A"/>
    <w:rsid w:val="00B05367"/>
    <w:rsid w:val="00B05D94"/>
    <w:rsid w:val="00B06AE0"/>
    <w:rsid w:val="00B248F2"/>
    <w:rsid w:val="00B24FC2"/>
    <w:rsid w:val="00B26A25"/>
    <w:rsid w:val="00B3291B"/>
    <w:rsid w:val="00B33733"/>
    <w:rsid w:val="00B3392A"/>
    <w:rsid w:val="00B36EEA"/>
    <w:rsid w:val="00B37CC6"/>
    <w:rsid w:val="00B40D86"/>
    <w:rsid w:val="00B40E86"/>
    <w:rsid w:val="00B42E1D"/>
    <w:rsid w:val="00B43733"/>
    <w:rsid w:val="00B464D6"/>
    <w:rsid w:val="00B53191"/>
    <w:rsid w:val="00B537A6"/>
    <w:rsid w:val="00B754A5"/>
    <w:rsid w:val="00B75C18"/>
    <w:rsid w:val="00B82EF5"/>
    <w:rsid w:val="00B87E32"/>
    <w:rsid w:val="00B95557"/>
    <w:rsid w:val="00BA27C7"/>
    <w:rsid w:val="00BA42F8"/>
    <w:rsid w:val="00BC0E80"/>
    <w:rsid w:val="00BD02DF"/>
    <w:rsid w:val="00BD3A5D"/>
    <w:rsid w:val="00BD432B"/>
    <w:rsid w:val="00BD5E1D"/>
    <w:rsid w:val="00BD659D"/>
    <w:rsid w:val="00BE05F0"/>
    <w:rsid w:val="00BE277E"/>
    <w:rsid w:val="00BE3D23"/>
    <w:rsid w:val="00BE5A72"/>
    <w:rsid w:val="00BE6826"/>
    <w:rsid w:val="00BE6FCA"/>
    <w:rsid w:val="00BF429E"/>
    <w:rsid w:val="00C014EA"/>
    <w:rsid w:val="00C06660"/>
    <w:rsid w:val="00C1201B"/>
    <w:rsid w:val="00C14BB0"/>
    <w:rsid w:val="00C200AB"/>
    <w:rsid w:val="00C21B1F"/>
    <w:rsid w:val="00C23EEF"/>
    <w:rsid w:val="00C24DA2"/>
    <w:rsid w:val="00C30B88"/>
    <w:rsid w:val="00C335BF"/>
    <w:rsid w:val="00C35D20"/>
    <w:rsid w:val="00C419F4"/>
    <w:rsid w:val="00C44212"/>
    <w:rsid w:val="00C47146"/>
    <w:rsid w:val="00C5069F"/>
    <w:rsid w:val="00C539ED"/>
    <w:rsid w:val="00C568A4"/>
    <w:rsid w:val="00C60731"/>
    <w:rsid w:val="00C61AAD"/>
    <w:rsid w:val="00C62063"/>
    <w:rsid w:val="00C65F30"/>
    <w:rsid w:val="00C66586"/>
    <w:rsid w:val="00C700F2"/>
    <w:rsid w:val="00C70AB7"/>
    <w:rsid w:val="00C717DF"/>
    <w:rsid w:val="00C72871"/>
    <w:rsid w:val="00C735F7"/>
    <w:rsid w:val="00C73AB0"/>
    <w:rsid w:val="00C812C4"/>
    <w:rsid w:val="00C81A74"/>
    <w:rsid w:val="00C84A9E"/>
    <w:rsid w:val="00C84FCC"/>
    <w:rsid w:val="00C87D21"/>
    <w:rsid w:val="00C923ED"/>
    <w:rsid w:val="00C9281D"/>
    <w:rsid w:val="00C96B55"/>
    <w:rsid w:val="00C971F6"/>
    <w:rsid w:val="00CA0785"/>
    <w:rsid w:val="00CA7933"/>
    <w:rsid w:val="00CB0E9B"/>
    <w:rsid w:val="00CB3531"/>
    <w:rsid w:val="00CC167D"/>
    <w:rsid w:val="00CC22CE"/>
    <w:rsid w:val="00CC45EF"/>
    <w:rsid w:val="00CD3876"/>
    <w:rsid w:val="00CD4DD9"/>
    <w:rsid w:val="00CD6D01"/>
    <w:rsid w:val="00CD77F1"/>
    <w:rsid w:val="00CE54E6"/>
    <w:rsid w:val="00CE6DB3"/>
    <w:rsid w:val="00CF0463"/>
    <w:rsid w:val="00CF3FDB"/>
    <w:rsid w:val="00CF4F2D"/>
    <w:rsid w:val="00CF671C"/>
    <w:rsid w:val="00CF6B4A"/>
    <w:rsid w:val="00CF7405"/>
    <w:rsid w:val="00D100B4"/>
    <w:rsid w:val="00D10EF8"/>
    <w:rsid w:val="00D11031"/>
    <w:rsid w:val="00D12575"/>
    <w:rsid w:val="00D1775D"/>
    <w:rsid w:val="00D17B8E"/>
    <w:rsid w:val="00D249E7"/>
    <w:rsid w:val="00D25A8D"/>
    <w:rsid w:val="00D26928"/>
    <w:rsid w:val="00D32E78"/>
    <w:rsid w:val="00D33E1F"/>
    <w:rsid w:val="00D36026"/>
    <w:rsid w:val="00D3602B"/>
    <w:rsid w:val="00D40011"/>
    <w:rsid w:val="00D4211A"/>
    <w:rsid w:val="00D46B83"/>
    <w:rsid w:val="00D51940"/>
    <w:rsid w:val="00D52629"/>
    <w:rsid w:val="00D53282"/>
    <w:rsid w:val="00D56F4B"/>
    <w:rsid w:val="00D579D7"/>
    <w:rsid w:val="00D72615"/>
    <w:rsid w:val="00D735A2"/>
    <w:rsid w:val="00D73BEE"/>
    <w:rsid w:val="00D76F94"/>
    <w:rsid w:val="00D82C1F"/>
    <w:rsid w:val="00D8571F"/>
    <w:rsid w:val="00D874A1"/>
    <w:rsid w:val="00D931CA"/>
    <w:rsid w:val="00D95801"/>
    <w:rsid w:val="00D96FD3"/>
    <w:rsid w:val="00DA2570"/>
    <w:rsid w:val="00DA459A"/>
    <w:rsid w:val="00DA7A0F"/>
    <w:rsid w:val="00DB1607"/>
    <w:rsid w:val="00DB486C"/>
    <w:rsid w:val="00DC39FB"/>
    <w:rsid w:val="00DC591A"/>
    <w:rsid w:val="00DD1261"/>
    <w:rsid w:val="00DD66C1"/>
    <w:rsid w:val="00DD7150"/>
    <w:rsid w:val="00DE0CDC"/>
    <w:rsid w:val="00DF6879"/>
    <w:rsid w:val="00DF7295"/>
    <w:rsid w:val="00DF7B11"/>
    <w:rsid w:val="00E01F96"/>
    <w:rsid w:val="00E03251"/>
    <w:rsid w:val="00E066D9"/>
    <w:rsid w:val="00E14CE2"/>
    <w:rsid w:val="00E15D7C"/>
    <w:rsid w:val="00E2294C"/>
    <w:rsid w:val="00E236E1"/>
    <w:rsid w:val="00E26521"/>
    <w:rsid w:val="00E27522"/>
    <w:rsid w:val="00E276E3"/>
    <w:rsid w:val="00E32484"/>
    <w:rsid w:val="00E3670A"/>
    <w:rsid w:val="00E367FE"/>
    <w:rsid w:val="00E4061C"/>
    <w:rsid w:val="00E40BF1"/>
    <w:rsid w:val="00E52AA5"/>
    <w:rsid w:val="00E550C5"/>
    <w:rsid w:val="00E570BB"/>
    <w:rsid w:val="00E62657"/>
    <w:rsid w:val="00E63490"/>
    <w:rsid w:val="00E66E24"/>
    <w:rsid w:val="00E701A2"/>
    <w:rsid w:val="00E72D8C"/>
    <w:rsid w:val="00E8001E"/>
    <w:rsid w:val="00E8326E"/>
    <w:rsid w:val="00E92FCC"/>
    <w:rsid w:val="00E945F3"/>
    <w:rsid w:val="00E94E07"/>
    <w:rsid w:val="00E953F2"/>
    <w:rsid w:val="00EA2FC7"/>
    <w:rsid w:val="00EA725E"/>
    <w:rsid w:val="00EB3A38"/>
    <w:rsid w:val="00EB7FA7"/>
    <w:rsid w:val="00EC2860"/>
    <w:rsid w:val="00EC3B83"/>
    <w:rsid w:val="00EC638F"/>
    <w:rsid w:val="00EC671D"/>
    <w:rsid w:val="00ED0CDB"/>
    <w:rsid w:val="00ED5516"/>
    <w:rsid w:val="00EE378A"/>
    <w:rsid w:val="00EE705F"/>
    <w:rsid w:val="00EE768B"/>
    <w:rsid w:val="00EE769F"/>
    <w:rsid w:val="00EE76EF"/>
    <w:rsid w:val="00EF0715"/>
    <w:rsid w:val="00EF4EE2"/>
    <w:rsid w:val="00EF6847"/>
    <w:rsid w:val="00F060B4"/>
    <w:rsid w:val="00F061E0"/>
    <w:rsid w:val="00F108B0"/>
    <w:rsid w:val="00F11064"/>
    <w:rsid w:val="00F113F6"/>
    <w:rsid w:val="00F17E4C"/>
    <w:rsid w:val="00F222D0"/>
    <w:rsid w:val="00F337E1"/>
    <w:rsid w:val="00F36FCE"/>
    <w:rsid w:val="00F44FDF"/>
    <w:rsid w:val="00F45911"/>
    <w:rsid w:val="00F47F06"/>
    <w:rsid w:val="00F513F1"/>
    <w:rsid w:val="00F52A95"/>
    <w:rsid w:val="00F55EA9"/>
    <w:rsid w:val="00F6574F"/>
    <w:rsid w:val="00F65A65"/>
    <w:rsid w:val="00F8001E"/>
    <w:rsid w:val="00F811B9"/>
    <w:rsid w:val="00F8456F"/>
    <w:rsid w:val="00F91739"/>
    <w:rsid w:val="00F9271E"/>
    <w:rsid w:val="00F94822"/>
    <w:rsid w:val="00FA1362"/>
    <w:rsid w:val="00FA294B"/>
    <w:rsid w:val="00FA4938"/>
    <w:rsid w:val="00FA7070"/>
    <w:rsid w:val="00FB0ACC"/>
    <w:rsid w:val="00FB1BB1"/>
    <w:rsid w:val="00FB290B"/>
    <w:rsid w:val="00FB7CB4"/>
    <w:rsid w:val="00FC02AC"/>
    <w:rsid w:val="00FC1066"/>
    <w:rsid w:val="00FC6358"/>
    <w:rsid w:val="00FC6616"/>
    <w:rsid w:val="00FD0927"/>
    <w:rsid w:val="00FD4455"/>
    <w:rsid w:val="00FE0492"/>
    <w:rsid w:val="00FE2018"/>
    <w:rsid w:val="00FF6735"/>
    <w:rsid w:val="00FF6A7A"/>
    <w:rsid w:val="00FF726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1491F0A"/>
  <w15:docId w15:val="{5936F2F7-CEEB-4FB7-AFF8-8E02E663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28"/>
      <w:outlineLvl w:val="0"/>
    </w:pPr>
    <w:rPr>
      <w:rFonts w:ascii="Tahoma" w:eastAsia="Tahoma" w:hAnsi="Tahoma"/>
    </w:rPr>
  </w:style>
  <w:style w:type="paragraph" w:styleId="Heading2">
    <w:name w:val="heading 2"/>
    <w:basedOn w:val="Normal"/>
    <w:uiPriority w:val="9"/>
    <w:unhideWhenUsed/>
    <w:qFormat/>
    <w:pPr>
      <w:ind w:left="222"/>
      <w:outlineLvl w:val="1"/>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pPr>
    <w:rPr>
      <w:rFonts w:ascii="Tahoma" w:eastAsia="Tahoma" w:hAnsi="Tahoma"/>
      <w:sz w:val="20"/>
      <w:szCs w:val="20"/>
    </w:rPr>
  </w:style>
  <w:style w:type="paragraph" w:styleId="ListParagraph">
    <w:name w:val="List Paragraph"/>
    <w:aliases w:val="1st level - Bullet List Paragraph,2,Bullet list,Bullet point 1,Bullets,H&amp;P List Paragraph,Lettre d'introduction,List Paragraph1,Medium Grid 1 - Accent 21,Normal bullet 2,Numbered List,Paragraph,Saistīto dokumentu saraksts,Strip,Syle 1"/>
    <w:basedOn w:val="Normal"/>
    <w:link w:val="SarakstarindkopaRakstz"/>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3591"/>
    <w:rPr>
      <w:color w:val="0000FF" w:themeColor="hyperlink"/>
      <w:u w:val="single"/>
    </w:rPr>
  </w:style>
  <w:style w:type="character" w:customStyle="1" w:styleId="Neatrisintapieminana1">
    <w:name w:val="Neatrisināta pieminēšana1"/>
    <w:basedOn w:val="DefaultParagraphFont"/>
    <w:uiPriority w:val="99"/>
    <w:semiHidden/>
    <w:unhideWhenUsed/>
    <w:rsid w:val="008F3591"/>
    <w:rPr>
      <w:color w:val="605E5C"/>
      <w:shd w:val="clear" w:color="auto" w:fill="E1DFDD"/>
    </w:rPr>
  </w:style>
  <w:style w:type="character" w:customStyle="1" w:styleId="SarakstarindkopaRakstz">
    <w:name w:val="Saraksta rindkopa Rakstz."/>
    <w:aliases w:val="1st level - Bullet List Paragraph Rakstz.,2 Rakstz.,Bullet list Rakstz.,Bullet point 1 Rakstz.,Bullets Rakstz.,H&amp;P List Paragraph Rakstz.,Lettre d'introduction Rakstz.,List Paragraph1 Rakstz.,Medium Grid 1 - Accent 21 Rakstz."/>
    <w:link w:val="ListParagraph"/>
    <w:uiPriority w:val="34"/>
    <w:qFormat/>
    <w:rsid w:val="00613693"/>
  </w:style>
  <w:style w:type="character" w:customStyle="1" w:styleId="dictgloss">
    <w:name w:val="dict_gloss"/>
    <w:basedOn w:val="DefaultParagraphFont"/>
    <w:rsid w:val="00710286"/>
  </w:style>
  <w:style w:type="character" w:styleId="CommentReference">
    <w:name w:val="annotation reference"/>
    <w:basedOn w:val="DefaultParagraphFont"/>
    <w:uiPriority w:val="99"/>
    <w:semiHidden/>
    <w:unhideWhenUsed/>
    <w:rsid w:val="00EE76EF"/>
    <w:rPr>
      <w:sz w:val="16"/>
      <w:szCs w:val="16"/>
    </w:rPr>
  </w:style>
  <w:style w:type="paragraph" w:styleId="CommentText">
    <w:name w:val="annotation text"/>
    <w:basedOn w:val="Normal"/>
    <w:link w:val="KomentratekstsRakstz"/>
    <w:uiPriority w:val="99"/>
    <w:unhideWhenUsed/>
    <w:rsid w:val="00EE76EF"/>
    <w:rPr>
      <w:sz w:val="20"/>
      <w:szCs w:val="20"/>
    </w:rPr>
  </w:style>
  <w:style w:type="character" w:customStyle="1" w:styleId="KomentratekstsRakstz">
    <w:name w:val="Komentāra teksts Rakstz."/>
    <w:basedOn w:val="DefaultParagraphFont"/>
    <w:link w:val="CommentText"/>
    <w:uiPriority w:val="99"/>
    <w:rsid w:val="00EE76EF"/>
    <w:rPr>
      <w:sz w:val="20"/>
      <w:szCs w:val="20"/>
    </w:rPr>
  </w:style>
  <w:style w:type="paragraph" w:styleId="CommentSubject">
    <w:name w:val="annotation subject"/>
    <w:basedOn w:val="CommentText"/>
    <w:next w:val="CommentText"/>
    <w:link w:val="KomentratmaRakstz"/>
    <w:uiPriority w:val="99"/>
    <w:semiHidden/>
    <w:unhideWhenUsed/>
    <w:rsid w:val="00EE76EF"/>
    <w:rPr>
      <w:b/>
      <w:bCs/>
    </w:rPr>
  </w:style>
  <w:style w:type="character" w:customStyle="1" w:styleId="KomentratmaRakstz">
    <w:name w:val="Komentāra tēma Rakstz."/>
    <w:basedOn w:val="KomentratekstsRakstz"/>
    <w:link w:val="CommentSubject"/>
    <w:uiPriority w:val="99"/>
    <w:semiHidden/>
    <w:rsid w:val="00EE76EF"/>
    <w:rPr>
      <w:b/>
      <w:bCs/>
      <w:sz w:val="20"/>
      <w:szCs w:val="20"/>
    </w:rPr>
  </w:style>
  <w:style w:type="paragraph" w:styleId="Revision">
    <w:name w:val="Revision"/>
    <w:hidden/>
    <w:uiPriority w:val="99"/>
    <w:semiHidden/>
    <w:rsid w:val="0010597E"/>
    <w:pPr>
      <w:widowControl/>
    </w:pPr>
  </w:style>
  <w:style w:type="paragraph" w:styleId="FootnoteText">
    <w:name w:val="footnote text"/>
    <w:aliases w:val="Char1,Char10,Footnote,Footnote Text Char Char,Footnote Text Char Char Char,Footnote Text Char Char Char Char Char,Footnote Text Char Char Char Char Char Char Char Char,Footnote Text Char1 Char,Footnote Text Char1 Char Char1 Char,Fußnote,f"/>
    <w:basedOn w:val="Normal"/>
    <w:link w:val="FollowedHyperlink"/>
    <w:qFormat/>
    <w:rsid w:val="00170B0E"/>
    <w:pPr>
      <w:widowControl/>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uiPriority w:val="99"/>
    <w:semiHidden/>
    <w:rsid w:val="00170B0E"/>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170B0E"/>
    <w:rPr>
      <w:vertAlign w:val="superscript"/>
    </w:rPr>
  </w:style>
  <w:style w:type="character" w:styleId="FollowedHyperlink">
    <w:name w:val="FollowedHyperlink"/>
    <w:aliases w:val="Vēres teksts Rakstz.,Char1 Rakstz.,Char10 Rakstz.,Footnote Rakstz.,Footnote Text Char Char Rakstz.,Footnote Text Char Char Char Rakstz.,Footnote Text Char Char Char Char Char Rakstz."/>
    <w:link w:val="FootnoteText"/>
    <w:rsid w:val="00170B0E"/>
    <w:rPr>
      <w:rFonts w:ascii="Times New Roman" w:eastAsia="Times New Roman" w:hAnsi="Times New Roman" w:cs="Times New Roman"/>
      <w:sz w:val="20"/>
      <w:szCs w:val="20"/>
      <w:lang w:val="en-AU"/>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170B0E"/>
    <w:pPr>
      <w:widowControl/>
      <w:spacing w:after="160" w:line="240" w:lineRule="exact"/>
      <w:jc w:val="both"/>
    </w:pPr>
    <w:rPr>
      <w:vertAlign w:val="superscript"/>
    </w:rPr>
  </w:style>
  <w:style w:type="paragraph" w:styleId="Header">
    <w:name w:val="header"/>
    <w:basedOn w:val="Normal"/>
    <w:link w:val="GalveneRakstz"/>
    <w:uiPriority w:val="99"/>
    <w:unhideWhenUsed/>
    <w:rsid w:val="00D931CA"/>
    <w:pPr>
      <w:tabs>
        <w:tab w:val="center" w:pos="4513"/>
        <w:tab w:val="right" w:pos="9026"/>
      </w:tabs>
    </w:pPr>
  </w:style>
  <w:style w:type="character" w:customStyle="1" w:styleId="GalveneRakstz">
    <w:name w:val="Galvene Rakstz."/>
    <w:basedOn w:val="DefaultParagraphFont"/>
    <w:link w:val="Header"/>
    <w:uiPriority w:val="99"/>
    <w:rsid w:val="00D931CA"/>
  </w:style>
  <w:style w:type="paragraph" w:styleId="Footer">
    <w:name w:val="footer"/>
    <w:basedOn w:val="Normal"/>
    <w:link w:val="KjeneRakstz"/>
    <w:uiPriority w:val="99"/>
    <w:unhideWhenUsed/>
    <w:rsid w:val="00D931CA"/>
    <w:pPr>
      <w:tabs>
        <w:tab w:val="center" w:pos="4513"/>
        <w:tab w:val="right" w:pos="9026"/>
      </w:tabs>
    </w:pPr>
  </w:style>
  <w:style w:type="character" w:customStyle="1" w:styleId="KjeneRakstz">
    <w:name w:val="Kājene Rakstz."/>
    <w:basedOn w:val="DefaultParagraphFont"/>
    <w:link w:val="Footer"/>
    <w:uiPriority w:val="99"/>
    <w:rsid w:val="00D931CA"/>
  </w:style>
  <w:style w:type="paragraph" w:styleId="NormalWeb">
    <w:name w:val="Normal (Web)"/>
    <w:basedOn w:val="Normal"/>
    <w:uiPriority w:val="99"/>
    <w:semiHidden/>
    <w:unhideWhenUsed/>
    <w:rsid w:val="00F17E4C"/>
    <w:pPr>
      <w:widowControl/>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UnresolvedMention1">
    <w:name w:val="Unresolved Mention1"/>
    <w:basedOn w:val="DefaultParagraphFont"/>
    <w:uiPriority w:val="99"/>
    <w:rsid w:val="00380E11"/>
    <w:rPr>
      <w:color w:val="605E5C"/>
      <w:shd w:val="clear" w:color="auto" w:fill="E1DFDD"/>
    </w:rPr>
  </w:style>
  <w:style w:type="character" w:styleId="UnresolvedMention">
    <w:name w:val="Unresolved Mention"/>
    <w:basedOn w:val="DefaultParagraphFont"/>
    <w:uiPriority w:val="99"/>
    <w:rsid w:val="005F4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novada.dome@ropazi.lv" TargetMode="External" /><Relationship Id="rId7" Type="http://schemas.openxmlformats.org/officeDocument/2006/relationships/hyperlink" Target="http://www.ropazi.lv" TargetMode="External" /><Relationship Id="rId8" Type="http://schemas.openxmlformats.org/officeDocument/2006/relationships/hyperlink" Target="mailto:projekti@ropazi.lv" TargetMode="External" /><Relationship Id="rId9" Type="http://schemas.openxmlformats.org/officeDocument/2006/relationships/hyperlink" Target="http://www.eparakst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A0B71-D625-47AA-B165-F9E4908F130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9</Pages>
  <Words>14886</Words>
  <Characters>8486</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c:creator>
  <cp:lastModifiedBy>Ingrīda Apsīte</cp:lastModifiedBy>
  <cp:revision>10</cp:revision>
  <cp:lastPrinted>2023-10-19T07:03:00Z</cp:lastPrinted>
  <dcterms:created xsi:type="dcterms:W3CDTF">2025-03-18T10:28:00Z</dcterms:created>
  <dcterms:modified xsi:type="dcterms:W3CDTF">2026-06-19T05:51:00Z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LastSaved">
    <vt:filetime>2023-05-20T00:00:00Z</vt:filetime>
  </property>
</Properties>
</file>