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49C7" w14:textId="77777777" w:rsidR="00D86091" w:rsidRPr="009D2939" w:rsidRDefault="00D86091" w:rsidP="00D86091">
      <w:pPr>
        <w:tabs>
          <w:tab w:val="left" w:pos="0"/>
        </w:tabs>
        <w:spacing w:after="0" w:line="240" w:lineRule="auto"/>
        <w:jc w:val="center"/>
        <w:rPr>
          <w:rFonts w:ascii="Times New Roman" w:hAnsi="Times New Roman" w:cs="Times New Roman"/>
          <w:b/>
          <w:sz w:val="24"/>
          <w:szCs w:val="24"/>
          <w:lang w:val="en-GB"/>
        </w:rPr>
      </w:pPr>
      <w:r w:rsidRPr="009D2939">
        <w:rPr>
          <w:rFonts w:ascii="Times New Roman" w:hAnsi="Times New Roman" w:cs="Times New Roman"/>
          <w:b/>
          <w:noProof/>
          <w:sz w:val="24"/>
          <w:szCs w:val="24"/>
          <w:lang w:eastAsia="lv-LV"/>
        </w:rPr>
        <w:drawing>
          <wp:inline distT="0" distB="0" distL="0" distR="0" wp14:anchorId="2398C6E5" wp14:editId="3713058D">
            <wp:extent cx="688975" cy="7315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731520"/>
                    </a:xfrm>
                    <a:prstGeom prst="rect">
                      <a:avLst/>
                    </a:prstGeom>
                    <a:noFill/>
                  </pic:spPr>
                </pic:pic>
              </a:graphicData>
            </a:graphic>
          </wp:inline>
        </w:drawing>
      </w:r>
    </w:p>
    <w:p w14:paraId="72B60FA3" w14:textId="77777777" w:rsidR="00D86091" w:rsidRPr="009D2939" w:rsidRDefault="00D86091" w:rsidP="00D86091">
      <w:pPr>
        <w:keepNext/>
        <w:tabs>
          <w:tab w:val="left" w:pos="0"/>
        </w:tabs>
        <w:spacing w:after="0" w:line="240" w:lineRule="auto"/>
        <w:jc w:val="center"/>
        <w:outlineLvl w:val="1"/>
        <w:rPr>
          <w:rFonts w:ascii="Times New Roman" w:eastAsia="Times New Roman" w:hAnsi="Times New Roman" w:cs="Times New Roman"/>
          <w:b/>
          <w:bCs/>
          <w:sz w:val="24"/>
          <w:szCs w:val="24"/>
          <w:lang w:val="en-GB"/>
        </w:rPr>
      </w:pPr>
      <w:r w:rsidRPr="009D2939">
        <w:rPr>
          <w:rFonts w:ascii="Times New Roman" w:eastAsia="Times New Roman" w:hAnsi="Times New Roman" w:cs="Times New Roman"/>
          <w:b/>
          <w:bCs/>
          <w:sz w:val="24"/>
          <w:szCs w:val="24"/>
          <w:lang w:val="en-GB"/>
        </w:rPr>
        <w:t>ROPAŽU NOVADA PAŠVALDĪBA</w:t>
      </w:r>
    </w:p>
    <w:p w14:paraId="4D82D0D5" w14:textId="77777777" w:rsidR="00D86091" w:rsidRPr="009D2939" w:rsidRDefault="00D86091" w:rsidP="00D86091">
      <w:pPr>
        <w:keepNext/>
        <w:tabs>
          <w:tab w:val="left" w:pos="720"/>
        </w:tabs>
        <w:spacing w:after="0" w:line="240" w:lineRule="auto"/>
        <w:jc w:val="center"/>
        <w:outlineLvl w:val="0"/>
        <w:rPr>
          <w:rFonts w:ascii="Times New Roman" w:eastAsia="Times New Roman" w:hAnsi="Times New Roman" w:cs="Times New Roman"/>
          <w:bCs/>
          <w:sz w:val="24"/>
          <w:szCs w:val="24"/>
          <w:lang w:val="en-GB"/>
        </w:rPr>
      </w:pPr>
      <w:proofErr w:type="spellStart"/>
      <w:r w:rsidRPr="009D2939">
        <w:rPr>
          <w:rFonts w:ascii="Times New Roman" w:eastAsia="Times New Roman" w:hAnsi="Times New Roman" w:cs="Times New Roman"/>
          <w:bCs/>
          <w:sz w:val="24"/>
          <w:szCs w:val="24"/>
          <w:lang w:val="en-GB"/>
        </w:rPr>
        <w:t>Reģ</w:t>
      </w:r>
      <w:proofErr w:type="spellEnd"/>
      <w:r w:rsidRPr="009D2939">
        <w:rPr>
          <w:rFonts w:ascii="Times New Roman" w:eastAsia="Times New Roman" w:hAnsi="Times New Roman" w:cs="Times New Roman"/>
          <w:bCs/>
          <w:sz w:val="24"/>
          <w:szCs w:val="24"/>
          <w:lang w:val="en-GB"/>
        </w:rPr>
        <w:t>. Nr. 90000067986</w:t>
      </w:r>
    </w:p>
    <w:p w14:paraId="2E925585" w14:textId="77777777" w:rsidR="00D86091" w:rsidRPr="009D2939" w:rsidRDefault="00D86091" w:rsidP="00D86091">
      <w:pPr>
        <w:tabs>
          <w:tab w:val="left" w:pos="0"/>
        </w:tabs>
        <w:spacing w:after="0" w:line="240" w:lineRule="auto"/>
        <w:jc w:val="center"/>
        <w:rPr>
          <w:rFonts w:ascii="Times New Roman" w:hAnsi="Times New Roman" w:cs="Times New Roman"/>
          <w:bCs/>
          <w:sz w:val="24"/>
          <w:szCs w:val="24"/>
          <w:lang w:val="en-GB"/>
        </w:rPr>
      </w:pPr>
      <w:proofErr w:type="spellStart"/>
      <w:r w:rsidRPr="009D2939">
        <w:rPr>
          <w:rFonts w:ascii="Times New Roman" w:hAnsi="Times New Roman" w:cs="Times New Roman"/>
          <w:bCs/>
          <w:sz w:val="24"/>
          <w:szCs w:val="24"/>
          <w:lang w:val="en-GB"/>
        </w:rPr>
        <w:t>Institūta</w:t>
      </w:r>
      <w:proofErr w:type="spellEnd"/>
      <w:r w:rsidRPr="009D2939">
        <w:rPr>
          <w:rFonts w:ascii="Times New Roman" w:hAnsi="Times New Roman" w:cs="Times New Roman"/>
          <w:bCs/>
          <w:sz w:val="24"/>
          <w:szCs w:val="24"/>
          <w:lang w:val="en-GB"/>
        </w:rPr>
        <w:t xml:space="preserve"> </w:t>
      </w:r>
      <w:proofErr w:type="spellStart"/>
      <w:r w:rsidRPr="009D2939">
        <w:rPr>
          <w:rFonts w:ascii="Times New Roman" w:hAnsi="Times New Roman" w:cs="Times New Roman"/>
          <w:bCs/>
          <w:sz w:val="24"/>
          <w:szCs w:val="24"/>
          <w:lang w:val="en-GB"/>
        </w:rPr>
        <w:t>iela</w:t>
      </w:r>
      <w:proofErr w:type="spellEnd"/>
      <w:r w:rsidRPr="009D2939">
        <w:rPr>
          <w:rFonts w:ascii="Times New Roman" w:hAnsi="Times New Roman" w:cs="Times New Roman"/>
          <w:bCs/>
          <w:sz w:val="24"/>
          <w:szCs w:val="24"/>
          <w:lang w:val="en-GB"/>
        </w:rPr>
        <w:t xml:space="preserve"> 1A, Ulbroka, </w:t>
      </w:r>
      <w:proofErr w:type="spellStart"/>
      <w:r w:rsidRPr="009D2939">
        <w:rPr>
          <w:rFonts w:ascii="Times New Roman" w:hAnsi="Times New Roman" w:cs="Times New Roman"/>
          <w:bCs/>
          <w:sz w:val="24"/>
          <w:szCs w:val="24"/>
          <w:lang w:val="en-GB"/>
        </w:rPr>
        <w:t>Stopiņu</w:t>
      </w:r>
      <w:proofErr w:type="spellEnd"/>
      <w:r w:rsidRPr="009D2939">
        <w:rPr>
          <w:rFonts w:ascii="Times New Roman" w:hAnsi="Times New Roman" w:cs="Times New Roman"/>
          <w:bCs/>
          <w:sz w:val="24"/>
          <w:szCs w:val="24"/>
          <w:lang w:val="en-GB"/>
        </w:rPr>
        <w:t xml:space="preserve"> </w:t>
      </w:r>
      <w:proofErr w:type="spellStart"/>
      <w:r w:rsidRPr="009D2939">
        <w:rPr>
          <w:rFonts w:ascii="Times New Roman" w:hAnsi="Times New Roman" w:cs="Times New Roman"/>
          <w:bCs/>
          <w:sz w:val="24"/>
          <w:szCs w:val="24"/>
          <w:lang w:val="en-GB"/>
        </w:rPr>
        <w:t>pagasts</w:t>
      </w:r>
      <w:proofErr w:type="spellEnd"/>
      <w:r w:rsidRPr="009D2939">
        <w:rPr>
          <w:rFonts w:ascii="Times New Roman" w:hAnsi="Times New Roman" w:cs="Times New Roman"/>
          <w:bCs/>
          <w:sz w:val="24"/>
          <w:szCs w:val="24"/>
          <w:lang w:val="en-GB"/>
        </w:rPr>
        <w:t xml:space="preserve">, Ropažu </w:t>
      </w:r>
      <w:proofErr w:type="spellStart"/>
      <w:r w:rsidRPr="009D2939">
        <w:rPr>
          <w:rFonts w:ascii="Times New Roman" w:hAnsi="Times New Roman" w:cs="Times New Roman"/>
          <w:bCs/>
          <w:sz w:val="24"/>
          <w:szCs w:val="24"/>
          <w:lang w:val="en-GB"/>
        </w:rPr>
        <w:t>novads</w:t>
      </w:r>
      <w:proofErr w:type="spellEnd"/>
      <w:r w:rsidRPr="009D2939">
        <w:rPr>
          <w:rFonts w:ascii="Times New Roman" w:hAnsi="Times New Roman" w:cs="Times New Roman"/>
          <w:bCs/>
          <w:sz w:val="24"/>
          <w:szCs w:val="24"/>
          <w:lang w:val="en-GB"/>
        </w:rPr>
        <w:t>, LV-2130</w:t>
      </w:r>
    </w:p>
    <w:p w14:paraId="3EE79680" w14:textId="77777777" w:rsidR="00D86091" w:rsidRPr="009D2939" w:rsidRDefault="00D86091" w:rsidP="00D86091">
      <w:pPr>
        <w:spacing w:after="0" w:line="240" w:lineRule="auto"/>
        <w:jc w:val="center"/>
        <w:rPr>
          <w:rFonts w:ascii="Times New Roman" w:hAnsi="Times New Roman" w:cs="Times New Roman"/>
          <w:sz w:val="24"/>
          <w:szCs w:val="24"/>
          <w:lang w:val="en-GB"/>
        </w:rPr>
      </w:pPr>
      <w:proofErr w:type="spellStart"/>
      <w:r w:rsidRPr="009D2939">
        <w:rPr>
          <w:rFonts w:ascii="Times New Roman" w:hAnsi="Times New Roman" w:cs="Times New Roman"/>
          <w:bCs/>
          <w:sz w:val="24"/>
          <w:szCs w:val="24"/>
          <w:lang w:val="en-GB"/>
        </w:rPr>
        <w:t>Tālr</w:t>
      </w:r>
      <w:proofErr w:type="spellEnd"/>
      <w:r w:rsidRPr="009D2939">
        <w:rPr>
          <w:rFonts w:ascii="Times New Roman" w:hAnsi="Times New Roman" w:cs="Times New Roman"/>
          <w:bCs/>
          <w:sz w:val="24"/>
          <w:szCs w:val="24"/>
          <w:lang w:val="en-GB"/>
        </w:rPr>
        <w:t>. 67910518</w:t>
      </w:r>
    </w:p>
    <w:p w14:paraId="55857567" w14:textId="77777777" w:rsidR="00D86091" w:rsidRPr="009D2939" w:rsidRDefault="00000000" w:rsidP="00D86091">
      <w:pPr>
        <w:tabs>
          <w:tab w:val="left" w:pos="0"/>
        </w:tabs>
        <w:spacing w:after="0" w:line="240" w:lineRule="auto"/>
        <w:jc w:val="center"/>
        <w:rPr>
          <w:rFonts w:ascii="Times New Roman" w:hAnsi="Times New Roman" w:cs="Times New Roman"/>
          <w:bCs/>
          <w:sz w:val="24"/>
          <w:szCs w:val="24"/>
          <w:u w:val="single"/>
          <w:lang w:val="en-GB"/>
        </w:rPr>
      </w:pPr>
      <w:hyperlink r:id="rId7" w:history="1">
        <w:r w:rsidR="00D86091" w:rsidRPr="009D2939">
          <w:rPr>
            <w:rFonts w:ascii="Times New Roman" w:hAnsi="Times New Roman" w:cs="Times New Roman"/>
            <w:bCs/>
            <w:sz w:val="24"/>
            <w:szCs w:val="24"/>
            <w:u w:val="single"/>
            <w:lang w:val="en-GB"/>
          </w:rPr>
          <w:t>novada.dome@ropazi.lv</w:t>
        </w:r>
      </w:hyperlink>
    </w:p>
    <w:p w14:paraId="7BF5E680" w14:textId="77777777" w:rsidR="00D86091" w:rsidRPr="009D2939" w:rsidRDefault="00D86091" w:rsidP="00D86091">
      <w:pPr>
        <w:tabs>
          <w:tab w:val="left" w:pos="0"/>
        </w:tabs>
        <w:spacing w:after="0" w:line="240" w:lineRule="auto"/>
        <w:jc w:val="center"/>
        <w:rPr>
          <w:rFonts w:ascii="Times New Roman" w:hAnsi="Times New Roman" w:cs="Times New Roman"/>
          <w:bCs/>
          <w:sz w:val="24"/>
          <w:szCs w:val="24"/>
          <w:lang w:val="en-GB"/>
        </w:rPr>
      </w:pPr>
      <w:proofErr w:type="spellStart"/>
      <w:r w:rsidRPr="009D2939">
        <w:rPr>
          <w:rFonts w:ascii="Times New Roman" w:hAnsi="Times New Roman" w:cs="Times New Roman"/>
          <w:bCs/>
          <w:sz w:val="24"/>
          <w:szCs w:val="24"/>
          <w:lang w:val="en-GB"/>
        </w:rPr>
        <w:t>Ulbrokā</w:t>
      </w:r>
      <w:proofErr w:type="spellEnd"/>
    </w:p>
    <w:p w14:paraId="28BE0C98" w14:textId="77777777" w:rsidR="00911F18" w:rsidRPr="009D2939" w:rsidRDefault="00911F18" w:rsidP="00911F18">
      <w:pPr>
        <w:spacing w:after="0" w:line="240" w:lineRule="auto"/>
        <w:jc w:val="center"/>
        <w:rPr>
          <w:rFonts w:ascii="Times New Roman" w:eastAsia="Times New Roman" w:hAnsi="Times New Roman" w:cs="Times New Roman"/>
          <w:sz w:val="24"/>
          <w:szCs w:val="24"/>
          <w:lang w:val="en-GB"/>
        </w:rPr>
      </w:pPr>
    </w:p>
    <w:p w14:paraId="1DF5DB0B" w14:textId="77777777" w:rsidR="00911F18" w:rsidRPr="009D2939" w:rsidRDefault="00911F18" w:rsidP="00911F18">
      <w:pPr>
        <w:spacing w:after="0" w:line="240" w:lineRule="auto"/>
        <w:jc w:val="center"/>
        <w:rPr>
          <w:rFonts w:ascii="Times New Roman" w:eastAsia="Times New Roman" w:hAnsi="Times New Roman" w:cs="Times New Roman"/>
          <w:sz w:val="24"/>
          <w:szCs w:val="24"/>
          <w:lang w:val="en-GB"/>
        </w:rPr>
      </w:pPr>
    </w:p>
    <w:p w14:paraId="7BE0F4D5" w14:textId="77777777" w:rsidR="00911F18" w:rsidRPr="009D2939" w:rsidRDefault="00911F18" w:rsidP="00911F18">
      <w:pPr>
        <w:spacing w:after="0" w:line="240" w:lineRule="auto"/>
        <w:contextualSpacing/>
        <w:jc w:val="center"/>
        <w:rPr>
          <w:rFonts w:ascii="Times New Roman" w:eastAsia="Times New Roman" w:hAnsi="Times New Roman" w:cs="Times New Roman"/>
          <w:b/>
          <w:bCs/>
          <w:sz w:val="24"/>
          <w:szCs w:val="24"/>
          <w:lang w:eastAsia="lv-LV"/>
        </w:rPr>
      </w:pPr>
      <w:r w:rsidRPr="009D2939">
        <w:rPr>
          <w:rFonts w:ascii="Times New Roman" w:eastAsia="Times New Roman" w:hAnsi="Times New Roman" w:cs="Times New Roman"/>
          <w:b/>
          <w:bCs/>
          <w:sz w:val="24"/>
          <w:szCs w:val="24"/>
          <w:lang w:eastAsia="lv-LV"/>
        </w:rPr>
        <w:t>SAISTOŠIE NOTEIKUMI</w:t>
      </w:r>
    </w:p>
    <w:p w14:paraId="001D864B" w14:textId="77777777" w:rsidR="00911F18" w:rsidRPr="009D2939" w:rsidRDefault="00911F18" w:rsidP="00911F18">
      <w:pPr>
        <w:spacing w:after="0" w:line="240" w:lineRule="auto"/>
        <w:jc w:val="center"/>
        <w:rPr>
          <w:rFonts w:ascii="Times New Roman" w:eastAsia="Times New Roman" w:hAnsi="Times New Roman" w:cs="Times New Roman"/>
          <w:sz w:val="24"/>
          <w:szCs w:val="24"/>
          <w:lang w:val="en-GB"/>
        </w:rPr>
      </w:pPr>
    </w:p>
    <w:p w14:paraId="07B5A8EA" w14:textId="01F992E1" w:rsidR="00911F18" w:rsidRPr="009D2939" w:rsidRDefault="00911F18" w:rsidP="00911F18">
      <w:pPr>
        <w:spacing w:after="0" w:line="240" w:lineRule="auto"/>
        <w:contextualSpacing/>
        <w:jc w:val="both"/>
        <w:rPr>
          <w:rFonts w:ascii="Times New Roman" w:eastAsia="Times New Roman" w:hAnsi="Times New Roman" w:cs="Times New Roman"/>
          <w:sz w:val="24"/>
          <w:szCs w:val="24"/>
        </w:rPr>
      </w:pPr>
      <w:r w:rsidRPr="009D2939">
        <w:rPr>
          <w:rFonts w:ascii="Times New Roman" w:eastAsia="Times New Roman" w:hAnsi="Times New Roman" w:cs="Times New Roman"/>
          <w:sz w:val="24"/>
          <w:szCs w:val="24"/>
        </w:rPr>
        <w:t>2022.gada ___.____________</w:t>
      </w:r>
      <w:r w:rsidRPr="009D2939">
        <w:rPr>
          <w:rFonts w:ascii="Times New Roman" w:eastAsia="Times New Roman" w:hAnsi="Times New Roman" w:cs="Times New Roman"/>
          <w:sz w:val="24"/>
          <w:szCs w:val="24"/>
        </w:rPr>
        <w:tab/>
      </w:r>
      <w:r w:rsidR="00D86091" w:rsidRPr="009D2939">
        <w:rPr>
          <w:rFonts w:ascii="Times New Roman" w:eastAsia="Times New Roman" w:hAnsi="Times New Roman" w:cs="Times New Roman"/>
          <w:sz w:val="24"/>
          <w:szCs w:val="24"/>
        </w:rPr>
        <w:tab/>
      </w:r>
      <w:r w:rsidR="00D86091" w:rsidRPr="009D2939">
        <w:rPr>
          <w:rFonts w:ascii="Times New Roman" w:eastAsia="Times New Roman" w:hAnsi="Times New Roman" w:cs="Times New Roman"/>
          <w:sz w:val="24"/>
          <w:szCs w:val="24"/>
        </w:rPr>
        <w:tab/>
      </w:r>
      <w:r w:rsidR="00D86091" w:rsidRPr="009D2939">
        <w:rPr>
          <w:rFonts w:ascii="Times New Roman" w:eastAsia="Times New Roman" w:hAnsi="Times New Roman" w:cs="Times New Roman"/>
          <w:sz w:val="24"/>
          <w:szCs w:val="24"/>
        </w:rPr>
        <w:tab/>
      </w:r>
      <w:r w:rsidRPr="009D2939">
        <w:rPr>
          <w:rFonts w:ascii="Times New Roman" w:eastAsia="Times New Roman" w:hAnsi="Times New Roman" w:cs="Times New Roman"/>
          <w:sz w:val="24"/>
          <w:szCs w:val="24"/>
        </w:rPr>
        <w:t>Nr.___/____</w:t>
      </w:r>
      <w:r w:rsidRPr="009D2939">
        <w:rPr>
          <w:rFonts w:ascii="Times New Roman" w:eastAsia="Times New Roman" w:hAnsi="Times New Roman" w:cs="Times New Roman"/>
          <w:sz w:val="24"/>
          <w:szCs w:val="24"/>
        </w:rPr>
        <w:tab/>
      </w:r>
      <w:r w:rsidRPr="009D2939">
        <w:rPr>
          <w:rFonts w:ascii="Times New Roman" w:eastAsia="Times New Roman" w:hAnsi="Times New Roman" w:cs="Times New Roman"/>
          <w:sz w:val="24"/>
          <w:szCs w:val="24"/>
        </w:rPr>
        <w:tab/>
      </w:r>
      <w:r w:rsidRPr="009D2939">
        <w:rPr>
          <w:rFonts w:ascii="Times New Roman" w:eastAsia="Times New Roman" w:hAnsi="Times New Roman" w:cs="Times New Roman"/>
          <w:sz w:val="24"/>
          <w:szCs w:val="24"/>
        </w:rPr>
        <w:tab/>
      </w:r>
      <w:r w:rsidRPr="009D2939">
        <w:rPr>
          <w:rFonts w:ascii="Times New Roman" w:eastAsia="Times New Roman" w:hAnsi="Times New Roman" w:cs="Times New Roman"/>
          <w:sz w:val="24"/>
          <w:szCs w:val="24"/>
        </w:rPr>
        <w:tab/>
      </w:r>
    </w:p>
    <w:p w14:paraId="5F1DDF4A" w14:textId="77777777" w:rsidR="00911F18" w:rsidRPr="009D2939" w:rsidRDefault="00911F18" w:rsidP="00911F18">
      <w:pPr>
        <w:spacing w:after="0" w:line="240" w:lineRule="auto"/>
        <w:ind w:left="6521"/>
        <w:contextualSpacing/>
        <w:jc w:val="right"/>
        <w:rPr>
          <w:rFonts w:ascii="Times New Roman" w:eastAsia="Times New Roman" w:hAnsi="Times New Roman" w:cs="Times New Roman"/>
          <w:i/>
          <w:iCs/>
          <w:sz w:val="24"/>
          <w:szCs w:val="24"/>
        </w:rPr>
      </w:pPr>
    </w:p>
    <w:p w14:paraId="180C10A3" w14:textId="77777777" w:rsidR="00911F18" w:rsidRPr="009D2939" w:rsidRDefault="00911F18" w:rsidP="00911F18">
      <w:pPr>
        <w:spacing w:after="0" w:line="240" w:lineRule="auto"/>
        <w:ind w:left="6521"/>
        <w:contextualSpacing/>
        <w:jc w:val="right"/>
        <w:rPr>
          <w:rFonts w:ascii="Times New Roman" w:eastAsia="Times New Roman" w:hAnsi="Times New Roman" w:cs="Times New Roman"/>
          <w:i/>
          <w:iCs/>
          <w:sz w:val="24"/>
          <w:szCs w:val="24"/>
        </w:rPr>
      </w:pPr>
      <w:r w:rsidRPr="009D2939">
        <w:rPr>
          <w:rFonts w:ascii="Times New Roman" w:eastAsia="Times New Roman" w:hAnsi="Times New Roman" w:cs="Times New Roman"/>
          <w:i/>
          <w:iCs/>
          <w:sz w:val="24"/>
          <w:szCs w:val="24"/>
        </w:rPr>
        <w:t>Apstiprināti ar</w:t>
      </w:r>
    </w:p>
    <w:p w14:paraId="21E703F3" w14:textId="77777777" w:rsidR="00911F18" w:rsidRPr="009D2939" w:rsidRDefault="00911F18" w:rsidP="00911F18">
      <w:pPr>
        <w:spacing w:after="0" w:line="240" w:lineRule="auto"/>
        <w:contextualSpacing/>
        <w:jc w:val="right"/>
        <w:rPr>
          <w:rFonts w:ascii="Times New Roman" w:eastAsia="Times New Roman" w:hAnsi="Times New Roman" w:cs="Times New Roman"/>
          <w:i/>
          <w:iCs/>
          <w:sz w:val="24"/>
          <w:szCs w:val="24"/>
        </w:rPr>
      </w:pPr>
      <w:r w:rsidRPr="009D2939">
        <w:rPr>
          <w:rFonts w:ascii="Times New Roman" w:eastAsia="Times New Roman" w:hAnsi="Times New Roman" w:cs="Times New Roman"/>
          <w:i/>
          <w:iCs/>
          <w:sz w:val="24"/>
          <w:szCs w:val="24"/>
        </w:rPr>
        <w:t xml:space="preserve">Ropažu novada pašvaldības domes </w:t>
      </w:r>
    </w:p>
    <w:p w14:paraId="368F46BD" w14:textId="77777777" w:rsidR="00911F18" w:rsidRPr="009D2939" w:rsidRDefault="00911F18" w:rsidP="00911F18">
      <w:pPr>
        <w:spacing w:after="0" w:line="240" w:lineRule="auto"/>
        <w:ind w:left="6521"/>
        <w:contextualSpacing/>
        <w:jc w:val="right"/>
        <w:rPr>
          <w:rFonts w:ascii="Times New Roman" w:eastAsia="Times New Roman" w:hAnsi="Times New Roman" w:cs="Times New Roman"/>
          <w:i/>
          <w:iCs/>
          <w:sz w:val="24"/>
          <w:szCs w:val="24"/>
        </w:rPr>
      </w:pPr>
      <w:r w:rsidRPr="009D2939">
        <w:rPr>
          <w:rFonts w:ascii="Times New Roman" w:eastAsia="Times New Roman" w:hAnsi="Times New Roman" w:cs="Times New Roman"/>
          <w:i/>
          <w:iCs/>
          <w:sz w:val="24"/>
          <w:szCs w:val="24"/>
        </w:rPr>
        <w:t>__._____.2022. sēdes lēmumu</w:t>
      </w:r>
    </w:p>
    <w:p w14:paraId="319982C0" w14:textId="77777777" w:rsidR="00911F18" w:rsidRPr="009D2939" w:rsidRDefault="00911F18" w:rsidP="00911F18">
      <w:pPr>
        <w:spacing w:after="0" w:line="240" w:lineRule="auto"/>
        <w:ind w:left="6521"/>
        <w:contextualSpacing/>
        <w:jc w:val="right"/>
        <w:rPr>
          <w:rFonts w:ascii="Times New Roman" w:eastAsia="Times New Roman" w:hAnsi="Times New Roman" w:cs="Times New Roman"/>
          <w:i/>
          <w:iCs/>
          <w:sz w:val="24"/>
          <w:szCs w:val="24"/>
        </w:rPr>
      </w:pPr>
      <w:r w:rsidRPr="009D2939">
        <w:rPr>
          <w:rFonts w:ascii="Times New Roman" w:eastAsia="Times New Roman" w:hAnsi="Times New Roman" w:cs="Times New Roman"/>
          <w:i/>
          <w:iCs/>
          <w:sz w:val="24"/>
          <w:szCs w:val="24"/>
        </w:rPr>
        <w:t>(protokols Nr.____, ___)</w:t>
      </w:r>
    </w:p>
    <w:p w14:paraId="6939BB2A" w14:textId="77777777" w:rsidR="00911F18" w:rsidRPr="009D2939" w:rsidRDefault="00911F18" w:rsidP="00911F18">
      <w:pPr>
        <w:spacing w:after="0" w:line="240" w:lineRule="auto"/>
        <w:contextualSpacing/>
        <w:jc w:val="center"/>
        <w:rPr>
          <w:rFonts w:ascii="Times New Roman" w:eastAsia="Times New Roman" w:hAnsi="Times New Roman" w:cs="Times New Roman"/>
          <w:b/>
          <w:sz w:val="24"/>
          <w:szCs w:val="24"/>
        </w:rPr>
      </w:pPr>
    </w:p>
    <w:p w14:paraId="66CE3C08" w14:textId="77777777" w:rsidR="00911F18" w:rsidRPr="009D2939" w:rsidRDefault="00911F18" w:rsidP="00911F18">
      <w:pPr>
        <w:spacing w:after="0" w:line="240" w:lineRule="auto"/>
        <w:contextualSpacing/>
        <w:jc w:val="center"/>
        <w:rPr>
          <w:rFonts w:ascii="Times New Roman" w:eastAsia="Times New Roman" w:hAnsi="Times New Roman" w:cs="Times New Roman"/>
          <w:b/>
          <w:sz w:val="24"/>
          <w:szCs w:val="24"/>
        </w:rPr>
      </w:pPr>
    </w:p>
    <w:p w14:paraId="10E1EFD4" w14:textId="147E43D8" w:rsidR="00911F18" w:rsidRPr="009D2939" w:rsidRDefault="00215848" w:rsidP="00911F18">
      <w:pPr>
        <w:spacing w:after="0" w:line="240" w:lineRule="auto"/>
        <w:contextualSpacing/>
        <w:jc w:val="center"/>
        <w:rPr>
          <w:rFonts w:ascii="Times New Roman" w:eastAsia="Calibri" w:hAnsi="Times New Roman" w:cs="Times New Roman"/>
          <w:b/>
          <w:sz w:val="24"/>
          <w:szCs w:val="24"/>
        </w:rPr>
      </w:pPr>
      <w:r w:rsidRPr="009D2939">
        <w:rPr>
          <w:rFonts w:ascii="Times New Roman" w:eastAsia="Calibri" w:hAnsi="Times New Roman" w:cs="Times New Roman"/>
          <w:b/>
          <w:sz w:val="24"/>
          <w:szCs w:val="24"/>
        </w:rPr>
        <w:t>Ropažu novada pašvaldības sabiedriskās kārtības saistošie noteikumi</w:t>
      </w:r>
    </w:p>
    <w:p w14:paraId="46BA413A" w14:textId="77777777" w:rsidR="00911F18" w:rsidRPr="009D2939" w:rsidRDefault="00911F18" w:rsidP="00911F18">
      <w:pPr>
        <w:spacing w:after="0" w:line="240" w:lineRule="auto"/>
        <w:contextualSpacing/>
        <w:jc w:val="center"/>
        <w:rPr>
          <w:rFonts w:ascii="Times New Roman" w:eastAsia="Times New Roman" w:hAnsi="Times New Roman" w:cs="Times New Roman"/>
          <w:b/>
          <w:sz w:val="24"/>
          <w:szCs w:val="24"/>
        </w:rPr>
      </w:pPr>
    </w:p>
    <w:p w14:paraId="72652429" w14:textId="77777777" w:rsidR="00911F18" w:rsidRPr="009D2939" w:rsidRDefault="00911F18" w:rsidP="00911F18">
      <w:pPr>
        <w:spacing w:after="0" w:line="240" w:lineRule="auto"/>
        <w:contextualSpacing/>
        <w:jc w:val="center"/>
        <w:rPr>
          <w:rFonts w:ascii="Times New Roman" w:eastAsia="Times New Roman" w:hAnsi="Times New Roman" w:cs="Times New Roman"/>
          <w:b/>
          <w:sz w:val="24"/>
          <w:szCs w:val="24"/>
        </w:rPr>
      </w:pPr>
    </w:p>
    <w:p w14:paraId="6E9176A7" w14:textId="30AA3225" w:rsidR="001E3764" w:rsidRPr="009D2939" w:rsidRDefault="00911F18" w:rsidP="00911F18">
      <w:pPr>
        <w:shd w:val="clear" w:color="auto" w:fill="FFFFFF"/>
        <w:spacing w:after="0" w:line="269" w:lineRule="exact"/>
        <w:jc w:val="right"/>
        <w:rPr>
          <w:rFonts w:ascii="Times New Roman" w:eastAsia="Times New Roman" w:hAnsi="Times New Roman" w:cs="Times New Roman"/>
          <w:i/>
          <w:iCs/>
          <w:sz w:val="24"/>
          <w:szCs w:val="24"/>
        </w:rPr>
      </w:pPr>
      <w:r w:rsidRPr="009D2939">
        <w:rPr>
          <w:rFonts w:ascii="Times New Roman" w:eastAsia="Times New Roman" w:hAnsi="Times New Roman" w:cs="Times New Roman"/>
          <w:i/>
          <w:iCs/>
          <w:sz w:val="24"/>
          <w:szCs w:val="24"/>
        </w:rPr>
        <w:t>Izdoti saskaņā ar likuma "</w:t>
      </w:r>
      <w:hyperlink r:id="rId8" w:tgtFrame="_blank" w:history="1">
        <w:r w:rsidRPr="009D2939">
          <w:rPr>
            <w:rFonts w:ascii="Times New Roman" w:eastAsia="Times New Roman" w:hAnsi="Times New Roman" w:cs="Times New Roman"/>
            <w:i/>
            <w:iCs/>
            <w:sz w:val="24"/>
            <w:szCs w:val="24"/>
          </w:rPr>
          <w:t>Par pašvaldībām</w:t>
        </w:r>
      </w:hyperlink>
      <w:r w:rsidRPr="009D2939">
        <w:rPr>
          <w:rFonts w:ascii="Times New Roman" w:eastAsia="Times New Roman" w:hAnsi="Times New Roman" w:cs="Times New Roman"/>
          <w:i/>
          <w:iCs/>
          <w:sz w:val="24"/>
          <w:szCs w:val="24"/>
        </w:rPr>
        <w:t>"</w:t>
      </w:r>
      <w:r w:rsidRPr="009D2939">
        <w:rPr>
          <w:rFonts w:ascii="Times New Roman" w:eastAsia="Times New Roman" w:hAnsi="Times New Roman" w:cs="Times New Roman"/>
          <w:i/>
          <w:iCs/>
          <w:sz w:val="24"/>
          <w:szCs w:val="24"/>
        </w:rPr>
        <w:br/>
      </w:r>
      <w:hyperlink r:id="rId9" w:anchor="p43" w:tgtFrame="_blank" w:history="1">
        <w:r w:rsidRPr="009D2939">
          <w:rPr>
            <w:rFonts w:ascii="Times New Roman" w:eastAsia="Times New Roman" w:hAnsi="Times New Roman" w:cs="Times New Roman"/>
            <w:i/>
            <w:iCs/>
            <w:sz w:val="24"/>
            <w:szCs w:val="24"/>
          </w:rPr>
          <w:t>43. panta</w:t>
        </w:r>
      </w:hyperlink>
      <w:r w:rsidR="00EE476B" w:rsidRPr="009D2939">
        <w:rPr>
          <w:rFonts w:ascii="Times New Roman" w:eastAsia="Times New Roman" w:hAnsi="Times New Roman" w:cs="Times New Roman"/>
          <w:i/>
          <w:iCs/>
          <w:sz w:val="24"/>
          <w:szCs w:val="24"/>
        </w:rPr>
        <w:t> pirmās daļas 4. punktu</w:t>
      </w:r>
      <w:r w:rsidR="001E3764" w:rsidRPr="009D2939">
        <w:rPr>
          <w:rFonts w:ascii="Times New Roman" w:eastAsia="Times New Roman" w:hAnsi="Times New Roman" w:cs="Times New Roman"/>
          <w:i/>
          <w:iCs/>
          <w:sz w:val="24"/>
          <w:szCs w:val="24"/>
        </w:rPr>
        <w:t>,</w:t>
      </w:r>
    </w:p>
    <w:bookmarkStart w:id="0" w:name="_Hlk116910163"/>
    <w:p w14:paraId="2D292DC9" w14:textId="464D452B" w:rsidR="00911F18" w:rsidRPr="009D2939" w:rsidRDefault="00000000" w:rsidP="00911F18">
      <w:pPr>
        <w:shd w:val="clear" w:color="auto" w:fill="FFFFFF"/>
        <w:spacing w:after="0" w:line="269" w:lineRule="exact"/>
        <w:jc w:val="right"/>
        <w:rPr>
          <w:rFonts w:ascii="Times New Roman" w:eastAsia="Times New Roman" w:hAnsi="Times New Roman" w:cs="Times New Roman"/>
          <w:i/>
          <w:iCs/>
          <w:sz w:val="24"/>
          <w:szCs w:val="24"/>
        </w:rPr>
      </w:pPr>
      <w:r w:rsidRPr="009D2939">
        <w:fldChar w:fldCharType="begin"/>
      </w:r>
      <w:r w:rsidRPr="009D2939">
        <w:instrText xml:space="preserve"> HYPERLINK "https://likumi.lv/ta/id/219419-pirotehnisko-izstradajumu-aprites-likums" \t "_blank" </w:instrText>
      </w:r>
      <w:r w:rsidRPr="009D2939">
        <w:fldChar w:fldCharType="separate"/>
      </w:r>
      <w:r w:rsidR="001E3764" w:rsidRPr="009D2939">
        <w:rPr>
          <w:rFonts w:ascii="Times New Roman" w:eastAsia="Times New Roman" w:hAnsi="Times New Roman" w:cs="Times New Roman"/>
          <w:i/>
          <w:iCs/>
          <w:sz w:val="24"/>
          <w:szCs w:val="24"/>
        </w:rPr>
        <w:t>Pirotehnisko izstrādājumu aprites likuma</w:t>
      </w:r>
      <w:r w:rsidRPr="009D2939">
        <w:rPr>
          <w:rFonts w:ascii="Times New Roman" w:eastAsia="Times New Roman" w:hAnsi="Times New Roman" w:cs="Times New Roman"/>
          <w:i/>
          <w:iCs/>
          <w:sz w:val="24"/>
          <w:szCs w:val="24"/>
        </w:rPr>
        <w:fldChar w:fldCharType="end"/>
      </w:r>
      <w:r w:rsidR="001E3764" w:rsidRPr="009D2939">
        <w:rPr>
          <w:rFonts w:ascii="Times New Roman" w:eastAsia="Times New Roman" w:hAnsi="Times New Roman" w:cs="Times New Roman"/>
          <w:i/>
          <w:iCs/>
          <w:sz w:val="24"/>
          <w:szCs w:val="24"/>
        </w:rPr>
        <w:br/>
      </w:r>
      <w:bookmarkEnd w:id="0"/>
      <w:r w:rsidRPr="009D2939">
        <w:fldChar w:fldCharType="begin"/>
      </w:r>
      <w:r w:rsidRPr="009D2939">
        <w:instrText xml:space="preserve"> HYPERLINK "https://likumi.lv/ta/id/219419-pirotehnisko-izstradajumu-aprites-likums" \l "p17" \t "_blank" </w:instrText>
      </w:r>
      <w:r w:rsidRPr="009D2939">
        <w:fldChar w:fldCharType="separate"/>
      </w:r>
      <w:r w:rsidR="001E3764" w:rsidRPr="009D2939">
        <w:rPr>
          <w:rFonts w:ascii="Times New Roman" w:eastAsia="Times New Roman" w:hAnsi="Times New Roman" w:cs="Times New Roman"/>
          <w:i/>
          <w:iCs/>
          <w:sz w:val="24"/>
          <w:szCs w:val="24"/>
        </w:rPr>
        <w:t>17. panta</w:t>
      </w:r>
      <w:r w:rsidRPr="009D2939">
        <w:rPr>
          <w:rFonts w:ascii="Times New Roman" w:eastAsia="Times New Roman" w:hAnsi="Times New Roman" w:cs="Times New Roman"/>
          <w:i/>
          <w:iCs/>
          <w:sz w:val="24"/>
          <w:szCs w:val="24"/>
        </w:rPr>
        <w:fldChar w:fldCharType="end"/>
      </w:r>
      <w:r w:rsidR="001E3764" w:rsidRPr="009D2939">
        <w:rPr>
          <w:rFonts w:ascii="Times New Roman" w:eastAsia="Times New Roman" w:hAnsi="Times New Roman" w:cs="Times New Roman"/>
          <w:i/>
          <w:iCs/>
          <w:sz w:val="24"/>
          <w:szCs w:val="24"/>
        </w:rPr>
        <w:t> piekto daļu</w:t>
      </w:r>
      <w:r w:rsidR="00911F18" w:rsidRPr="009D2939">
        <w:rPr>
          <w:rFonts w:ascii="Times New Roman" w:eastAsia="Times New Roman" w:hAnsi="Times New Roman" w:cs="Times New Roman"/>
          <w:i/>
          <w:iCs/>
          <w:sz w:val="24"/>
          <w:szCs w:val="24"/>
        </w:rPr>
        <w:br/>
      </w:r>
    </w:p>
    <w:p w14:paraId="1FCE3949" w14:textId="77777777" w:rsidR="00911F18" w:rsidRPr="009D2939" w:rsidRDefault="00911F18" w:rsidP="00911F18">
      <w:pPr>
        <w:spacing w:after="200" w:line="276" w:lineRule="auto"/>
        <w:ind w:left="5954"/>
        <w:contextualSpacing/>
        <w:rPr>
          <w:rFonts w:ascii="Times New Roman" w:eastAsia="Times New Roman" w:hAnsi="Times New Roman" w:cs="Times New Roman"/>
          <w:sz w:val="24"/>
          <w:szCs w:val="24"/>
          <w:lang w:eastAsia="lv-LV"/>
        </w:rPr>
      </w:pPr>
    </w:p>
    <w:p w14:paraId="45786103" w14:textId="77777777" w:rsidR="00911F18" w:rsidRPr="009D2939" w:rsidRDefault="00911F18" w:rsidP="00911F18">
      <w:pPr>
        <w:shd w:val="clear" w:color="auto" w:fill="FFFFFF"/>
        <w:spacing w:after="0" w:line="240" w:lineRule="auto"/>
        <w:jc w:val="center"/>
        <w:rPr>
          <w:rFonts w:ascii="Times New Roman" w:eastAsia="Times New Roman" w:hAnsi="Times New Roman" w:cs="Times New Roman"/>
          <w:b/>
          <w:bCs/>
          <w:sz w:val="24"/>
          <w:szCs w:val="24"/>
          <w:lang w:eastAsia="lv-LV"/>
        </w:rPr>
      </w:pPr>
      <w:r w:rsidRPr="009D2939">
        <w:rPr>
          <w:rFonts w:ascii="Times New Roman" w:eastAsia="Times New Roman" w:hAnsi="Times New Roman" w:cs="Times New Roman"/>
          <w:b/>
          <w:bCs/>
          <w:sz w:val="24"/>
          <w:szCs w:val="24"/>
          <w:lang w:eastAsia="lv-LV"/>
        </w:rPr>
        <w:t>I.  Vispārīgie jautājumi</w:t>
      </w:r>
    </w:p>
    <w:p w14:paraId="362E9279" w14:textId="77777777" w:rsidR="00911F18" w:rsidRPr="009D2939" w:rsidRDefault="00911F18" w:rsidP="00911F18">
      <w:pPr>
        <w:shd w:val="clear" w:color="auto" w:fill="FFFFFF"/>
        <w:spacing w:after="0" w:line="240" w:lineRule="auto"/>
        <w:jc w:val="center"/>
        <w:rPr>
          <w:rFonts w:ascii="Times New Roman" w:eastAsia="Times New Roman" w:hAnsi="Times New Roman" w:cs="Times New Roman"/>
          <w:b/>
          <w:bCs/>
          <w:sz w:val="24"/>
          <w:szCs w:val="24"/>
          <w:lang w:eastAsia="lv-LV"/>
        </w:rPr>
      </w:pPr>
    </w:p>
    <w:p w14:paraId="33B5F264" w14:textId="19CBD98A" w:rsidR="00911F18" w:rsidRPr="009D2939" w:rsidRDefault="005F647B" w:rsidP="00911F18">
      <w:pPr>
        <w:numPr>
          <w:ilvl w:val="0"/>
          <w:numId w:val="1"/>
        </w:numPr>
        <w:shd w:val="clear" w:color="auto" w:fill="FFFFFF"/>
        <w:spacing w:after="0" w:line="293" w:lineRule="atLeast"/>
        <w:contextualSpacing/>
        <w:jc w:val="both"/>
        <w:rPr>
          <w:rFonts w:ascii="Times New Roman" w:eastAsia="Times New Roman" w:hAnsi="Times New Roman" w:cs="Times New Roman"/>
          <w:sz w:val="24"/>
          <w:szCs w:val="24"/>
          <w:lang w:eastAsia="lv-LV"/>
        </w:rPr>
      </w:pPr>
      <w:bookmarkStart w:id="1" w:name="p1"/>
      <w:bookmarkStart w:id="2" w:name="p-1041760"/>
      <w:bookmarkEnd w:id="1"/>
      <w:bookmarkEnd w:id="2"/>
      <w:r w:rsidRPr="009D2939">
        <w:rPr>
          <w:rFonts w:ascii="Times New Roman" w:eastAsia="Times New Roman" w:hAnsi="Times New Roman" w:cs="Times New Roman"/>
          <w:sz w:val="24"/>
          <w:szCs w:val="24"/>
          <w:lang w:eastAsia="lv-LV"/>
        </w:rPr>
        <w:t>Ropažu novada pašvaldības sabiedriskās kārtības saistošie noteikumi (turpmāk - s</w:t>
      </w:r>
      <w:r w:rsidR="00911F18" w:rsidRPr="009D2939">
        <w:rPr>
          <w:rFonts w:ascii="Times New Roman" w:eastAsia="Times New Roman" w:hAnsi="Times New Roman" w:cs="Times New Roman"/>
          <w:sz w:val="24"/>
          <w:szCs w:val="24"/>
          <w:lang w:eastAsia="lv-LV"/>
        </w:rPr>
        <w:t>aistošie noteikumi</w:t>
      </w:r>
      <w:r w:rsidRPr="009D2939">
        <w:rPr>
          <w:rFonts w:ascii="Times New Roman" w:eastAsia="Times New Roman" w:hAnsi="Times New Roman" w:cs="Times New Roman"/>
          <w:sz w:val="24"/>
          <w:szCs w:val="24"/>
          <w:lang w:eastAsia="lv-LV"/>
        </w:rPr>
        <w:t>)</w:t>
      </w:r>
      <w:r w:rsidR="00911F18" w:rsidRPr="009D2939">
        <w:rPr>
          <w:rFonts w:ascii="Times New Roman" w:eastAsia="Times New Roman" w:hAnsi="Times New Roman" w:cs="Times New Roman"/>
          <w:sz w:val="24"/>
          <w:szCs w:val="24"/>
          <w:lang w:eastAsia="lv-LV"/>
        </w:rPr>
        <w:t xml:space="preserve"> nosaka prasības </w:t>
      </w:r>
      <w:r w:rsidR="00994252" w:rsidRPr="009D2939">
        <w:rPr>
          <w:rFonts w:ascii="Times New Roman" w:eastAsia="Times New Roman" w:hAnsi="Times New Roman" w:cs="Times New Roman"/>
          <w:sz w:val="24"/>
          <w:szCs w:val="24"/>
          <w:lang w:eastAsia="lv-LV"/>
        </w:rPr>
        <w:t xml:space="preserve">sabiedriskās kārtības nodrošināšanai </w:t>
      </w:r>
      <w:r w:rsidR="00FF5538" w:rsidRPr="009D2939">
        <w:rPr>
          <w:rFonts w:ascii="Times New Roman" w:eastAsia="Times New Roman" w:hAnsi="Times New Roman" w:cs="Times New Roman"/>
          <w:sz w:val="24"/>
          <w:szCs w:val="24"/>
          <w:lang w:eastAsia="lv-LV"/>
        </w:rPr>
        <w:t>publiskā</w:t>
      </w:r>
      <w:r w:rsidR="00BA0B6B" w:rsidRPr="009D2939">
        <w:rPr>
          <w:rFonts w:ascii="Times New Roman" w:eastAsia="Times New Roman" w:hAnsi="Times New Roman" w:cs="Times New Roman"/>
          <w:sz w:val="24"/>
          <w:szCs w:val="24"/>
          <w:lang w:eastAsia="lv-LV"/>
        </w:rPr>
        <w:t>s vietā</w:t>
      </w:r>
      <w:r w:rsidR="00FF5538" w:rsidRPr="009D2939">
        <w:rPr>
          <w:rFonts w:ascii="Times New Roman" w:eastAsia="Times New Roman" w:hAnsi="Times New Roman" w:cs="Times New Roman"/>
          <w:sz w:val="24"/>
          <w:szCs w:val="24"/>
          <w:lang w:eastAsia="lv-LV"/>
        </w:rPr>
        <w:t xml:space="preserve">s </w:t>
      </w:r>
      <w:r w:rsidR="00911F18" w:rsidRPr="009D2939">
        <w:rPr>
          <w:rFonts w:ascii="Times New Roman" w:eastAsia="Times New Roman" w:hAnsi="Times New Roman" w:cs="Times New Roman"/>
          <w:sz w:val="24"/>
          <w:szCs w:val="24"/>
          <w:lang w:eastAsia="lv-LV"/>
        </w:rPr>
        <w:t>Ropažu novada administratīvajā teritorijā un atbildību par šo prasību neievērošanu.</w:t>
      </w:r>
    </w:p>
    <w:p w14:paraId="6620B646" w14:textId="77777777" w:rsidR="00911F18" w:rsidRPr="009D2939" w:rsidRDefault="00911F18" w:rsidP="00911F18">
      <w:pPr>
        <w:shd w:val="clear" w:color="auto" w:fill="FFFFFF"/>
        <w:spacing w:after="0" w:line="293" w:lineRule="atLeast"/>
        <w:ind w:left="660"/>
        <w:contextualSpacing/>
        <w:jc w:val="both"/>
        <w:rPr>
          <w:rFonts w:ascii="Times New Roman" w:eastAsia="Times New Roman" w:hAnsi="Times New Roman" w:cs="Times New Roman"/>
          <w:sz w:val="24"/>
          <w:szCs w:val="24"/>
          <w:lang w:eastAsia="lv-LV"/>
        </w:rPr>
      </w:pPr>
    </w:p>
    <w:p w14:paraId="0FFD945E" w14:textId="3219BB67" w:rsidR="00911F18" w:rsidRPr="009D2939" w:rsidRDefault="00911F18" w:rsidP="00911F18">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 w:name="p2"/>
      <w:bookmarkStart w:id="4" w:name="p-1041761"/>
      <w:bookmarkEnd w:id="3"/>
      <w:bookmarkEnd w:id="4"/>
      <w:r w:rsidRPr="009D2939">
        <w:rPr>
          <w:rFonts w:ascii="Times New Roman" w:eastAsia="Times New Roman" w:hAnsi="Times New Roman" w:cs="Times New Roman"/>
          <w:b/>
          <w:bCs/>
          <w:sz w:val="24"/>
          <w:szCs w:val="24"/>
          <w:lang w:eastAsia="lv-LV"/>
        </w:rPr>
        <w:t>2.</w:t>
      </w:r>
      <w:r w:rsidRPr="009D2939">
        <w:rPr>
          <w:rFonts w:ascii="Times New Roman" w:eastAsia="Times New Roman" w:hAnsi="Times New Roman" w:cs="Times New Roman"/>
          <w:sz w:val="24"/>
          <w:szCs w:val="24"/>
          <w:lang w:eastAsia="lv-LV"/>
        </w:rPr>
        <w:t> </w:t>
      </w:r>
      <w:r w:rsidR="002969EC" w:rsidRPr="009D2939">
        <w:rPr>
          <w:rFonts w:ascii="Times New Roman" w:eastAsia="Times New Roman" w:hAnsi="Times New Roman" w:cs="Times New Roman"/>
          <w:sz w:val="24"/>
          <w:szCs w:val="24"/>
          <w:lang w:eastAsia="lv-LV"/>
        </w:rPr>
        <w:t xml:space="preserve">Saistošajos noteikumos </w:t>
      </w:r>
      <w:r w:rsidRPr="009D2939">
        <w:rPr>
          <w:rFonts w:ascii="Times New Roman" w:eastAsia="Times New Roman" w:hAnsi="Times New Roman" w:cs="Times New Roman"/>
          <w:sz w:val="24"/>
          <w:szCs w:val="24"/>
          <w:lang w:eastAsia="lv-LV"/>
        </w:rPr>
        <w:t>lietotie termini:</w:t>
      </w:r>
    </w:p>
    <w:p w14:paraId="0E319412" w14:textId="77777777" w:rsidR="00911F18" w:rsidRPr="009D2939" w:rsidRDefault="00911F18" w:rsidP="00911F18">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1F0A39AD" w14:textId="77777777" w:rsidR="00911F18" w:rsidRPr="009D2939" w:rsidRDefault="00E93574" w:rsidP="00B97793">
      <w:pPr>
        <w:shd w:val="clear" w:color="auto" w:fill="FFFFFF"/>
        <w:spacing w:after="0" w:line="293" w:lineRule="atLeast"/>
        <w:ind w:left="284"/>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b/>
          <w:bCs/>
          <w:sz w:val="24"/>
          <w:szCs w:val="24"/>
          <w:lang w:eastAsia="lv-LV"/>
        </w:rPr>
        <w:t>2.1</w:t>
      </w:r>
      <w:r w:rsidR="00911F18" w:rsidRPr="009D2939">
        <w:rPr>
          <w:rFonts w:ascii="Times New Roman" w:eastAsia="Times New Roman" w:hAnsi="Times New Roman" w:cs="Times New Roman"/>
          <w:sz w:val="24"/>
          <w:szCs w:val="24"/>
          <w:lang w:eastAsia="lv-LV"/>
        </w:rPr>
        <w:t>. </w:t>
      </w:r>
      <w:r w:rsidR="00994252" w:rsidRPr="009D2939">
        <w:rPr>
          <w:rFonts w:ascii="Times New Roman" w:eastAsia="Times New Roman" w:hAnsi="Times New Roman" w:cs="Times New Roman"/>
          <w:b/>
          <w:i/>
          <w:iCs/>
          <w:sz w:val="24"/>
          <w:szCs w:val="24"/>
          <w:lang w:eastAsia="lv-LV"/>
        </w:rPr>
        <w:t>publiska</w:t>
      </w:r>
      <w:r w:rsidR="00911F18" w:rsidRPr="009D2939">
        <w:rPr>
          <w:rFonts w:ascii="Times New Roman" w:eastAsia="Times New Roman" w:hAnsi="Times New Roman" w:cs="Times New Roman"/>
          <w:b/>
          <w:i/>
          <w:iCs/>
          <w:sz w:val="24"/>
          <w:szCs w:val="24"/>
          <w:lang w:eastAsia="lv-LV"/>
        </w:rPr>
        <w:t xml:space="preserve"> vieta</w:t>
      </w:r>
      <w:r w:rsidR="00911F18" w:rsidRPr="009D2939">
        <w:rPr>
          <w:rFonts w:ascii="Times New Roman" w:eastAsia="Times New Roman" w:hAnsi="Times New Roman" w:cs="Times New Roman"/>
          <w:sz w:val="24"/>
          <w:szCs w:val="24"/>
          <w:lang w:eastAsia="lv-LV"/>
        </w:rPr>
        <w:t> – jebkura vieta, kas neatkarīgi no tās faktiskās izmantošanas vai īpašuma formas kalpo sabiedrības kopējo vajadzību un interešu nodrošināšanai un par maksu vai bez maksas ir pieejama ikvienai fiziskajai personai, kura nav attiecīgās vietas īpašnieks, tiesiskais valdītājs, turētājs, algots darbinieks vai cita persona, kuras atrašanās attiecīgajā vietā ir saistīta ar darba pienākumu izpildi, pasākuma organizēšanu vai saskaņā ar uzņēmuma līgumu, ieskaitot dzīvojamo māju koplietošanas telpas;</w:t>
      </w:r>
    </w:p>
    <w:p w14:paraId="66537218" w14:textId="77777777" w:rsidR="00E93574" w:rsidRPr="009D2939" w:rsidRDefault="006F3EF1" w:rsidP="00B97793">
      <w:pPr>
        <w:shd w:val="clear" w:color="auto" w:fill="FFFFFF"/>
        <w:spacing w:after="0" w:line="293" w:lineRule="atLeast"/>
        <w:ind w:left="284" w:firstLine="16"/>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b/>
          <w:iCs/>
          <w:sz w:val="24"/>
          <w:szCs w:val="24"/>
          <w:lang w:eastAsia="lv-LV"/>
        </w:rPr>
        <w:t>2.2</w:t>
      </w:r>
      <w:r w:rsidR="00E93574" w:rsidRPr="009D2939">
        <w:rPr>
          <w:rFonts w:ascii="Times New Roman" w:eastAsia="Times New Roman" w:hAnsi="Times New Roman" w:cs="Times New Roman"/>
          <w:b/>
          <w:iCs/>
          <w:sz w:val="24"/>
          <w:szCs w:val="24"/>
          <w:lang w:eastAsia="lv-LV"/>
        </w:rPr>
        <w:t>.</w:t>
      </w:r>
      <w:r w:rsidR="00E93574" w:rsidRPr="009D2939">
        <w:rPr>
          <w:rFonts w:ascii="Times New Roman" w:eastAsia="Times New Roman" w:hAnsi="Times New Roman" w:cs="Times New Roman"/>
          <w:b/>
          <w:i/>
          <w:iCs/>
          <w:sz w:val="24"/>
          <w:szCs w:val="24"/>
          <w:lang w:eastAsia="lv-LV"/>
        </w:rPr>
        <w:t xml:space="preserve"> apstādījumi</w:t>
      </w:r>
      <w:r w:rsidR="00E93574" w:rsidRPr="009D2939">
        <w:rPr>
          <w:rFonts w:ascii="Times New Roman" w:eastAsia="Times New Roman" w:hAnsi="Times New Roman" w:cs="Times New Roman"/>
          <w:sz w:val="24"/>
          <w:szCs w:val="24"/>
          <w:lang w:eastAsia="lv-LV"/>
        </w:rPr>
        <w:t xml:space="preserve"> – visas dabīgā vai mākslīgā veidā veidotas un ar augiem apaudzētas un koptas teritorijas, kurās neiegūst augu produkciju pārtikai, koksnei, grieztus ziedus un citu </w:t>
      </w:r>
      <w:r w:rsidR="00E93574" w:rsidRPr="009D2939">
        <w:rPr>
          <w:rFonts w:ascii="Times New Roman" w:eastAsia="Times New Roman" w:hAnsi="Times New Roman" w:cs="Times New Roman"/>
          <w:sz w:val="24"/>
          <w:szCs w:val="24"/>
          <w:lang w:eastAsia="lv-LV"/>
        </w:rPr>
        <w:lastRenderedPageBreak/>
        <w:t>produkciju. Apstādījumos ietilpst augi (koki, krūmi, vīteņaugi, viengadīgie un daudzgadīgie puķu stādījumi, zālāji, zālieni u.c.) un to grupas;</w:t>
      </w:r>
    </w:p>
    <w:p w14:paraId="2A4CF12A" w14:textId="77777777" w:rsidR="00911F18" w:rsidRPr="009D2939" w:rsidRDefault="006F3EF1" w:rsidP="00B97793">
      <w:pPr>
        <w:shd w:val="clear" w:color="auto" w:fill="FFFFFF"/>
        <w:spacing w:after="0" w:line="293" w:lineRule="atLeast"/>
        <w:ind w:left="284" w:firstLine="16"/>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b/>
          <w:sz w:val="24"/>
          <w:szCs w:val="24"/>
          <w:lang w:eastAsia="lv-LV"/>
        </w:rPr>
        <w:t>2.3</w:t>
      </w:r>
      <w:r w:rsidR="00911F18" w:rsidRPr="009D2939">
        <w:rPr>
          <w:rFonts w:ascii="Times New Roman" w:eastAsia="Times New Roman" w:hAnsi="Times New Roman" w:cs="Times New Roman"/>
          <w:b/>
          <w:sz w:val="24"/>
          <w:szCs w:val="24"/>
          <w:lang w:eastAsia="lv-LV"/>
        </w:rPr>
        <w:t>.</w:t>
      </w:r>
      <w:r w:rsidR="00410C88" w:rsidRPr="009D2939">
        <w:rPr>
          <w:rFonts w:ascii="Times New Roman" w:eastAsia="Times New Roman" w:hAnsi="Times New Roman" w:cs="Times New Roman"/>
          <w:b/>
          <w:sz w:val="24"/>
          <w:szCs w:val="24"/>
          <w:lang w:eastAsia="lv-LV"/>
        </w:rPr>
        <w:t xml:space="preserve"> </w:t>
      </w:r>
      <w:r w:rsidR="00410C88" w:rsidRPr="009D2939">
        <w:rPr>
          <w:rFonts w:ascii="Times New Roman" w:eastAsia="Times New Roman" w:hAnsi="Times New Roman" w:cs="Times New Roman"/>
          <w:b/>
          <w:i/>
          <w:sz w:val="24"/>
          <w:szCs w:val="24"/>
          <w:lang w:eastAsia="lv-LV"/>
        </w:rPr>
        <w:t>s</w:t>
      </w:r>
      <w:r w:rsidR="00410C88" w:rsidRPr="009D2939">
        <w:rPr>
          <w:rFonts w:ascii="Times New Roman" w:eastAsia="Times New Roman" w:hAnsi="Times New Roman" w:cs="Times New Roman"/>
          <w:b/>
          <w:bCs/>
          <w:i/>
          <w:sz w:val="24"/>
          <w:szCs w:val="24"/>
          <w:lang w:eastAsia="lv-LV"/>
        </w:rPr>
        <w:t>īkie atkritumi</w:t>
      </w:r>
      <w:r w:rsidR="00410C88" w:rsidRPr="009D2939">
        <w:rPr>
          <w:rFonts w:ascii="Times New Roman" w:eastAsia="Times New Roman" w:hAnsi="Times New Roman" w:cs="Times New Roman"/>
          <w:b/>
          <w:bCs/>
          <w:sz w:val="24"/>
          <w:szCs w:val="24"/>
          <w:lang w:eastAsia="lv-LV"/>
        </w:rPr>
        <w:t xml:space="preserve"> </w:t>
      </w:r>
      <w:r w:rsidR="00410C88" w:rsidRPr="009D2939">
        <w:rPr>
          <w:rFonts w:ascii="Times New Roman" w:eastAsia="Times New Roman" w:hAnsi="Times New Roman" w:cs="Times New Roman"/>
          <w:sz w:val="24"/>
          <w:szCs w:val="24"/>
          <w:lang w:eastAsia="lv-LV"/>
        </w:rPr>
        <w:t xml:space="preserve">– sērkociņi, </w:t>
      </w:r>
      <w:proofErr w:type="spellStart"/>
      <w:r w:rsidR="00410C88" w:rsidRPr="009D2939">
        <w:rPr>
          <w:rFonts w:ascii="Times New Roman" w:eastAsia="Times New Roman" w:hAnsi="Times New Roman" w:cs="Times New Roman"/>
          <w:sz w:val="24"/>
          <w:szCs w:val="24"/>
          <w:lang w:eastAsia="lv-LV"/>
        </w:rPr>
        <w:t>izsmēķi</w:t>
      </w:r>
      <w:proofErr w:type="spellEnd"/>
      <w:r w:rsidR="00410C88" w:rsidRPr="009D2939">
        <w:rPr>
          <w:rFonts w:ascii="Times New Roman" w:eastAsia="Times New Roman" w:hAnsi="Times New Roman" w:cs="Times New Roman"/>
          <w:sz w:val="24"/>
          <w:szCs w:val="24"/>
          <w:lang w:eastAsia="lv-LV"/>
        </w:rPr>
        <w:t>, saulespuķu un citu augu sēklu un riekstu čaulas, papīri, košļājamā gumija, pudeles un skārda bundžas, plastmasas un stikla izstrādājumi u.tml.</w:t>
      </w:r>
    </w:p>
    <w:p w14:paraId="64CCA80E" w14:textId="37CC890F" w:rsidR="004439EC" w:rsidRPr="009D2939" w:rsidRDefault="006F3EF1" w:rsidP="00410C88">
      <w:pPr>
        <w:shd w:val="clear" w:color="auto" w:fill="FFFFFF"/>
        <w:spacing w:after="0" w:line="293" w:lineRule="atLeast"/>
        <w:ind w:firstLine="300"/>
        <w:jc w:val="both"/>
        <w:rPr>
          <w:rFonts w:ascii="Times New Roman" w:eastAsia="Times New Roman" w:hAnsi="Times New Roman" w:cs="Times New Roman"/>
          <w:iCs/>
          <w:sz w:val="24"/>
          <w:szCs w:val="24"/>
          <w:lang w:eastAsia="lv-LV"/>
        </w:rPr>
      </w:pPr>
      <w:r w:rsidRPr="009D2939">
        <w:rPr>
          <w:rFonts w:ascii="Times New Roman" w:eastAsia="Times New Roman" w:hAnsi="Times New Roman" w:cs="Times New Roman"/>
          <w:b/>
          <w:sz w:val="24"/>
          <w:szCs w:val="24"/>
          <w:lang w:eastAsia="lv-LV"/>
        </w:rPr>
        <w:t>2.4</w:t>
      </w:r>
      <w:r w:rsidR="004439EC" w:rsidRPr="009D2939">
        <w:rPr>
          <w:rFonts w:ascii="Times New Roman" w:eastAsia="Times New Roman" w:hAnsi="Times New Roman" w:cs="Times New Roman"/>
          <w:b/>
          <w:sz w:val="24"/>
          <w:szCs w:val="24"/>
          <w:lang w:eastAsia="lv-LV"/>
        </w:rPr>
        <w:t xml:space="preserve">. </w:t>
      </w:r>
      <w:r w:rsidR="004439EC" w:rsidRPr="009D2939">
        <w:rPr>
          <w:rFonts w:ascii="Times New Roman" w:eastAsia="Times New Roman" w:hAnsi="Times New Roman" w:cs="Times New Roman"/>
          <w:b/>
          <w:i/>
          <w:sz w:val="24"/>
          <w:szCs w:val="24"/>
          <w:lang w:eastAsia="lv-LV"/>
        </w:rPr>
        <w:t>organiskie atkritumi</w:t>
      </w:r>
      <w:r w:rsidR="004439EC" w:rsidRPr="009D2939">
        <w:rPr>
          <w:rFonts w:ascii="Times New Roman" w:eastAsia="Times New Roman" w:hAnsi="Times New Roman" w:cs="Times New Roman"/>
          <w:sz w:val="24"/>
          <w:szCs w:val="24"/>
          <w:lang w:eastAsia="lv-LV"/>
        </w:rPr>
        <w:t xml:space="preserve"> - </w:t>
      </w:r>
      <w:r w:rsidR="004439EC" w:rsidRPr="009D2939">
        <w:rPr>
          <w:rFonts w:ascii="Times New Roman" w:eastAsia="Times New Roman" w:hAnsi="Times New Roman" w:cs="Times New Roman"/>
          <w:iCs/>
          <w:sz w:val="24"/>
          <w:szCs w:val="24"/>
          <w:lang w:eastAsia="lv-LV"/>
        </w:rPr>
        <w:t>nopļautā zāle, dārza nezāles, augu atliekas un citi</w:t>
      </w:r>
      <w:r w:rsidR="006C4109" w:rsidRPr="009D2939">
        <w:rPr>
          <w:rFonts w:ascii="Times New Roman" w:eastAsia="Times New Roman" w:hAnsi="Times New Roman" w:cs="Times New Roman"/>
          <w:iCs/>
          <w:sz w:val="24"/>
          <w:szCs w:val="24"/>
          <w:lang w:eastAsia="lv-LV"/>
        </w:rPr>
        <w:t>;</w:t>
      </w:r>
    </w:p>
    <w:p w14:paraId="768908A9" w14:textId="140B620F" w:rsidR="00911F18" w:rsidRPr="009D2939" w:rsidRDefault="00190C6A" w:rsidP="002750FA">
      <w:pPr>
        <w:shd w:val="clear" w:color="auto" w:fill="FFFFFF"/>
        <w:spacing w:after="0" w:line="293" w:lineRule="atLeast"/>
        <w:ind w:left="284" w:firstLine="16"/>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b/>
          <w:iCs/>
          <w:sz w:val="24"/>
          <w:szCs w:val="24"/>
          <w:lang w:eastAsia="lv-LV"/>
        </w:rPr>
        <w:t>2</w:t>
      </w:r>
      <w:r w:rsidRPr="009D2939">
        <w:rPr>
          <w:rFonts w:ascii="Times New Roman" w:eastAsia="Times New Roman" w:hAnsi="Times New Roman" w:cs="Times New Roman"/>
          <w:sz w:val="24"/>
          <w:szCs w:val="24"/>
          <w:lang w:eastAsia="lv-LV"/>
        </w:rPr>
        <w:t>.</w:t>
      </w:r>
      <w:r w:rsidR="004C4631" w:rsidRPr="009D2939">
        <w:rPr>
          <w:rFonts w:ascii="Times New Roman" w:eastAsia="Times New Roman" w:hAnsi="Times New Roman" w:cs="Times New Roman"/>
          <w:b/>
          <w:sz w:val="24"/>
          <w:szCs w:val="24"/>
          <w:lang w:eastAsia="lv-LV"/>
        </w:rPr>
        <w:t>5</w:t>
      </w:r>
      <w:r w:rsidRPr="009D2939">
        <w:rPr>
          <w:rFonts w:ascii="Times New Roman" w:eastAsia="Times New Roman" w:hAnsi="Times New Roman" w:cs="Times New Roman"/>
          <w:b/>
          <w:sz w:val="24"/>
          <w:szCs w:val="24"/>
          <w:lang w:eastAsia="lv-LV"/>
        </w:rPr>
        <w:t>.</w:t>
      </w:r>
      <w:r w:rsidRPr="009D2939">
        <w:rPr>
          <w:rFonts w:ascii="Times New Roman" w:eastAsia="Times New Roman" w:hAnsi="Times New Roman" w:cs="Times New Roman"/>
          <w:sz w:val="24"/>
          <w:szCs w:val="24"/>
          <w:lang w:eastAsia="lv-LV"/>
        </w:rPr>
        <w:t xml:space="preserve"> </w:t>
      </w:r>
      <w:r w:rsidRPr="009D2939">
        <w:rPr>
          <w:rFonts w:ascii="Times New Roman" w:eastAsia="Times New Roman" w:hAnsi="Times New Roman" w:cs="Times New Roman"/>
          <w:b/>
          <w:i/>
          <w:sz w:val="24"/>
          <w:szCs w:val="24"/>
          <w:lang w:eastAsia="lv-LV"/>
        </w:rPr>
        <w:t>žūpības un netiklības perēklis -</w:t>
      </w:r>
      <w:r w:rsidRPr="009D2939">
        <w:rPr>
          <w:rFonts w:ascii="Times New Roman" w:eastAsia="Times New Roman" w:hAnsi="Times New Roman" w:cs="Times New Roman"/>
          <w:sz w:val="24"/>
          <w:szCs w:val="24"/>
          <w:lang w:eastAsia="lv-LV"/>
        </w:rPr>
        <w:t xml:space="preserve"> vieta (dzīvojamās telpas vai koplietošanas telpas- bēniņi, pagrabi vai citas), kur sistemātiski noliek alkoholisko dzērienu lietošana jebkurā diennakts laikā </w:t>
      </w:r>
      <w:r w:rsidR="002750FA" w:rsidRPr="009D2939">
        <w:rPr>
          <w:rFonts w:ascii="Times New Roman" w:eastAsia="Times New Roman" w:hAnsi="Times New Roman" w:cs="Times New Roman"/>
          <w:sz w:val="24"/>
          <w:szCs w:val="24"/>
          <w:lang w:eastAsia="lv-LV"/>
        </w:rPr>
        <w:t>un</w:t>
      </w:r>
      <w:r w:rsidRPr="009D2939">
        <w:rPr>
          <w:rFonts w:ascii="Times New Roman" w:eastAsia="Times New Roman" w:hAnsi="Times New Roman" w:cs="Times New Roman"/>
          <w:sz w:val="24"/>
          <w:szCs w:val="24"/>
          <w:lang w:eastAsia="lv-LV"/>
        </w:rPr>
        <w:t xml:space="preserve"> kur notiek rīcība, kas neatbilst morāles normām un traucē iedzīvotājiem</w:t>
      </w:r>
      <w:r w:rsidR="00E728F3" w:rsidRPr="009D2939">
        <w:rPr>
          <w:rFonts w:ascii="Times New Roman" w:eastAsia="Times New Roman" w:hAnsi="Times New Roman" w:cs="Times New Roman"/>
          <w:sz w:val="24"/>
          <w:szCs w:val="24"/>
          <w:lang w:eastAsia="lv-LV"/>
        </w:rPr>
        <w:t>.</w:t>
      </w:r>
      <w:bookmarkStart w:id="5" w:name="p3"/>
      <w:bookmarkStart w:id="6" w:name="p-1041762"/>
      <w:bookmarkEnd w:id="5"/>
      <w:bookmarkEnd w:id="6"/>
    </w:p>
    <w:p w14:paraId="021E2CC4" w14:textId="77777777" w:rsidR="00911F18" w:rsidRPr="009D2939" w:rsidRDefault="00911F18" w:rsidP="00911F18">
      <w:pPr>
        <w:shd w:val="clear" w:color="auto" w:fill="FFFFFF"/>
        <w:spacing w:after="0" w:line="293" w:lineRule="atLeast"/>
        <w:ind w:left="660"/>
        <w:contextualSpacing/>
        <w:jc w:val="both"/>
        <w:rPr>
          <w:rFonts w:ascii="Times New Roman" w:eastAsia="Times New Roman" w:hAnsi="Times New Roman" w:cs="Times New Roman"/>
          <w:sz w:val="24"/>
          <w:szCs w:val="24"/>
          <w:lang w:eastAsia="lv-LV"/>
        </w:rPr>
      </w:pPr>
    </w:p>
    <w:p w14:paraId="281B51B8" w14:textId="3A3C2796" w:rsidR="00911F18" w:rsidRPr="009D2939" w:rsidRDefault="00911F18" w:rsidP="00994252">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bookmarkStart w:id="7" w:name="p4"/>
      <w:bookmarkStart w:id="8" w:name="p-1041763"/>
      <w:bookmarkStart w:id="9" w:name="p5"/>
      <w:bookmarkStart w:id="10" w:name="p-1041764"/>
      <w:bookmarkEnd w:id="7"/>
      <w:bookmarkEnd w:id="8"/>
      <w:bookmarkEnd w:id="9"/>
      <w:bookmarkEnd w:id="10"/>
      <w:r w:rsidRPr="009D2939">
        <w:rPr>
          <w:rFonts w:ascii="Times New Roman" w:eastAsia="Times New Roman" w:hAnsi="Times New Roman" w:cs="Times New Roman"/>
          <w:sz w:val="24"/>
          <w:szCs w:val="24"/>
          <w:lang w:eastAsia="lv-LV"/>
        </w:rPr>
        <w:t xml:space="preserve">Par šo </w:t>
      </w:r>
      <w:r w:rsidR="002969EC" w:rsidRPr="009D2939">
        <w:rPr>
          <w:rFonts w:ascii="Times New Roman" w:eastAsia="Times New Roman" w:hAnsi="Times New Roman" w:cs="Times New Roman"/>
          <w:sz w:val="24"/>
          <w:szCs w:val="24"/>
          <w:lang w:eastAsia="lv-LV"/>
        </w:rPr>
        <w:t xml:space="preserve">saistošo noteikumu </w:t>
      </w:r>
      <w:r w:rsidRPr="009D2939">
        <w:rPr>
          <w:rFonts w:ascii="Times New Roman" w:eastAsia="Times New Roman" w:hAnsi="Times New Roman" w:cs="Times New Roman"/>
          <w:sz w:val="24"/>
          <w:szCs w:val="24"/>
          <w:lang w:eastAsia="lv-LV"/>
        </w:rPr>
        <w:t xml:space="preserve">pārkāpšanu uzliktais naudas sods 100 % apmērā </w:t>
      </w:r>
      <w:r w:rsidR="002969EC" w:rsidRPr="009D2939">
        <w:rPr>
          <w:rFonts w:ascii="Times New Roman" w:eastAsia="Times New Roman" w:hAnsi="Times New Roman" w:cs="Times New Roman"/>
          <w:sz w:val="24"/>
          <w:szCs w:val="24"/>
          <w:lang w:eastAsia="lv-LV"/>
        </w:rPr>
        <w:t>jāieskaita</w:t>
      </w:r>
      <w:r w:rsidRPr="009D2939">
        <w:rPr>
          <w:rFonts w:ascii="Times New Roman" w:eastAsia="Times New Roman" w:hAnsi="Times New Roman" w:cs="Times New Roman"/>
          <w:sz w:val="24"/>
          <w:szCs w:val="24"/>
          <w:lang w:eastAsia="lv-LV"/>
        </w:rPr>
        <w:t xml:space="preserve"> Ropažu novada pašvaldības budžetā.</w:t>
      </w:r>
    </w:p>
    <w:p w14:paraId="3B1AD08B" w14:textId="77777777" w:rsidR="00FF5538" w:rsidRPr="009D2939" w:rsidRDefault="00FF5538" w:rsidP="00FF5538">
      <w:pPr>
        <w:pStyle w:val="Sarakstarindkopa"/>
        <w:rPr>
          <w:rFonts w:ascii="Times New Roman" w:eastAsia="Times New Roman" w:hAnsi="Times New Roman" w:cs="Times New Roman"/>
          <w:sz w:val="24"/>
          <w:szCs w:val="24"/>
          <w:lang w:eastAsia="lv-LV"/>
        </w:rPr>
      </w:pPr>
    </w:p>
    <w:p w14:paraId="0EBF4708" w14:textId="4F6BFC39" w:rsidR="00FF5538" w:rsidRPr="009D2939" w:rsidRDefault="00FF5538" w:rsidP="00994252">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Šajos</w:t>
      </w:r>
      <w:r w:rsidR="002969EC" w:rsidRPr="009D2939">
        <w:rPr>
          <w:rFonts w:ascii="Times New Roman" w:eastAsia="Times New Roman" w:hAnsi="Times New Roman" w:cs="Times New Roman"/>
          <w:sz w:val="24"/>
          <w:szCs w:val="24"/>
          <w:lang w:eastAsia="lv-LV"/>
        </w:rPr>
        <w:t xml:space="preserve"> saistošajos</w:t>
      </w:r>
      <w:r w:rsidRPr="009D2939">
        <w:rPr>
          <w:rFonts w:ascii="Times New Roman" w:eastAsia="Times New Roman" w:hAnsi="Times New Roman" w:cs="Times New Roman"/>
          <w:sz w:val="24"/>
          <w:szCs w:val="24"/>
          <w:lang w:eastAsia="lv-LV"/>
        </w:rPr>
        <w:t xml:space="preserve"> noteikumos piemērojami naudas sodi ir izteikti naudas soda vienībās saskaņā ar Administratīvās atbildības likuma 16.pantu.</w:t>
      </w:r>
    </w:p>
    <w:p w14:paraId="5B14ABE9" w14:textId="77777777" w:rsidR="00911F18" w:rsidRPr="009D2939" w:rsidRDefault="00911F18" w:rsidP="00911F18">
      <w:pPr>
        <w:shd w:val="clear" w:color="auto" w:fill="FFFFFF"/>
        <w:spacing w:after="0" w:line="293" w:lineRule="atLeast"/>
        <w:jc w:val="both"/>
        <w:rPr>
          <w:rFonts w:ascii="Times New Roman" w:eastAsia="Times New Roman" w:hAnsi="Times New Roman" w:cs="Times New Roman"/>
          <w:sz w:val="24"/>
          <w:szCs w:val="24"/>
          <w:lang w:eastAsia="lv-LV"/>
        </w:rPr>
      </w:pPr>
    </w:p>
    <w:p w14:paraId="4313F7B7" w14:textId="77777777" w:rsidR="00911F18" w:rsidRPr="009D2939" w:rsidRDefault="00911F18" w:rsidP="00911F18">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 w:name="n2"/>
      <w:bookmarkStart w:id="12" w:name="n-1041765"/>
      <w:bookmarkEnd w:id="11"/>
      <w:bookmarkEnd w:id="12"/>
      <w:r w:rsidRPr="009D2939">
        <w:rPr>
          <w:rFonts w:ascii="Times New Roman" w:eastAsia="Times New Roman" w:hAnsi="Times New Roman" w:cs="Times New Roman"/>
          <w:b/>
          <w:bCs/>
          <w:sz w:val="24"/>
          <w:szCs w:val="24"/>
          <w:lang w:eastAsia="lv-LV"/>
        </w:rPr>
        <w:t xml:space="preserve">II. Prasības sabiedriskās kārtības nodrošināšanai </w:t>
      </w:r>
      <w:r w:rsidR="006F3EF1" w:rsidRPr="009D2939">
        <w:rPr>
          <w:rFonts w:ascii="Times New Roman" w:eastAsia="Times New Roman" w:hAnsi="Times New Roman" w:cs="Times New Roman"/>
          <w:b/>
          <w:bCs/>
          <w:sz w:val="24"/>
          <w:szCs w:val="24"/>
          <w:lang w:eastAsia="lv-LV"/>
        </w:rPr>
        <w:t xml:space="preserve">publiskās vietās </w:t>
      </w:r>
      <w:r w:rsidRPr="009D2939">
        <w:rPr>
          <w:rFonts w:ascii="Times New Roman" w:eastAsia="Times New Roman" w:hAnsi="Times New Roman" w:cs="Times New Roman"/>
          <w:b/>
          <w:bCs/>
          <w:sz w:val="24"/>
          <w:szCs w:val="24"/>
          <w:lang w:eastAsia="lv-LV"/>
        </w:rPr>
        <w:t>un atbildība par to neievērošanu</w:t>
      </w:r>
    </w:p>
    <w:p w14:paraId="7012FACC" w14:textId="77777777" w:rsidR="00911F18" w:rsidRPr="009D2939" w:rsidRDefault="00911F18" w:rsidP="00911F18">
      <w:pPr>
        <w:shd w:val="clear" w:color="auto" w:fill="FFFFFF"/>
        <w:spacing w:after="0" w:line="293" w:lineRule="atLeast"/>
        <w:jc w:val="both"/>
        <w:rPr>
          <w:rFonts w:ascii="Times New Roman" w:eastAsia="Times New Roman" w:hAnsi="Times New Roman" w:cs="Times New Roman"/>
          <w:sz w:val="24"/>
          <w:szCs w:val="24"/>
          <w:lang w:eastAsia="lv-LV"/>
        </w:rPr>
      </w:pPr>
      <w:bookmarkStart w:id="13" w:name="p6"/>
      <w:bookmarkStart w:id="14" w:name="p-1041766"/>
      <w:bookmarkStart w:id="15" w:name="p7"/>
      <w:bookmarkStart w:id="16" w:name="p-1041767"/>
      <w:bookmarkStart w:id="17" w:name="p8"/>
      <w:bookmarkStart w:id="18" w:name="p-1041768"/>
      <w:bookmarkStart w:id="19" w:name="p9"/>
      <w:bookmarkStart w:id="20" w:name="p-1041769"/>
      <w:bookmarkEnd w:id="13"/>
      <w:bookmarkEnd w:id="14"/>
      <w:bookmarkEnd w:id="15"/>
      <w:bookmarkEnd w:id="16"/>
      <w:bookmarkEnd w:id="17"/>
      <w:bookmarkEnd w:id="18"/>
      <w:bookmarkEnd w:id="19"/>
      <w:bookmarkEnd w:id="20"/>
    </w:p>
    <w:p w14:paraId="232C63B7" w14:textId="3A897486" w:rsidR="00911F18" w:rsidRPr="009D2939" w:rsidRDefault="00395409" w:rsidP="00B97793">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bookmarkStart w:id="21" w:name="p11"/>
      <w:bookmarkStart w:id="22" w:name="p-1041771"/>
      <w:bookmarkEnd w:id="21"/>
      <w:bookmarkEnd w:id="22"/>
      <w:r w:rsidRPr="009D2939">
        <w:rPr>
          <w:rFonts w:ascii="Times New Roman" w:eastAsia="Times New Roman" w:hAnsi="Times New Roman" w:cs="Times New Roman"/>
          <w:sz w:val="24"/>
          <w:szCs w:val="24"/>
          <w:lang w:eastAsia="lv-LV"/>
        </w:rPr>
        <w:t>Publisku</w:t>
      </w:r>
      <w:r w:rsidR="00911F18" w:rsidRPr="009D2939">
        <w:rPr>
          <w:rFonts w:ascii="Times New Roman" w:eastAsia="Times New Roman" w:hAnsi="Times New Roman" w:cs="Times New Roman"/>
          <w:sz w:val="24"/>
          <w:szCs w:val="24"/>
          <w:lang w:eastAsia="lv-LV"/>
        </w:rPr>
        <w:t xml:space="preserve"> vietu piegružošanu ar sīkiem atkritumiem</w:t>
      </w:r>
      <w:r w:rsidR="004439EC" w:rsidRPr="009D2939">
        <w:rPr>
          <w:rFonts w:ascii="Times New Roman" w:eastAsia="Times New Roman" w:hAnsi="Times New Roman" w:cs="Times New Roman"/>
          <w:sz w:val="24"/>
          <w:szCs w:val="24"/>
          <w:lang w:eastAsia="lv-LV"/>
        </w:rPr>
        <w:t>,</w:t>
      </w:r>
      <w:r w:rsidR="00911F18" w:rsidRPr="009D2939">
        <w:rPr>
          <w:rFonts w:ascii="Times New Roman" w:eastAsia="Times New Roman" w:hAnsi="Times New Roman" w:cs="Times New Roman"/>
          <w:sz w:val="24"/>
          <w:szCs w:val="24"/>
          <w:lang w:eastAsia="lv-LV"/>
        </w:rPr>
        <w:t> </w:t>
      </w:r>
      <w:r w:rsidR="004439EC" w:rsidRPr="009D2939">
        <w:rPr>
          <w:rFonts w:ascii="Times New Roman" w:eastAsia="Times New Roman" w:hAnsi="Times New Roman" w:cs="Times New Roman"/>
          <w:sz w:val="24"/>
          <w:szCs w:val="24"/>
          <w:lang w:eastAsia="lv-LV"/>
        </w:rPr>
        <w:t xml:space="preserve"> organisko </w:t>
      </w:r>
      <w:r w:rsidR="00911F18" w:rsidRPr="009D2939">
        <w:rPr>
          <w:rFonts w:ascii="Times New Roman" w:eastAsia="Times New Roman" w:hAnsi="Times New Roman" w:cs="Times New Roman"/>
          <w:sz w:val="24"/>
          <w:szCs w:val="24"/>
          <w:lang w:eastAsia="lv-LV"/>
        </w:rPr>
        <w:t>atkritumu, sniegu, netīro ūdeņu, ledus un citu priekšmetu izmešanu</w:t>
      </w:r>
      <w:r w:rsidR="006F3EF1" w:rsidRPr="009D2939">
        <w:rPr>
          <w:rFonts w:ascii="Times New Roman" w:eastAsia="Times New Roman" w:hAnsi="Times New Roman" w:cs="Times New Roman"/>
          <w:sz w:val="24"/>
          <w:szCs w:val="24"/>
          <w:lang w:eastAsia="lv-LV"/>
        </w:rPr>
        <w:t>,</w:t>
      </w:r>
      <w:r w:rsidR="00911F18" w:rsidRPr="009D2939">
        <w:rPr>
          <w:rFonts w:ascii="Times New Roman" w:eastAsia="Times New Roman" w:hAnsi="Times New Roman" w:cs="Times New Roman"/>
          <w:sz w:val="24"/>
          <w:szCs w:val="24"/>
          <w:lang w:eastAsia="lv-LV"/>
        </w:rPr>
        <w:t> </w:t>
      </w:r>
      <w:r w:rsidR="00911F18" w:rsidRPr="009D2939">
        <w:rPr>
          <w:rFonts w:ascii="Times New Roman" w:eastAsia="Times New Roman" w:hAnsi="Times New Roman" w:cs="Times New Roman"/>
          <w:i/>
          <w:iCs/>
          <w:sz w:val="24"/>
          <w:szCs w:val="24"/>
          <w:lang w:eastAsia="lv-LV"/>
        </w:rPr>
        <w:t xml:space="preserve">piemēro brīdinājumu vai naudas sodu no </w:t>
      </w:r>
      <w:r w:rsidR="008B3792" w:rsidRPr="009D2939">
        <w:rPr>
          <w:rFonts w:ascii="Times New Roman" w:eastAsia="Times New Roman" w:hAnsi="Times New Roman" w:cs="Times New Roman"/>
          <w:i/>
          <w:iCs/>
          <w:sz w:val="24"/>
          <w:szCs w:val="24"/>
          <w:lang w:eastAsia="lv-LV"/>
        </w:rPr>
        <w:t xml:space="preserve">2 </w:t>
      </w:r>
      <w:r w:rsidR="00911F18" w:rsidRPr="009D2939">
        <w:rPr>
          <w:rFonts w:ascii="Times New Roman" w:eastAsia="Times New Roman" w:hAnsi="Times New Roman" w:cs="Times New Roman"/>
          <w:i/>
          <w:iCs/>
          <w:sz w:val="24"/>
          <w:szCs w:val="24"/>
          <w:lang w:eastAsia="lv-LV"/>
        </w:rPr>
        <w:t xml:space="preserve">līdz </w:t>
      </w:r>
      <w:r w:rsidR="008B3792" w:rsidRPr="009D2939">
        <w:rPr>
          <w:rFonts w:ascii="Times New Roman" w:eastAsia="Times New Roman" w:hAnsi="Times New Roman" w:cs="Times New Roman"/>
          <w:i/>
          <w:iCs/>
          <w:sz w:val="24"/>
          <w:szCs w:val="24"/>
          <w:lang w:eastAsia="lv-LV"/>
        </w:rPr>
        <w:t>20</w:t>
      </w:r>
      <w:r w:rsidR="00911F18" w:rsidRPr="009D2939">
        <w:rPr>
          <w:rFonts w:ascii="Times New Roman" w:eastAsia="Times New Roman" w:hAnsi="Times New Roman" w:cs="Times New Roman"/>
          <w:i/>
          <w:iCs/>
          <w:sz w:val="24"/>
          <w:szCs w:val="24"/>
          <w:lang w:eastAsia="lv-LV"/>
        </w:rPr>
        <w:t xml:space="preserve"> naudas soda vienībām</w:t>
      </w:r>
      <w:r w:rsidR="00911F18" w:rsidRPr="009D2939">
        <w:rPr>
          <w:rFonts w:ascii="Times New Roman" w:eastAsia="Times New Roman" w:hAnsi="Times New Roman" w:cs="Times New Roman"/>
          <w:sz w:val="24"/>
          <w:szCs w:val="24"/>
          <w:lang w:eastAsia="lv-LV"/>
        </w:rPr>
        <w:t>.</w:t>
      </w:r>
    </w:p>
    <w:p w14:paraId="78FA23D7" w14:textId="77777777" w:rsidR="00E93574" w:rsidRPr="009D2939" w:rsidRDefault="00E93574" w:rsidP="00B97793">
      <w:pPr>
        <w:pStyle w:val="Sarakstarindkopa"/>
        <w:jc w:val="both"/>
        <w:rPr>
          <w:rFonts w:ascii="Times New Roman" w:eastAsia="Times New Roman" w:hAnsi="Times New Roman" w:cs="Times New Roman"/>
          <w:sz w:val="24"/>
          <w:szCs w:val="24"/>
          <w:lang w:eastAsia="lv-LV"/>
        </w:rPr>
      </w:pPr>
    </w:p>
    <w:p w14:paraId="2F3DF06F" w14:textId="4557015E" w:rsidR="00E93574" w:rsidRPr="009D2939" w:rsidRDefault="00E93574" w:rsidP="00B97793">
      <w:pPr>
        <w:pStyle w:val="Sarakstarindkopa"/>
        <w:numPr>
          <w:ilvl w:val="0"/>
          <w:numId w:val="4"/>
        </w:numPr>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 xml:space="preserve">Par mehānisko transportlīdzekļu profilaktisko apkopi (eļļas vai citu dzinēja šķidrumu maiņa, motora mazgāšana u.tml.) </w:t>
      </w:r>
      <w:r w:rsidR="00B60687" w:rsidRPr="009D2939">
        <w:rPr>
          <w:rFonts w:ascii="Times New Roman" w:eastAsia="Times New Roman" w:hAnsi="Times New Roman" w:cs="Times New Roman"/>
          <w:sz w:val="24"/>
          <w:szCs w:val="24"/>
          <w:lang w:eastAsia="lv-LV"/>
        </w:rPr>
        <w:t>vai</w:t>
      </w:r>
      <w:r w:rsidRPr="009D2939">
        <w:rPr>
          <w:rFonts w:ascii="Times New Roman" w:eastAsia="Times New Roman" w:hAnsi="Times New Roman" w:cs="Times New Roman"/>
          <w:sz w:val="24"/>
          <w:szCs w:val="24"/>
          <w:lang w:eastAsia="lv-LV"/>
        </w:rPr>
        <w:t xml:space="preserve"> tā mazgāšanu</w:t>
      </w:r>
      <w:r w:rsidR="00621BCA" w:rsidRPr="009D2939">
        <w:rPr>
          <w:rFonts w:ascii="Times New Roman" w:eastAsia="Times New Roman" w:hAnsi="Times New Roman" w:cs="Times New Roman"/>
          <w:sz w:val="24"/>
          <w:szCs w:val="24"/>
          <w:lang w:eastAsia="lv-LV"/>
        </w:rPr>
        <w:t xml:space="preserve"> </w:t>
      </w:r>
      <w:r w:rsidRPr="009D2939">
        <w:rPr>
          <w:rFonts w:ascii="Times New Roman" w:eastAsia="Times New Roman" w:hAnsi="Times New Roman" w:cs="Times New Roman"/>
          <w:sz w:val="24"/>
          <w:szCs w:val="24"/>
          <w:lang w:eastAsia="lv-LV"/>
        </w:rPr>
        <w:t xml:space="preserve">ārpus speciāli šim nolūkam paredzētām vietām </w:t>
      </w:r>
      <w:r w:rsidRPr="009D2939">
        <w:rPr>
          <w:rFonts w:ascii="Times New Roman" w:eastAsia="Times New Roman" w:hAnsi="Times New Roman" w:cs="Times New Roman"/>
          <w:i/>
          <w:sz w:val="24"/>
          <w:szCs w:val="24"/>
          <w:lang w:eastAsia="lv-LV"/>
        </w:rPr>
        <w:t xml:space="preserve">piemēro naudas sodu </w:t>
      </w:r>
      <w:r w:rsidR="003A6D9F" w:rsidRPr="009D2939">
        <w:rPr>
          <w:rFonts w:ascii="Times New Roman" w:eastAsia="Times New Roman" w:hAnsi="Times New Roman" w:cs="Times New Roman"/>
          <w:i/>
          <w:sz w:val="24"/>
          <w:szCs w:val="24"/>
          <w:lang w:eastAsia="lv-LV"/>
        </w:rPr>
        <w:t xml:space="preserve">fiziskām personām </w:t>
      </w:r>
      <w:r w:rsidRPr="009D2939">
        <w:rPr>
          <w:rFonts w:ascii="Times New Roman" w:eastAsia="Times New Roman" w:hAnsi="Times New Roman" w:cs="Times New Roman"/>
          <w:i/>
          <w:sz w:val="24"/>
          <w:szCs w:val="24"/>
          <w:lang w:eastAsia="lv-LV"/>
        </w:rPr>
        <w:t xml:space="preserve">no </w:t>
      </w:r>
      <w:r w:rsidR="008B3792" w:rsidRPr="009D2939">
        <w:rPr>
          <w:rFonts w:ascii="Times New Roman" w:eastAsia="Times New Roman" w:hAnsi="Times New Roman" w:cs="Times New Roman"/>
          <w:i/>
          <w:sz w:val="24"/>
          <w:szCs w:val="24"/>
          <w:lang w:eastAsia="lv-LV"/>
        </w:rPr>
        <w:t>2</w:t>
      </w:r>
      <w:r w:rsidRPr="009D2939">
        <w:rPr>
          <w:rFonts w:ascii="Times New Roman" w:eastAsia="Times New Roman" w:hAnsi="Times New Roman" w:cs="Times New Roman"/>
          <w:i/>
          <w:sz w:val="24"/>
          <w:szCs w:val="24"/>
          <w:lang w:eastAsia="lv-LV"/>
        </w:rPr>
        <w:t xml:space="preserve"> līdz </w:t>
      </w:r>
      <w:r w:rsidR="00B60687" w:rsidRPr="009D2939">
        <w:rPr>
          <w:rFonts w:ascii="Times New Roman" w:eastAsia="Times New Roman" w:hAnsi="Times New Roman" w:cs="Times New Roman"/>
          <w:i/>
          <w:sz w:val="24"/>
          <w:szCs w:val="24"/>
          <w:lang w:eastAsia="lv-LV"/>
        </w:rPr>
        <w:t>3</w:t>
      </w:r>
      <w:r w:rsidR="008B3792" w:rsidRPr="009D2939">
        <w:rPr>
          <w:rFonts w:ascii="Times New Roman" w:eastAsia="Times New Roman" w:hAnsi="Times New Roman" w:cs="Times New Roman"/>
          <w:i/>
          <w:sz w:val="24"/>
          <w:szCs w:val="24"/>
          <w:lang w:eastAsia="lv-LV"/>
        </w:rPr>
        <w:t xml:space="preserve">0 </w:t>
      </w:r>
      <w:r w:rsidRPr="009D2939">
        <w:rPr>
          <w:rFonts w:ascii="Times New Roman" w:eastAsia="Times New Roman" w:hAnsi="Times New Roman" w:cs="Times New Roman"/>
          <w:i/>
          <w:sz w:val="24"/>
          <w:szCs w:val="24"/>
          <w:lang w:eastAsia="lv-LV"/>
        </w:rPr>
        <w:t>naudas soda vienībām</w:t>
      </w:r>
      <w:r w:rsidR="003A6D9F" w:rsidRPr="009D2939">
        <w:rPr>
          <w:rFonts w:ascii="Times New Roman" w:eastAsia="Times New Roman" w:hAnsi="Times New Roman" w:cs="Times New Roman"/>
          <w:i/>
          <w:sz w:val="24"/>
          <w:szCs w:val="24"/>
          <w:lang w:eastAsia="lv-LV"/>
        </w:rPr>
        <w:t xml:space="preserve">, juridiskām personām no </w:t>
      </w:r>
      <w:r w:rsidR="003A6D9F" w:rsidRPr="009D2939">
        <w:rPr>
          <w:rFonts w:ascii="Times New Roman" w:eastAsia="Times New Roman" w:hAnsi="Times New Roman" w:cs="Times New Roman"/>
          <w:bCs/>
          <w:i/>
          <w:sz w:val="24"/>
          <w:szCs w:val="24"/>
          <w:lang w:eastAsia="lv-LV"/>
        </w:rPr>
        <w:t>20 līdz 200 naudas soda vienībām</w:t>
      </w:r>
      <w:r w:rsidRPr="009D2939">
        <w:rPr>
          <w:rFonts w:ascii="Times New Roman" w:eastAsia="Times New Roman" w:hAnsi="Times New Roman" w:cs="Times New Roman"/>
          <w:i/>
          <w:sz w:val="24"/>
          <w:szCs w:val="24"/>
          <w:lang w:eastAsia="lv-LV"/>
        </w:rPr>
        <w:t>.</w:t>
      </w:r>
    </w:p>
    <w:p w14:paraId="763D9994" w14:textId="7059AE7C" w:rsidR="00E93574" w:rsidRPr="009D2939" w:rsidRDefault="004439EC" w:rsidP="00B97793">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P</w:t>
      </w:r>
      <w:r w:rsidR="00E35369" w:rsidRPr="009D2939">
        <w:rPr>
          <w:rFonts w:ascii="Times New Roman" w:eastAsia="Times New Roman" w:hAnsi="Times New Roman" w:cs="Times New Roman"/>
          <w:sz w:val="24"/>
          <w:szCs w:val="24"/>
          <w:lang w:eastAsia="lv-LV"/>
        </w:rPr>
        <w:t>ar atrašanos publiskās vietās ar atvērtu alkoholiskā dzēriena rūpniecisko iepakojumu, izņemot speciāli atļautās vietās, kurās alkoholiskie dzērieni tiek pārdoti patērēšanai uz vietas</w:t>
      </w:r>
      <w:r w:rsidR="004B445B" w:rsidRPr="009D2939">
        <w:rPr>
          <w:rFonts w:ascii="Times New Roman" w:eastAsia="Times New Roman" w:hAnsi="Times New Roman" w:cs="Times New Roman"/>
          <w:sz w:val="24"/>
          <w:szCs w:val="24"/>
          <w:lang w:eastAsia="lv-LV"/>
        </w:rPr>
        <w:t xml:space="preserve"> </w:t>
      </w:r>
      <w:r w:rsidR="00E35369" w:rsidRPr="009D2939">
        <w:rPr>
          <w:rFonts w:ascii="Times New Roman" w:eastAsia="Times New Roman" w:hAnsi="Times New Roman" w:cs="Times New Roman"/>
          <w:i/>
          <w:sz w:val="24"/>
          <w:szCs w:val="24"/>
          <w:lang w:eastAsia="lv-LV"/>
        </w:rPr>
        <w:t xml:space="preserve">piemēro naudas sodu </w:t>
      </w:r>
      <w:r w:rsidR="00532DB4" w:rsidRPr="009D2939">
        <w:rPr>
          <w:rFonts w:ascii="Times New Roman" w:eastAsia="Times New Roman" w:hAnsi="Times New Roman" w:cs="Times New Roman"/>
          <w:bCs/>
          <w:i/>
          <w:sz w:val="24"/>
          <w:szCs w:val="24"/>
          <w:lang w:eastAsia="lv-LV"/>
        </w:rPr>
        <w:t xml:space="preserve">8 </w:t>
      </w:r>
      <w:r w:rsidR="00E35369" w:rsidRPr="009D2939">
        <w:rPr>
          <w:rFonts w:ascii="Times New Roman" w:eastAsia="Times New Roman" w:hAnsi="Times New Roman" w:cs="Times New Roman"/>
          <w:bCs/>
          <w:i/>
          <w:sz w:val="24"/>
          <w:szCs w:val="24"/>
          <w:lang w:eastAsia="lv-LV"/>
        </w:rPr>
        <w:t>naudas soda vienības</w:t>
      </w:r>
      <w:r w:rsidR="00432E5A" w:rsidRPr="009D2939">
        <w:rPr>
          <w:rFonts w:ascii="Times New Roman" w:eastAsia="Times New Roman" w:hAnsi="Times New Roman" w:cs="Times New Roman"/>
          <w:sz w:val="24"/>
          <w:szCs w:val="24"/>
          <w:lang w:eastAsia="lv-LV"/>
        </w:rPr>
        <w:t>.</w:t>
      </w:r>
    </w:p>
    <w:p w14:paraId="3439B901" w14:textId="77777777" w:rsidR="00113F3C" w:rsidRPr="009D2939" w:rsidRDefault="00113F3C" w:rsidP="00B97793">
      <w:pPr>
        <w:shd w:val="clear" w:color="auto" w:fill="FFFFFF"/>
        <w:spacing w:after="0" w:line="293" w:lineRule="atLeast"/>
        <w:ind w:left="660"/>
        <w:contextualSpacing/>
        <w:jc w:val="both"/>
        <w:rPr>
          <w:rFonts w:ascii="Times New Roman" w:eastAsia="Times New Roman" w:hAnsi="Times New Roman" w:cs="Times New Roman"/>
          <w:sz w:val="24"/>
          <w:szCs w:val="24"/>
          <w:lang w:eastAsia="lv-LV"/>
        </w:rPr>
      </w:pPr>
    </w:p>
    <w:p w14:paraId="7FD03C12" w14:textId="1914FF77" w:rsidR="00C91F11" w:rsidRPr="009D2939" w:rsidRDefault="001E7E50" w:rsidP="00C91F11">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9D2939">
        <w:rPr>
          <w:rFonts w:ascii="Times New Roman" w:hAnsi="Times New Roman" w:cs="Times New Roman"/>
          <w:sz w:val="24"/>
          <w:szCs w:val="24"/>
          <w:shd w:val="clear" w:color="auto" w:fill="FFFFFF"/>
        </w:rPr>
        <w:t>Par sēdēšanu uz publiskās vietās izvietotu solu atzveltnēm, tirdzniecībai paredzētiem galdiem vai letēm, kā arī stāvēšana un gulēšana uz minētajiem objektiem, un par nakšņošanu vai mitināšanos tam neparedzētā publiskā vietā, daudzdzīvokļu māju koplietošanas telpās, apstādījumos, parkos, uz atpūtas soliņiem un tml.</w:t>
      </w:r>
      <w:r w:rsidR="00C91F11" w:rsidRPr="009D2939">
        <w:rPr>
          <w:rFonts w:ascii="Times New Roman" w:hAnsi="Times New Roman" w:cs="Times New Roman"/>
          <w:sz w:val="24"/>
          <w:szCs w:val="24"/>
          <w:shd w:val="clear" w:color="auto" w:fill="FFFFFF"/>
        </w:rPr>
        <w:t xml:space="preserve"> </w:t>
      </w:r>
      <w:r w:rsidR="00C91F11" w:rsidRPr="009D2939">
        <w:rPr>
          <w:rFonts w:ascii="Times New Roman" w:eastAsia="Times New Roman" w:hAnsi="Times New Roman" w:cs="Times New Roman"/>
          <w:i/>
          <w:sz w:val="24"/>
          <w:szCs w:val="24"/>
          <w:lang w:eastAsia="lv-LV"/>
        </w:rPr>
        <w:t>piemēro brīdinājumu vai naudas sodu no 2 līdz 20 naudas soda vienībām</w:t>
      </w:r>
      <w:r w:rsidR="00432E5A" w:rsidRPr="009D2939">
        <w:rPr>
          <w:rFonts w:ascii="Times New Roman" w:hAnsi="Times New Roman" w:cs="Times New Roman"/>
          <w:sz w:val="24"/>
          <w:szCs w:val="24"/>
          <w:shd w:val="clear" w:color="auto" w:fill="FFFFFF"/>
        </w:rPr>
        <w:t>.</w:t>
      </w:r>
    </w:p>
    <w:p w14:paraId="516867FF" w14:textId="77777777" w:rsidR="00C91F11" w:rsidRPr="009D2939" w:rsidRDefault="00C91F11" w:rsidP="00C91F11">
      <w:pPr>
        <w:pStyle w:val="Sarakstarindkopa"/>
        <w:rPr>
          <w:rFonts w:ascii="Times New Roman" w:eastAsia="Times New Roman" w:hAnsi="Times New Roman" w:cs="Times New Roman"/>
          <w:sz w:val="24"/>
          <w:szCs w:val="24"/>
          <w:lang w:eastAsia="lv-LV"/>
        </w:rPr>
      </w:pPr>
    </w:p>
    <w:p w14:paraId="257B271E" w14:textId="7F46707A" w:rsidR="006F08F3" w:rsidRPr="009D2939" w:rsidRDefault="004439EC" w:rsidP="004F7D8C">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P</w:t>
      </w:r>
      <w:r w:rsidR="007E7929" w:rsidRPr="009D2939">
        <w:rPr>
          <w:rFonts w:ascii="Times New Roman" w:eastAsia="Times New Roman" w:hAnsi="Times New Roman" w:cs="Times New Roman"/>
          <w:sz w:val="24"/>
          <w:szCs w:val="24"/>
          <w:lang w:eastAsia="lv-LV"/>
        </w:rPr>
        <w:t>ar žūpības un netiklības perēkļa uzturēšanu</w:t>
      </w:r>
      <w:r w:rsidR="000F1CB3" w:rsidRPr="009D2939">
        <w:rPr>
          <w:rFonts w:ascii="Times New Roman" w:eastAsia="Times New Roman" w:hAnsi="Times New Roman" w:cs="Times New Roman"/>
          <w:sz w:val="24"/>
          <w:szCs w:val="24"/>
          <w:lang w:eastAsia="lv-LV"/>
        </w:rPr>
        <w:t xml:space="preserve">  </w:t>
      </w:r>
      <w:r w:rsidR="007E7929" w:rsidRPr="009D2939">
        <w:rPr>
          <w:rFonts w:ascii="Times New Roman" w:eastAsia="Times New Roman" w:hAnsi="Times New Roman" w:cs="Times New Roman"/>
          <w:i/>
          <w:sz w:val="24"/>
          <w:szCs w:val="24"/>
          <w:lang w:eastAsia="lv-LV"/>
        </w:rPr>
        <w:t xml:space="preserve">piemēro naudas sodu – fiziskām personām no </w:t>
      </w:r>
      <w:r w:rsidR="007E7929" w:rsidRPr="009D2939">
        <w:rPr>
          <w:rFonts w:ascii="Times New Roman" w:eastAsia="Times New Roman" w:hAnsi="Times New Roman" w:cs="Times New Roman"/>
          <w:bCs/>
          <w:i/>
          <w:sz w:val="24"/>
          <w:szCs w:val="24"/>
          <w:lang w:eastAsia="lv-LV"/>
        </w:rPr>
        <w:t>8 līdz 70 naudas soda vienībām</w:t>
      </w:r>
      <w:r w:rsidR="007E7929" w:rsidRPr="009D2939">
        <w:rPr>
          <w:rFonts w:ascii="Times New Roman" w:eastAsia="Times New Roman" w:hAnsi="Times New Roman" w:cs="Times New Roman"/>
          <w:i/>
          <w:sz w:val="24"/>
          <w:szCs w:val="24"/>
          <w:lang w:eastAsia="lv-LV"/>
        </w:rPr>
        <w:t xml:space="preserve">, juridiskām personām no </w:t>
      </w:r>
      <w:r w:rsidR="008B3792" w:rsidRPr="009D2939">
        <w:rPr>
          <w:rFonts w:ascii="Times New Roman" w:eastAsia="Times New Roman" w:hAnsi="Times New Roman" w:cs="Times New Roman"/>
          <w:bCs/>
          <w:i/>
          <w:sz w:val="24"/>
          <w:szCs w:val="24"/>
          <w:lang w:eastAsia="lv-LV"/>
        </w:rPr>
        <w:t>20</w:t>
      </w:r>
      <w:r w:rsidR="007E7929" w:rsidRPr="009D2939">
        <w:rPr>
          <w:rFonts w:ascii="Times New Roman" w:eastAsia="Times New Roman" w:hAnsi="Times New Roman" w:cs="Times New Roman"/>
          <w:bCs/>
          <w:i/>
          <w:sz w:val="24"/>
          <w:szCs w:val="24"/>
          <w:lang w:eastAsia="lv-LV"/>
        </w:rPr>
        <w:t xml:space="preserve"> līdz</w:t>
      </w:r>
      <w:r w:rsidR="008B3792" w:rsidRPr="009D2939">
        <w:rPr>
          <w:rFonts w:ascii="Times New Roman" w:eastAsia="Times New Roman" w:hAnsi="Times New Roman" w:cs="Times New Roman"/>
          <w:bCs/>
          <w:i/>
          <w:sz w:val="24"/>
          <w:szCs w:val="24"/>
          <w:lang w:eastAsia="lv-LV"/>
        </w:rPr>
        <w:t xml:space="preserve"> 200</w:t>
      </w:r>
      <w:r w:rsidR="007E7929" w:rsidRPr="009D2939">
        <w:rPr>
          <w:rFonts w:ascii="Times New Roman" w:eastAsia="Times New Roman" w:hAnsi="Times New Roman" w:cs="Times New Roman"/>
          <w:bCs/>
          <w:i/>
          <w:sz w:val="24"/>
          <w:szCs w:val="24"/>
          <w:lang w:eastAsia="lv-LV"/>
        </w:rPr>
        <w:t xml:space="preserve"> naudas soda vienībām</w:t>
      </w:r>
      <w:r w:rsidR="00432E5A" w:rsidRPr="009D2939">
        <w:rPr>
          <w:rFonts w:ascii="Times New Roman" w:eastAsia="Times New Roman" w:hAnsi="Times New Roman" w:cs="Times New Roman"/>
          <w:bCs/>
          <w:i/>
          <w:sz w:val="24"/>
          <w:szCs w:val="24"/>
          <w:lang w:eastAsia="lv-LV"/>
        </w:rPr>
        <w:t>.</w:t>
      </w:r>
    </w:p>
    <w:p w14:paraId="30F6FF80" w14:textId="77777777" w:rsidR="00F85049" w:rsidRPr="009D2939" w:rsidRDefault="00F85049" w:rsidP="00F85049">
      <w:pPr>
        <w:shd w:val="clear" w:color="auto" w:fill="FFFFFF"/>
        <w:spacing w:after="0" w:line="240" w:lineRule="auto"/>
        <w:contextualSpacing/>
        <w:jc w:val="both"/>
        <w:rPr>
          <w:rFonts w:ascii="Times New Roman" w:eastAsia="Times New Roman" w:hAnsi="Times New Roman" w:cs="Times New Roman"/>
          <w:sz w:val="24"/>
          <w:szCs w:val="24"/>
          <w:lang w:eastAsia="lv-LV"/>
        </w:rPr>
      </w:pPr>
    </w:p>
    <w:p w14:paraId="0EB48C52" w14:textId="3995AA18" w:rsidR="00113F3C" w:rsidRPr="009D2939" w:rsidRDefault="006F3EF1" w:rsidP="00F85049">
      <w:pPr>
        <w:numPr>
          <w:ilvl w:val="0"/>
          <w:numId w:val="4"/>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P</w:t>
      </w:r>
      <w:r w:rsidR="00113F3C" w:rsidRPr="009D2939">
        <w:rPr>
          <w:rFonts w:ascii="Times New Roman" w:eastAsia="Times New Roman" w:hAnsi="Times New Roman" w:cs="Times New Roman"/>
          <w:sz w:val="24"/>
          <w:szCs w:val="24"/>
          <w:lang w:eastAsia="lv-LV"/>
        </w:rPr>
        <w:t xml:space="preserve">ar pirotehnisko izstrādājumu izmantošanu laikā no plkst. 23.00 </w:t>
      </w:r>
      <w:r w:rsidR="00470963" w:rsidRPr="009D2939">
        <w:rPr>
          <w:rFonts w:ascii="Times New Roman" w:eastAsia="Times New Roman" w:hAnsi="Times New Roman" w:cs="Times New Roman"/>
          <w:sz w:val="24"/>
          <w:szCs w:val="24"/>
          <w:lang w:eastAsia="lv-LV"/>
        </w:rPr>
        <w:t>līdz plkst.</w:t>
      </w:r>
      <w:r w:rsidR="00113F3C" w:rsidRPr="009D2939">
        <w:rPr>
          <w:rFonts w:ascii="Times New Roman" w:eastAsia="Times New Roman" w:hAnsi="Times New Roman" w:cs="Times New Roman"/>
          <w:sz w:val="24"/>
          <w:szCs w:val="24"/>
          <w:lang w:eastAsia="lv-LV"/>
        </w:rPr>
        <w:t xml:space="preserve"> 6.00, izņemot </w:t>
      </w:r>
      <w:r w:rsidR="00470963" w:rsidRPr="009D2939">
        <w:rPr>
          <w:rFonts w:ascii="Times New Roman" w:eastAsia="Times New Roman" w:hAnsi="Times New Roman" w:cs="Times New Roman"/>
          <w:sz w:val="24"/>
          <w:szCs w:val="24"/>
          <w:lang w:eastAsia="lv-LV"/>
        </w:rPr>
        <w:t>V</w:t>
      </w:r>
      <w:r w:rsidR="00113F3C" w:rsidRPr="009D2939">
        <w:rPr>
          <w:rFonts w:ascii="Times New Roman" w:eastAsia="Times New Roman" w:hAnsi="Times New Roman" w:cs="Times New Roman"/>
          <w:sz w:val="24"/>
          <w:szCs w:val="24"/>
          <w:lang w:eastAsia="lv-LV"/>
        </w:rPr>
        <w:t>alsts noteiktajās svētku</w:t>
      </w:r>
      <w:r w:rsidR="00470963" w:rsidRPr="009D2939">
        <w:rPr>
          <w:rFonts w:ascii="Times New Roman" w:eastAsia="Times New Roman" w:hAnsi="Times New Roman" w:cs="Times New Roman"/>
          <w:sz w:val="24"/>
          <w:szCs w:val="24"/>
          <w:lang w:eastAsia="lv-LV"/>
        </w:rPr>
        <w:t xml:space="preserve"> </w:t>
      </w:r>
      <w:r w:rsidR="00113F3C" w:rsidRPr="009D2939">
        <w:rPr>
          <w:rFonts w:ascii="Times New Roman" w:eastAsia="Times New Roman" w:hAnsi="Times New Roman" w:cs="Times New Roman"/>
          <w:sz w:val="24"/>
          <w:szCs w:val="24"/>
          <w:lang w:eastAsia="lv-LV"/>
        </w:rPr>
        <w:t>dienās</w:t>
      </w:r>
      <w:r w:rsidR="00470963" w:rsidRPr="009D2939">
        <w:rPr>
          <w:rFonts w:ascii="Times New Roman" w:eastAsia="Times New Roman" w:hAnsi="Times New Roman" w:cs="Times New Roman"/>
          <w:sz w:val="24"/>
          <w:szCs w:val="24"/>
          <w:lang w:eastAsia="lv-LV"/>
        </w:rPr>
        <w:t>,</w:t>
      </w:r>
      <w:r w:rsidR="00113F3C" w:rsidRPr="009D2939">
        <w:rPr>
          <w:rFonts w:ascii="Times New Roman" w:eastAsia="Times New Roman" w:hAnsi="Times New Roman" w:cs="Times New Roman"/>
          <w:sz w:val="24"/>
          <w:szCs w:val="24"/>
          <w:lang w:eastAsia="lv-LV"/>
        </w:rPr>
        <w:t xml:space="preserve"> </w:t>
      </w:r>
      <w:r w:rsidR="00113F3C" w:rsidRPr="009D2939">
        <w:rPr>
          <w:rFonts w:ascii="Times New Roman" w:eastAsia="Times New Roman" w:hAnsi="Times New Roman" w:cs="Times New Roman"/>
          <w:i/>
          <w:sz w:val="24"/>
          <w:szCs w:val="24"/>
          <w:lang w:eastAsia="lv-LV"/>
        </w:rPr>
        <w:t xml:space="preserve">piemēro sodu </w:t>
      </w:r>
      <w:r w:rsidR="002969EC" w:rsidRPr="009D2939">
        <w:rPr>
          <w:rFonts w:ascii="Times New Roman" w:eastAsia="Times New Roman" w:hAnsi="Times New Roman" w:cs="Times New Roman"/>
          <w:i/>
          <w:sz w:val="24"/>
          <w:szCs w:val="24"/>
          <w:lang w:eastAsia="lv-LV"/>
        </w:rPr>
        <w:t>saskaņā ar </w:t>
      </w:r>
      <w:hyperlink r:id="rId10" w:tgtFrame="_blank" w:history="1">
        <w:r w:rsidR="002969EC" w:rsidRPr="009D2939">
          <w:rPr>
            <w:rFonts w:ascii="Times New Roman" w:eastAsia="Times New Roman" w:hAnsi="Times New Roman" w:cs="Times New Roman"/>
            <w:i/>
            <w:sz w:val="24"/>
            <w:szCs w:val="24"/>
            <w:lang w:eastAsia="lv-LV"/>
          </w:rPr>
          <w:t>Pirotehnisko izstrādājumu aprites likumu</w:t>
        </w:r>
      </w:hyperlink>
      <w:r w:rsidR="00611596" w:rsidRPr="009D2939">
        <w:rPr>
          <w:rFonts w:ascii="Times New Roman" w:eastAsia="Times New Roman" w:hAnsi="Times New Roman" w:cs="Times New Roman"/>
          <w:i/>
          <w:sz w:val="24"/>
          <w:szCs w:val="24"/>
          <w:lang w:eastAsia="lv-LV"/>
        </w:rPr>
        <w:t xml:space="preserve">. </w:t>
      </w:r>
      <w:r w:rsidR="00611596" w:rsidRPr="009D2939">
        <w:rPr>
          <w:rFonts w:ascii="Times New Roman" w:hAnsi="Times New Roman" w:cs="Times New Roman"/>
          <w:sz w:val="24"/>
          <w:szCs w:val="24"/>
          <w:shd w:val="clear" w:color="auto" w:fill="FFFFFF"/>
        </w:rPr>
        <w:t>Publisku pasākumu laikā pašvaldība</w:t>
      </w:r>
      <w:r w:rsidR="00550EB7" w:rsidRPr="009D2939">
        <w:rPr>
          <w:rFonts w:ascii="Times New Roman" w:hAnsi="Times New Roman" w:cs="Times New Roman"/>
          <w:sz w:val="24"/>
          <w:szCs w:val="24"/>
          <w:shd w:val="clear" w:color="auto" w:fill="FFFFFF"/>
        </w:rPr>
        <w:t xml:space="preserve">, </w:t>
      </w:r>
      <w:r w:rsidR="00550EB7" w:rsidRPr="009D2939">
        <w:rPr>
          <w:rFonts w:ascii="Times New Roman" w:hAnsi="Times New Roman" w:cs="Times New Roman"/>
          <w:sz w:val="24"/>
          <w:szCs w:val="24"/>
        </w:rPr>
        <w:t>izdodot atļauju publiskā pasākuma rīkošanai</w:t>
      </w:r>
      <w:r w:rsidR="00550EB7" w:rsidRPr="009D2939">
        <w:rPr>
          <w:rFonts w:ascii="Times New Roman" w:hAnsi="Times New Roman" w:cs="Times New Roman"/>
          <w:sz w:val="24"/>
          <w:szCs w:val="24"/>
          <w:shd w:val="clear" w:color="auto" w:fill="FFFFFF"/>
        </w:rPr>
        <w:t xml:space="preserve">, </w:t>
      </w:r>
      <w:r w:rsidR="00611596" w:rsidRPr="009D2939">
        <w:rPr>
          <w:rFonts w:ascii="Times New Roman" w:hAnsi="Times New Roman" w:cs="Times New Roman"/>
          <w:sz w:val="24"/>
          <w:szCs w:val="24"/>
          <w:shd w:val="clear" w:color="auto" w:fill="FFFFFF"/>
        </w:rPr>
        <w:t>var noteikt citus ierobežojumus uguņošanas ierīču un skatuves pirotehnisko izstrādājumu izmantošanai.</w:t>
      </w:r>
    </w:p>
    <w:p w14:paraId="3F77EFD2" w14:textId="77777777" w:rsidR="00F85049" w:rsidRPr="009D2939" w:rsidRDefault="00F85049" w:rsidP="00F85049">
      <w:pPr>
        <w:shd w:val="clear" w:color="auto" w:fill="FFFFFF"/>
        <w:spacing w:after="0" w:line="240" w:lineRule="auto"/>
        <w:contextualSpacing/>
        <w:jc w:val="both"/>
        <w:rPr>
          <w:rFonts w:ascii="Times New Roman" w:eastAsia="Times New Roman" w:hAnsi="Times New Roman" w:cs="Times New Roman"/>
          <w:sz w:val="24"/>
          <w:szCs w:val="24"/>
          <w:lang w:eastAsia="lv-LV"/>
        </w:rPr>
      </w:pPr>
    </w:p>
    <w:p w14:paraId="77381072" w14:textId="3079C129" w:rsidR="004439EC" w:rsidRPr="009D2939" w:rsidRDefault="006F3EF1" w:rsidP="004439EC">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lastRenderedPageBreak/>
        <w:t>P</w:t>
      </w:r>
      <w:r w:rsidR="00113F3C" w:rsidRPr="009D2939">
        <w:rPr>
          <w:rFonts w:ascii="Times New Roman" w:eastAsia="Times New Roman" w:hAnsi="Times New Roman" w:cs="Times New Roman"/>
          <w:sz w:val="24"/>
          <w:szCs w:val="24"/>
          <w:lang w:eastAsia="lv-LV"/>
        </w:rPr>
        <w:t>ar telts</w:t>
      </w:r>
      <w:r w:rsidR="002A0537" w:rsidRPr="009D2939">
        <w:rPr>
          <w:rFonts w:ascii="Times New Roman" w:eastAsia="Times New Roman" w:hAnsi="Times New Roman" w:cs="Times New Roman"/>
          <w:sz w:val="24"/>
          <w:szCs w:val="24"/>
          <w:lang w:eastAsia="lv-LV"/>
        </w:rPr>
        <w:t xml:space="preserve"> vai līdzīgas konstrukcijas</w:t>
      </w:r>
      <w:r w:rsidR="00113F3C" w:rsidRPr="009D2939">
        <w:rPr>
          <w:rFonts w:ascii="Times New Roman" w:eastAsia="Times New Roman" w:hAnsi="Times New Roman" w:cs="Times New Roman"/>
          <w:sz w:val="24"/>
          <w:szCs w:val="24"/>
          <w:lang w:eastAsia="lv-LV"/>
        </w:rPr>
        <w:t xml:space="preserve"> izvietošanu</w:t>
      </w:r>
      <w:r w:rsidR="006E56E2" w:rsidRPr="009D2939">
        <w:rPr>
          <w:rFonts w:ascii="Times New Roman" w:eastAsia="Times New Roman" w:hAnsi="Times New Roman" w:cs="Times New Roman"/>
          <w:sz w:val="24"/>
          <w:szCs w:val="24"/>
          <w:lang w:eastAsia="lv-LV"/>
        </w:rPr>
        <w:t>, vai</w:t>
      </w:r>
      <w:r w:rsidR="00113F3C" w:rsidRPr="009D2939">
        <w:rPr>
          <w:rFonts w:ascii="Times New Roman" w:eastAsia="Times New Roman" w:hAnsi="Times New Roman" w:cs="Times New Roman"/>
          <w:sz w:val="24"/>
          <w:szCs w:val="24"/>
          <w:lang w:eastAsia="lv-LV"/>
        </w:rPr>
        <w:t xml:space="preserve"> ugunskuru dedzināšanu publiskās vietās, izņemot šim nolūkam īpaši paredzētas vietas vai publiskus pasākumus, kas ir saskaņoti ar pašvaldību</w:t>
      </w:r>
      <w:r w:rsidR="00AF3FC8" w:rsidRPr="009D2939">
        <w:rPr>
          <w:rFonts w:ascii="Times New Roman" w:eastAsia="Times New Roman" w:hAnsi="Times New Roman" w:cs="Times New Roman"/>
          <w:sz w:val="24"/>
          <w:szCs w:val="24"/>
          <w:lang w:eastAsia="lv-LV"/>
        </w:rPr>
        <w:t xml:space="preserve"> </w:t>
      </w:r>
      <w:r w:rsidR="00113F3C" w:rsidRPr="009D2939">
        <w:rPr>
          <w:rFonts w:ascii="Times New Roman" w:eastAsia="Times New Roman" w:hAnsi="Times New Roman" w:cs="Times New Roman"/>
          <w:i/>
          <w:sz w:val="24"/>
          <w:szCs w:val="24"/>
          <w:lang w:eastAsia="lv-LV"/>
        </w:rPr>
        <w:t>piemēro brīdināj</w:t>
      </w:r>
      <w:r w:rsidR="008B3792" w:rsidRPr="009D2939">
        <w:rPr>
          <w:rFonts w:ascii="Times New Roman" w:eastAsia="Times New Roman" w:hAnsi="Times New Roman" w:cs="Times New Roman"/>
          <w:i/>
          <w:sz w:val="24"/>
          <w:szCs w:val="24"/>
          <w:lang w:eastAsia="lv-LV"/>
        </w:rPr>
        <w:t>umu vai naudas sodu no 2 līdz 20</w:t>
      </w:r>
      <w:r w:rsidR="00113F3C" w:rsidRPr="009D2939">
        <w:rPr>
          <w:rFonts w:ascii="Times New Roman" w:eastAsia="Times New Roman" w:hAnsi="Times New Roman" w:cs="Times New Roman"/>
          <w:i/>
          <w:sz w:val="24"/>
          <w:szCs w:val="24"/>
          <w:lang w:eastAsia="lv-LV"/>
        </w:rPr>
        <w:t xml:space="preserve"> naudas soda vienībām</w:t>
      </w:r>
      <w:r w:rsidR="00113F3C" w:rsidRPr="009D2939">
        <w:rPr>
          <w:rFonts w:ascii="Times New Roman" w:eastAsia="Times New Roman" w:hAnsi="Times New Roman" w:cs="Times New Roman"/>
          <w:sz w:val="24"/>
          <w:szCs w:val="24"/>
          <w:lang w:eastAsia="lv-LV"/>
        </w:rPr>
        <w:t>.</w:t>
      </w:r>
    </w:p>
    <w:p w14:paraId="3CDBD85B" w14:textId="77777777" w:rsidR="004B5BC3" w:rsidRPr="009D2939" w:rsidRDefault="004B5BC3" w:rsidP="004B5BC3">
      <w:pPr>
        <w:pStyle w:val="Sarakstarindkopa"/>
        <w:rPr>
          <w:rFonts w:ascii="Times New Roman" w:eastAsia="Times New Roman" w:hAnsi="Times New Roman" w:cs="Times New Roman"/>
          <w:sz w:val="24"/>
          <w:szCs w:val="24"/>
          <w:lang w:eastAsia="lv-LV"/>
        </w:rPr>
      </w:pPr>
    </w:p>
    <w:p w14:paraId="5907E71C" w14:textId="0140FE05" w:rsidR="004B5BC3" w:rsidRPr="009D2939" w:rsidRDefault="004B5BC3" w:rsidP="004439EC">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Par apstādījumu bojāšanu</w:t>
      </w:r>
      <w:r w:rsidR="007D5EC7" w:rsidRPr="009D2939">
        <w:rPr>
          <w:rFonts w:ascii="Times New Roman" w:eastAsia="Times New Roman" w:hAnsi="Times New Roman" w:cs="Times New Roman"/>
          <w:sz w:val="24"/>
          <w:szCs w:val="24"/>
          <w:lang w:eastAsia="lv-LV"/>
        </w:rPr>
        <w:t xml:space="preserve"> publiskā vietā</w:t>
      </w:r>
      <w:r w:rsidRPr="009D2939">
        <w:rPr>
          <w:rFonts w:ascii="Times New Roman" w:eastAsia="Times New Roman" w:hAnsi="Times New Roman" w:cs="Times New Roman"/>
          <w:sz w:val="24"/>
          <w:szCs w:val="24"/>
          <w:lang w:eastAsia="lv-LV"/>
        </w:rPr>
        <w:t>, t.i.</w:t>
      </w:r>
      <w:r w:rsidR="001E7E50" w:rsidRPr="009D2939">
        <w:rPr>
          <w:rFonts w:ascii="Times New Roman" w:eastAsia="Times New Roman" w:hAnsi="Times New Roman" w:cs="Times New Roman"/>
          <w:sz w:val="24"/>
          <w:szCs w:val="24"/>
          <w:lang w:eastAsia="lv-LV"/>
        </w:rPr>
        <w:t>,</w:t>
      </w:r>
      <w:r w:rsidRPr="009D2939">
        <w:rPr>
          <w:rFonts w:ascii="Times New Roman" w:eastAsia="Times New Roman" w:hAnsi="Times New Roman" w:cs="Times New Roman"/>
          <w:sz w:val="24"/>
          <w:szCs w:val="24"/>
          <w:lang w:eastAsia="lv-LV"/>
        </w:rPr>
        <w:t xml:space="preserve"> nobradāšanu vai izbraukāšanu, zaru laušanu, ziedu vai dekoratīvo augu plūkšanu vai griešanu, </w:t>
      </w:r>
      <w:r w:rsidR="006A2C67" w:rsidRPr="009D2939">
        <w:rPr>
          <w:rFonts w:ascii="Times New Roman" w:hAnsi="Times New Roman" w:cs="Times New Roman"/>
          <w:sz w:val="24"/>
          <w:szCs w:val="24"/>
        </w:rPr>
        <w:t>tajā skaitā</w:t>
      </w:r>
      <w:r w:rsidR="003A6D9F" w:rsidRPr="009D2939">
        <w:rPr>
          <w:rFonts w:ascii="Times New Roman" w:hAnsi="Times New Roman" w:cs="Times New Roman"/>
          <w:sz w:val="24"/>
          <w:szCs w:val="24"/>
        </w:rPr>
        <w:t>,</w:t>
      </w:r>
      <w:r w:rsidR="006A2C67" w:rsidRPr="009D2939">
        <w:rPr>
          <w:rFonts w:ascii="Times New Roman" w:hAnsi="Times New Roman" w:cs="Times New Roman"/>
          <w:sz w:val="24"/>
          <w:szCs w:val="24"/>
        </w:rPr>
        <w:t xml:space="preserve"> novietojot šajās vietās stāvēšanai transportlīdzekli</w:t>
      </w:r>
      <w:r w:rsidRPr="009D2939">
        <w:rPr>
          <w:rFonts w:ascii="Times New Roman" w:eastAsia="Times New Roman" w:hAnsi="Times New Roman" w:cs="Times New Roman"/>
          <w:sz w:val="24"/>
          <w:szCs w:val="24"/>
          <w:lang w:eastAsia="lv-LV"/>
        </w:rPr>
        <w:t xml:space="preserve"> u.c. </w:t>
      </w:r>
      <w:r w:rsidRPr="009D2939">
        <w:rPr>
          <w:rFonts w:ascii="Times New Roman" w:eastAsia="Times New Roman" w:hAnsi="Times New Roman" w:cs="Times New Roman"/>
          <w:bCs/>
          <w:i/>
          <w:sz w:val="24"/>
          <w:szCs w:val="24"/>
          <w:lang w:eastAsia="lv-LV"/>
        </w:rPr>
        <w:t>piemēro brīdinājumu vai naudas sodu no 2 līdz 15 naudas soda vienībām</w:t>
      </w:r>
      <w:r w:rsidR="00432E5A" w:rsidRPr="009D2939">
        <w:rPr>
          <w:rFonts w:ascii="Times New Roman" w:eastAsia="Times New Roman" w:hAnsi="Times New Roman" w:cs="Times New Roman"/>
          <w:bCs/>
          <w:i/>
          <w:sz w:val="24"/>
          <w:szCs w:val="24"/>
          <w:lang w:eastAsia="lv-LV"/>
        </w:rPr>
        <w:t>.</w:t>
      </w:r>
    </w:p>
    <w:p w14:paraId="1F3A0506" w14:textId="77777777" w:rsidR="004439EC" w:rsidRPr="009D2939" w:rsidRDefault="004439EC" w:rsidP="004439EC">
      <w:pPr>
        <w:shd w:val="clear" w:color="auto" w:fill="FFFFFF"/>
        <w:spacing w:after="0" w:line="293" w:lineRule="atLeast"/>
        <w:contextualSpacing/>
        <w:jc w:val="both"/>
        <w:rPr>
          <w:rFonts w:ascii="Times New Roman" w:eastAsia="Times New Roman" w:hAnsi="Times New Roman" w:cs="Times New Roman"/>
          <w:sz w:val="24"/>
          <w:szCs w:val="24"/>
          <w:lang w:eastAsia="lv-LV"/>
        </w:rPr>
      </w:pPr>
    </w:p>
    <w:p w14:paraId="0FDF8795" w14:textId="1257AC2F" w:rsidR="004439EC" w:rsidRPr="009D2939" w:rsidRDefault="004439EC" w:rsidP="004439EC">
      <w:pPr>
        <w:numPr>
          <w:ilvl w:val="0"/>
          <w:numId w:val="4"/>
        </w:numPr>
        <w:shd w:val="clear" w:color="auto" w:fill="FFFFFF"/>
        <w:spacing w:after="0" w:line="293" w:lineRule="atLeast"/>
        <w:contextualSpacing/>
        <w:jc w:val="both"/>
        <w:rPr>
          <w:rFonts w:ascii="Times New Roman" w:eastAsia="Times New Roman" w:hAnsi="Times New Roman" w:cs="Times New Roman"/>
          <w:i/>
          <w:iCs/>
          <w:sz w:val="24"/>
          <w:szCs w:val="24"/>
          <w:lang w:eastAsia="lv-LV"/>
        </w:rPr>
      </w:pPr>
      <w:r w:rsidRPr="009D2939">
        <w:rPr>
          <w:rFonts w:ascii="Times New Roman" w:eastAsia="Times New Roman" w:hAnsi="Times New Roman" w:cs="Times New Roman"/>
          <w:sz w:val="24"/>
          <w:szCs w:val="24"/>
          <w:lang w:eastAsia="lv-LV"/>
        </w:rPr>
        <w:t>Par peldēšanu vietā, kur tas ir aizliegts</w:t>
      </w:r>
      <w:r w:rsidRPr="009D2939">
        <w:rPr>
          <w:rStyle w:val="Komentraatsauce"/>
          <w:rFonts w:ascii="Times New Roman" w:hAnsi="Times New Roman" w:cs="Times New Roman"/>
          <w:sz w:val="24"/>
          <w:szCs w:val="24"/>
        </w:rPr>
        <w:t xml:space="preserve"> ar pašvaldības izvietotām zīmēm vai informatīvām norādēm</w:t>
      </w:r>
      <w:r w:rsidR="00AF3FC8" w:rsidRPr="009D2939">
        <w:rPr>
          <w:rStyle w:val="Komentraatsauce"/>
          <w:rFonts w:ascii="Times New Roman" w:hAnsi="Times New Roman" w:cs="Times New Roman"/>
          <w:sz w:val="24"/>
          <w:szCs w:val="24"/>
        </w:rPr>
        <w:t xml:space="preserve"> </w:t>
      </w:r>
      <w:r w:rsidRPr="009D2939">
        <w:rPr>
          <w:rFonts w:ascii="Times New Roman" w:eastAsia="Times New Roman" w:hAnsi="Times New Roman" w:cs="Times New Roman"/>
          <w:i/>
          <w:iCs/>
          <w:sz w:val="24"/>
          <w:szCs w:val="24"/>
          <w:lang w:eastAsia="lv-LV"/>
        </w:rPr>
        <w:t xml:space="preserve">piemēro brīdinājumu vai naudas sodu no </w:t>
      </w:r>
      <w:r w:rsidR="008B3792" w:rsidRPr="009D2939">
        <w:rPr>
          <w:rFonts w:ascii="Times New Roman" w:eastAsia="Times New Roman" w:hAnsi="Times New Roman" w:cs="Times New Roman"/>
          <w:i/>
          <w:iCs/>
          <w:sz w:val="24"/>
          <w:szCs w:val="24"/>
          <w:lang w:eastAsia="lv-LV"/>
        </w:rPr>
        <w:t>2</w:t>
      </w:r>
      <w:r w:rsidRPr="009D2939">
        <w:rPr>
          <w:rFonts w:ascii="Times New Roman" w:eastAsia="Times New Roman" w:hAnsi="Times New Roman" w:cs="Times New Roman"/>
          <w:i/>
          <w:iCs/>
          <w:sz w:val="24"/>
          <w:szCs w:val="24"/>
          <w:lang w:eastAsia="lv-LV"/>
        </w:rPr>
        <w:t xml:space="preserve"> līdz </w:t>
      </w:r>
      <w:r w:rsidR="008B3792" w:rsidRPr="009D2939">
        <w:rPr>
          <w:rFonts w:ascii="Times New Roman" w:eastAsia="Times New Roman" w:hAnsi="Times New Roman" w:cs="Times New Roman"/>
          <w:i/>
          <w:iCs/>
          <w:sz w:val="24"/>
          <w:szCs w:val="24"/>
          <w:lang w:eastAsia="lv-LV"/>
        </w:rPr>
        <w:t xml:space="preserve">15 </w:t>
      </w:r>
      <w:r w:rsidRPr="009D2939">
        <w:rPr>
          <w:rFonts w:ascii="Times New Roman" w:eastAsia="Times New Roman" w:hAnsi="Times New Roman" w:cs="Times New Roman"/>
          <w:i/>
          <w:iCs/>
          <w:sz w:val="24"/>
          <w:szCs w:val="24"/>
          <w:lang w:eastAsia="lv-LV"/>
        </w:rPr>
        <w:t>naudas soda vienībām.</w:t>
      </w:r>
    </w:p>
    <w:p w14:paraId="0D610EC9" w14:textId="77777777" w:rsidR="00F85049" w:rsidRPr="009D2939" w:rsidRDefault="00F85049" w:rsidP="00F85049">
      <w:pPr>
        <w:shd w:val="clear" w:color="auto" w:fill="FFFFFF"/>
        <w:spacing w:after="0" w:line="293" w:lineRule="atLeast"/>
        <w:contextualSpacing/>
        <w:jc w:val="both"/>
        <w:rPr>
          <w:rFonts w:ascii="Times New Roman" w:eastAsia="Times New Roman" w:hAnsi="Times New Roman" w:cs="Times New Roman"/>
          <w:sz w:val="24"/>
          <w:szCs w:val="24"/>
          <w:lang w:eastAsia="lv-LV"/>
        </w:rPr>
      </w:pPr>
    </w:p>
    <w:p w14:paraId="7C1DDE47" w14:textId="001FB6B6" w:rsidR="001B622B" w:rsidRPr="009D2939" w:rsidRDefault="001B622B" w:rsidP="00F85049">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 xml:space="preserve">Par zemes izmantošanu neatbilstoši Ropažu novada teritorijas izmantošanas un apbūves noteikumiem </w:t>
      </w:r>
      <w:r w:rsidRPr="009D2939">
        <w:rPr>
          <w:rFonts w:ascii="Times New Roman" w:eastAsia="Times New Roman" w:hAnsi="Times New Roman" w:cs="Times New Roman"/>
          <w:i/>
          <w:sz w:val="24"/>
          <w:szCs w:val="24"/>
          <w:lang w:eastAsia="lv-LV"/>
        </w:rPr>
        <w:t>piemēro brīdinājumu vai naudas sodu fiziskām personām 2 līdz 15 naudas soda vienību, juridiskām personām 3 līdz 60 naudas soda vienību.</w:t>
      </w:r>
    </w:p>
    <w:p w14:paraId="31846F2E" w14:textId="7385DD39" w:rsidR="005F647B" w:rsidRPr="009D2939" w:rsidRDefault="005F647B" w:rsidP="005F647B">
      <w:pPr>
        <w:pStyle w:val="Sarakstarindkopa"/>
        <w:rPr>
          <w:rFonts w:ascii="Times New Roman" w:eastAsia="Times New Roman" w:hAnsi="Times New Roman" w:cs="Times New Roman"/>
          <w:sz w:val="24"/>
          <w:szCs w:val="24"/>
          <w:lang w:eastAsia="lv-LV"/>
        </w:rPr>
      </w:pPr>
    </w:p>
    <w:p w14:paraId="1040DDB4" w14:textId="77777777" w:rsidR="005F647B" w:rsidRPr="009D2939" w:rsidRDefault="005F647B" w:rsidP="005F647B">
      <w:pPr>
        <w:shd w:val="clear" w:color="auto" w:fill="FFFFFF"/>
        <w:spacing w:after="0" w:line="293" w:lineRule="atLeast"/>
        <w:contextualSpacing/>
        <w:jc w:val="center"/>
        <w:rPr>
          <w:rFonts w:ascii="Times New Roman" w:eastAsia="Times New Roman" w:hAnsi="Times New Roman" w:cs="Times New Roman"/>
          <w:b/>
          <w:bCs/>
          <w:sz w:val="24"/>
          <w:szCs w:val="24"/>
          <w:lang w:eastAsia="lv-LV"/>
        </w:rPr>
      </w:pPr>
      <w:r w:rsidRPr="009D2939">
        <w:rPr>
          <w:rFonts w:ascii="Times New Roman" w:eastAsia="Times New Roman" w:hAnsi="Times New Roman" w:cs="Times New Roman"/>
          <w:b/>
          <w:bCs/>
          <w:sz w:val="24"/>
          <w:szCs w:val="24"/>
          <w:lang w:eastAsia="lv-LV"/>
        </w:rPr>
        <w:t>III. Saistošo noteikumu izpildes kontrole</w:t>
      </w:r>
    </w:p>
    <w:p w14:paraId="7184D734" w14:textId="77777777" w:rsidR="005F647B" w:rsidRPr="009D2939" w:rsidRDefault="005F647B" w:rsidP="005F647B">
      <w:pPr>
        <w:pStyle w:val="Sarakstarindkopa"/>
        <w:rPr>
          <w:rFonts w:ascii="Times New Roman" w:eastAsia="Times New Roman" w:hAnsi="Times New Roman" w:cs="Times New Roman"/>
          <w:sz w:val="24"/>
          <w:szCs w:val="24"/>
          <w:lang w:eastAsia="lv-LV"/>
        </w:rPr>
      </w:pPr>
    </w:p>
    <w:p w14:paraId="5BB107C8" w14:textId="32B1B5FE" w:rsidR="005F647B" w:rsidRPr="009D2939" w:rsidRDefault="0092460E" w:rsidP="00F85049">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 xml:space="preserve"> Administratīvā pārkāpuma procesu par šo saistošo noteikumu </w:t>
      </w:r>
      <w:r w:rsidR="002750FA" w:rsidRPr="009D2939">
        <w:rPr>
          <w:rFonts w:ascii="Times New Roman" w:eastAsia="Times New Roman" w:hAnsi="Times New Roman" w:cs="Times New Roman"/>
          <w:sz w:val="24"/>
          <w:szCs w:val="24"/>
          <w:lang w:eastAsia="lv-LV"/>
        </w:rPr>
        <w:t>5., 6., 7., 8., 1</w:t>
      </w:r>
      <w:r w:rsidR="009D2939" w:rsidRPr="009D2939">
        <w:rPr>
          <w:rFonts w:ascii="Times New Roman" w:eastAsia="Times New Roman" w:hAnsi="Times New Roman" w:cs="Times New Roman"/>
          <w:sz w:val="24"/>
          <w:szCs w:val="24"/>
          <w:lang w:eastAsia="lv-LV"/>
        </w:rPr>
        <w:t>1</w:t>
      </w:r>
      <w:r w:rsidRPr="009D2939">
        <w:rPr>
          <w:rFonts w:ascii="Times New Roman" w:eastAsia="Times New Roman" w:hAnsi="Times New Roman" w:cs="Times New Roman"/>
          <w:sz w:val="24"/>
          <w:szCs w:val="24"/>
          <w:lang w:eastAsia="lv-LV"/>
        </w:rPr>
        <w:t>., 1</w:t>
      </w:r>
      <w:r w:rsidR="009D2939" w:rsidRPr="009D2939">
        <w:rPr>
          <w:rFonts w:ascii="Times New Roman" w:eastAsia="Times New Roman" w:hAnsi="Times New Roman" w:cs="Times New Roman"/>
          <w:sz w:val="24"/>
          <w:szCs w:val="24"/>
          <w:lang w:eastAsia="lv-LV"/>
        </w:rPr>
        <w:t>2</w:t>
      </w:r>
      <w:r w:rsidRPr="009D2939">
        <w:rPr>
          <w:rFonts w:ascii="Times New Roman" w:eastAsia="Times New Roman" w:hAnsi="Times New Roman" w:cs="Times New Roman"/>
          <w:sz w:val="24"/>
          <w:szCs w:val="24"/>
          <w:lang w:eastAsia="lv-LV"/>
        </w:rPr>
        <w:t>.</w:t>
      </w:r>
      <w:r w:rsidR="002750FA" w:rsidRPr="009D2939">
        <w:rPr>
          <w:rFonts w:ascii="Times New Roman" w:eastAsia="Times New Roman" w:hAnsi="Times New Roman" w:cs="Times New Roman"/>
          <w:sz w:val="24"/>
          <w:szCs w:val="24"/>
          <w:lang w:eastAsia="lv-LV"/>
        </w:rPr>
        <w:t xml:space="preserve"> </w:t>
      </w:r>
      <w:r w:rsidRPr="009D2939">
        <w:rPr>
          <w:rFonts w:ascii="Times New Roman" w:eastAsia="Times New Roman" w:hAnsi="Times New Roman" w:cs="Times New Roman"/>
          <w:sz w:val="24"/>
          <w:szCs w:val="24"/>
          <w:lang w:eastAsia="lv-LV"/>
        </w:rPr>
        <w:t>un 1</w:t>
      </w:r>
      <w:r w:rsidR="009D2939" w:rsidRPr="009D2939">
        <w:rPr>
          <w:rFonts w:ascii="Times New Roman" w:eastAsia="Times New Roman" w:hAnsi="Times New Roman" w:cs="Times New Roman"/>
          <w:sz w:val="24"/>
          <w:szCs w:val="24"/>
          <w:lang w:eastAsia="lv-LV"/>
        </w:rPr>
        <w:t>3</w:t>
      </w:r>
      <w:r w:rsidRPr="009D2939">
        <w:rPr>
          <w:rFonts w:ascii="Times New Roman" w:eastAsia="Times New Roman" w:hAnsi="Times New Roman" w:cs="Times New Roman"/>
          <w:sz w:val="24"/>
          <w:szCs w:val="24"/>
          <w:lang w:eastAsia="lv-LV"/>
        </w:rPr>
        <w:t>. punktā minētajiem  pārkāpumiem veic Ropažu novada pašvaldības policija.</w:t>
      </w:r>
    </w:p>
    <w:p w14:paraId="66A858DF" w14:textId="77777777" w:rsidR="0092460E" w:rsidRPr="009D2939" w:rsidRDefault="0092460E" w:rsidP="0092460E">
      <w:pPr>
        <w:shd w:val="clear" w:color="auto" w:fill="FFFFFF"/>
        <w:spacing w:after="0" w:line="293" w:lineRule="atLeast"/>
        <w:ind w:left="660"/>
        <w:contextualSpacing/>
        <w:jc w:val="both"/>
        <w:rPr>
          <w:rFonts w:ascii="Times New Roman" w:eastAsia="Times New Roman" w:hAnsi="Times New Roman" w:cs="Times New Roman"/>
          <w:sz w:val="24"/>
          <w:szCs w:val="24"/>
          <w:lang w:eastAsia="lv-LV"/>
        </w:rPr>
      </w:pPr>
    </w:p>
    <w:p w14:paraId="0E04B67D" w14:textId="75C9A16C" w:rsidR="0092460E" w:rsidRPr="009D2939" w:rsidRDefault="0092460E" w:rsidP="0092460E">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bookmarkStart w:id="23" w:name="_Hlk115713228"/>
      <w:r w:rsidRPr="009D2939">
        <w:rPr>
          <w:rFonts w:ascii="Times New Roman" w:eastAsia="Times New Roman" w:hAnsi="Times New Roman" w:cs="Times New Roman"/>
          <w:sz w:val="24"/>
          <w:szCs w:val="24"/>
          <w:lang w:eastAsia="lv-LV"/>
        </w:rPr>
        <w:t xml:space="preserve">Administratīvā pārkāpuma procesu par šo saistošo noteikumu </w:t>
      </w:r>
      <w:r w:rsidR="002750FA" w:rsidRPr="009D2939">
        <w:rPr>
          <w:rFonts w:ascii="Times New Roman" w:eastAsia="Times New Roman" w:hAnsi="Times New Roman" w:cs="Times New Roman"/>
          <w:sz w:val="24"/>
          <w:szCs w:val="24"/>
          <w:lang w:eastAsia="lv-LV"/>
        </w:rPr>
        <w:t>9</w:t>
      </w:r>
      <w:r w:rsidRPr="009D2939">
        <w:rPr>
          <w:rFonts w:ascii="Times New Roman" w:eastAsia="Times New Roman" w:hAnsi="Times New Roman" w:cs="Times New Roman"/>
          <w:sz w:val="24"/>
          <w:szCs w:val="24"/>
          <w:lang w:eastAsia="lv-LV"/>
        </w:rPr>
        <w:t>.</w:t>
      </w:r>
      <w:r w:rsidR="009D2939" w:rsidRPr="009D2939">
        <w:rPr>
          <w:rFonts w:ascii="Times New Roman" w:eastAsia="Times New Roman" w:hAnsi="Times New Roman" w:cs="Times New Roman"/>
          <w:sz w:val="24"/>
          <w:szCs w:val="24"/>
          <w:lang w:eastAsia="lv-LV"/>
        </w:rPr>
        <w:t xml:space="preserve"> un </w:t>
      </w:r>
      <w:r w:rsidRPr="009D2939">
        <w:rPr>
          <w:rFonts w:ascii="Times New Roman" w:eastAsia="Times New Roman" w:hAnsi="Times New Roman" w:cs="Times New Roman"/>
          <w:sz w:val="24"/>
          <w:szCs w:val="24"/>
          <w:lang w:eastAsia="lv-LV"/>
        </w:rPr>
        <w:t>1</w:t>
      </w:r>
      <w:r w:rsidR="009D2939" w:rsidRPr="009D2939">
        <w:rPr>
          <w:rFonts w:ascii="Times New Roman" w:eastAsia="Times New Roman" w:hAnsi="Times New Roman" w:cs="Times New Roman"/>
          <w:sz w:val="24"/>
          <w:szCs w:val="24"/>
          <w:lang w:eastAsia="lv-LV"/>
        </w:rPr>
        <w:t>0</w:t>
      </w:r>
      <w:r w:rsidRPr="009D2939">
        <w:rPr>
          <w:rFonts w:ascii="Times New Roman" w:eastAsia="Times New Roman" w:hAnsi="Times New Roman" w:cs="Times New Roman"/>
          <w:sz w:val="24"/>
          <w:szCs w:val="24"/>
          <w:lang w:eastAsia="lv-LV"/>
        </w:rPr>
        <w:t>. punktā minētajiem pārkāpumiem līdz administratīvā pārkāpuma lietas izskatīšanai veic Ropažu novada pašvaldības policija. Administratīvā pārkāpuma procesu par šo saistošo noteikumu 1</w:t>
      </w:r>
      <w:r w:rsidR="009D2939" w:rsidRPr="009D2939">
        <w:rPr>
          <w:rFonts w:ascii="Times New Roman" w:eastAsia="Times New Roman" w:hAnsi="Times New Roman" w:cs="Times New Roman"/>
          <w:sz w:val="24"/>
          <w:szCs w:val="24"/>
          <w:lang w:eastAsia="lv-LV"/>
        </w:rPr>
        <w:t>4</w:t>
      </w:r>
      <w:r w:rsidRPr="009D2939">
        <w:rPr>
          <w:rFonts w:ascii="Times New Roman" w:eastAsia="Times New Roman" w:hAnsi="Times New Roman" w:cs="Times New Roman"/>
          <w:sz w:val="24"/>
          <w:szCs w:val="24"/>
          <w:lang w:eastAsia="lv-LV"/>
        </w:rPr>
        <w:t>. punktā minēto pārkāpumu līdz administratīvā pārkāpuma lietas izskatīšanai veic Ropažu novada pašvaldības būvvalde. Administratīvā pārkāpuma lietas izskata Ropažu novada pašvaldības Administratīvā komisija</w:t>
      </w:r>
      <w:bookmarkEnd w:id="23"/>
      <w:r w:rsidRPr="009D2939">
        <w:rPr>
          <w:rFonts w:ascii="Times New Roman" w:eastAsia="Times New Roman" w:hAnsi="Times New Roman" w:cs="Times New Roman"/>
          <w:sz w:val="24"/>
          <w:szCs w:val="24"/>
          <w:lang w:eastAsia="lv-LV"/>
        </w:rPr>
        <w:t>.</w:t>
      </w:r>
    </w:p>
    <w:p w14:paraId="0721BFD7" w14:textId="7C87C7CD" w:rsidR="009509B7" w:rsidRPr="009D2939" w:rsidRDefault="009509B7" w:rsidP="00007B7B">
      <w:pPr>
        <w:shd w:val="clear" w:color="auto" w:fill="FFFFFF"/>
        <w:spacing w:after="0" w:line="293" w:lineRule="atLeast"/>
        <w:jc w:val="both"/>
        <w:rPr>
          <w:rFonts w:ascii="Times New Roman" w:hAnsi="Times New Roman" w:cs="Times New Roman"/>
          <w:sz w:val="24"/>
          <w:szCs w:val="24"/>
          <w:shd w:val="clear" w:color="auto" w:fill="FFFFFF"/>
        </w:rPr>
      </w:pPr>
    </w:p>
    <w:p w14:paraId="34C94FB5" w14:textId="77777777" w:rsidR="009509B7" w:rsidRPr="009D2939" w:rsidRDefault="009509B7" w:rsidP="009509B7">
      <w:pPr>
        <w:pStyle w:val="Sarakstarindkopa"/>
        <w:numPr>
          <w:ilvl w:val="0"/>
          <w:numId w:val="4"/>
        </w:numPr>
        <w:shd w:val="clear" w:color="auto" w:fill="FFFFFF"/>
        <w:spacing w:after="0" w:line="293" w:lineRule="atLeast"/>
        <w:jc w:val="both"/>
        <w:rPr>
          <w:rFonts w:ascii="Times New Roman" w:hAnsi="Times New Roman" w:cs="Times New Roman"/>
          <w:sz w:val="24"/>
          <w:szCs w:val="24"/>
          <w:shd w:val="clear" w:color="auto" w:fill="FFFFFF"/>
        </w:rPr>
      </w:pPr>
      <w:r w:rsidRPr="009D2939">
        <w:rPr>
          <w:rFonts w:ascii="Times New Roman" w:hAnsi="Times New Roman" w:cs="Times New Roman"/>
          <w:sz w:val="24"/>
          <w:szCs w:val="24"/>
          <w:shd w:val="clear" w:color="auto" w:fill="FFFFFF"/>
        </w:rPr>
        <w:t>Administratīvā pārkāpuma lietā Ropažu novada pašvaldības Administratīvās komisijas pieņemto lēmumu var pārsūdzēt tiesā likumā noteiktā kārtībā un termiņā.</w:t>
      </w:r>
    </w:p>
    <w:p w14:paraId="5B1C9A92" w14:textId="48AE6E26" w:rsidR="00472962" w:rsidRPr="009D2939" w:rsidRDefault="00472962" w:rsidP="00DB2468">
      <w:pPr>
        <w:pStyle w:val="Sarakstarindkopa"/>
        <w:rPr>
          <w:rFonts w:ascii="Times New Roman" w:eastAsia="Times New Roman" w:hAnsi="Times New Roman" w:cs="Times New Roman"/>
          <w:sz w:val="24"/>
          <w:szCs w:val="24"/>
          <w:lang w:eastAsia="lv-LV"/>
        </w:rPr>
      </w:pPr>
    </w:p>
    <w:p w14:paraId="246894AE" w14:textId="1A21073F" w:rsidR="00472962" w:rsidRPr="009D2939" w:rsidRDefault="005F647B" w:rsidP="00472962">
      <w:pPr>
        <w:shd w:val="clear" w:color="auto" w:fill="FFFFFF"/>
        <w:spacing w:after="0" w:line="293" w:lineRule="atLeast"/>
        <w:contextualSpacing/>
        <w:jc w:val="center"/>
        <w:rPr>
          <w:rFonts w:ascii="Times New Roman" w:eastAsia="Times New Roman" w:hAnsi="Times New Roman" w:cs="Times New Roman"/>
          <w:b/>
          <w:bCs/>
          <w:sz w:val="24"/>
          <w:szCs w:val="24"/>
          <w:lang w:eastAsia="lv-LV"/>
        </w:rPr>
      </w:pPr>
      <w:r w:rsidRPr="009D2939">
        <w:rPr>
          <w:rFonts w:ascii="Times New Roman" w:eastAsia="Times New Roman" w:hAnsi="Times New Roman" w:cs="Times New Roman"/>
          <w:b/>
          <w:bCs/>
          <w:sz w:val="24"/>
          <w:szCs w:val="24"/>
          <w:lang w:eastAsia="lv-LV"/>
        </w:rPr>
        <w:t xml:space="preserve">IV. </w:t>
      </w:r>
      <w:r w:rsidR="00472962" w:rsidRPr="009D2939">
        <w:rPr>
          <w:rFonts w:ascii="Times New Roman" w:eastAsia="Times New Roman" w:hAnsi="Times New Roman" w:cs="Times New Roman"/>
          <w:b/>
          <w:bCs/>
          <w:sz w:val="24"/>
          <w:szCs w:val="24"/>
          <w:lang w:eastAsia="lv-LV"/>
        </w:rPr>
        <w:t>Noslēguma jautājumi</w:t>
      </w:r>
    </w:p>
    <w:p w14:paraId="2928D083" w14:textId="77777777" w:rsidR="00027BF8" w:rsidRPr="009D2939" w:rsidRDefault="00027BF8" w:rsidP="00472962">
      <w:pPr>
        <w:shd w:val="clear" w:color="auto" w:fill="FFFFFF"/>
        <w:spacing w:after="0" w:line="293" w:lineRule="atLeast"/>
        <w:contextualSpacing/>
        <w:jc w:val="center"/>
        <w:rPr>
          <w:rFonts w:ascii="Times New Roman" w:eastAsia="Times New Roman" w:hAnsi="Times New Roman" w:cs="Times New Roman"/>
          <w:sz w:val="24"/>
          <w:szCs w:val="24"/>
          <w:lang w:eastAsia="lv-LV"/>
        </w:rPr>
      </w:pPr>
    </w:p>
    <w:p w14:paraId="2BB3A3D1" w14:textId="43FED624" w:rsidR="00472962" w:rsidRPr="009D2939" w:rsidRDefault="002A073F" w:rsidP="00F85049">
      <w:pPr>
        <w:numPr>
          <w:ilvl w:val="0"/>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Līdz vienotu Ropažu novada</w:t>
      </w:r>
      <w:r w:rsidR="00A54AF0" w:rsidRPr="009D2939">
        <w:rPr>
          <w:rFonts w:ascii="Times New Roman" w:eastAsia="Times New Roman" w:hAnsi="Times New Roman" w:cs="Times New Roman"/>
          <w:sz w:val="24"/>
          <w:szCs w:val="24"/>
          <w:lang w:eastAsia="lv-LV"/>
        </w:rPr>
        <w:t xml:space="preserve"> pašvaldības</w:t>
      </w:r>
      <w:r w:rsidRPr="009D2939">
        <w:rPr>
          <w:rFonts w:ascii="Times New Roman" w:eastAsia="Times New Roman" w:hAnsi="Times New Roman" w:cs="Times New Roman"/>
          <w:sz w:val="24"/>
          <w:szCs w:val="24"/>
          <w:lang w:eastAsia="lv-LV"/>
        </w:rPr>
        <w:t xml:space="preserve"> teritorijas izmantošanas un apbūves noteikumu spēkā stāšanās brīdim, s</w:t>
      </w:r>
      <w:r w:rsidR="00472962" w:rsidRPr="009D2939">
        <w:rPr>
          <w:rFonts w:ascii="Times New Roman" w:eastAsia="Times New Roman" w:hAnsi="Times New Roman" w:cs="Times New Roman"/>
          <w:sz w:val="24"/>
          <w:szCs w:val="24"/>
          <w:lang w:eastAsia="lv-LV"/>
        </w:rPr>
        <w:t xml:space="preserve">aistošo </w:t>
      </w:r>
      <w:r w:rsidR="00472962" w:rsidRPr="00381174">
        <w:rPr>
          <w:rFonts w:ascii="Times New Roman" w:eastAsia="Times New Roman" w:hAnsi="Times New Roman" w:cs="Times New Roman"/>
          <w:sz w:val="24"/>
          <w:szCs w:val="24"/>
          <w:lang w:eastAsia="lv-LV"/>
        </w:rPr>
        <w:t xml:space="preserve">noteikumu </w:t>
      </w:r>
      <w:r w:rsidR="00FD45DC" w:rsidRPr="00381174">
        <w:rPr>
          <w:rFonts w:ascii="Times New Roman" w:eastAsia="Times New Roman" w:hAnsi="Times New Roman" w:cs="Times New Roman"/>
          <w:sz w:val="24"/>
          <w:szCs w:val="24"/>
          <w:lang w:eastAsia="lv-LV"/>
        </w:rPr>
        <w:t>1</w:t>
      </w:r>
      <w:r w:rsidR="00381174" w:rsidRPr="00381174">
        <w:rPr>
          <w:rFonts w:ascii="Times New Roman" w:eastAsia="Times New Roman" w:hAnsi="Times New Roman" w:cs="Times New Roman"/>
          <w:sz w:val="24"/>
          <w:szCs w:val="24"/>
          <w:lang w:eastAsia="lv-LV"/>
        </w:rPr>
        <w:t>4</w:t>
      </w:r>
      <w:r w:rsidR="00472962" w:rsidRPr="00381174">
        <w:rPr>
          <w:rFonts w:ascii="Times New Roman" w:eastAsia="Times New Roman" w:hAnsi="Times New Roman" w:cs="Times New Roman"/>
          <w:sz w:val="24"/>
          <w:szCs w:val="24"/>
          <w:lang w:eastAsia="lv-LV"/>
        </w:rPr>
        <w:t xml:space="preserve">.punkts </w:t>
      </w:r>
      <w:r w:rsidRPr="00381174">
        <w:rPr>
          <w:rFonts w:ascii="Times New Roman" w:eastAsia="Times New Roman" w:hAnsi="Times New Roman" w:cs="Times New Roman"/>
          <w:sz w:val="24"/>
          <w:szCs w:val="24"/>
          <w:lang w:eastAsia="lv-LV"/>
        </w:rPr>
        <w:t>ir piemērojams</w:t>
      </w:r>
      <w:r w:rsidRPr="009D2939">
        <w:rPr>
          <w:rFonts w:ascii="Times New Roman" w:eastAsia="Times New Roman" w:hAnsi="Times New Roman" w:cs="Times New Roman"/>
          <w:sz w:val="24"/>
          <w:szCs w:val="24"/>
          <w:lang w:eastAsia="lv-LV"/>
        </w:rPr>
        <w:t xml:space="preserve"> arī attiecībā uz:</w:t>
      </w:r>
    </w:p>
    <w:p w14:paraId="1E13D604" w14:textId="31C1A517" w:rsidR="002A073F" w:rsidRPr="009D2939" w:rsidRDefault="002A073F" w:rsidP="002A073F">
      <w:pPr>
        <w:numPr>
          <w:ilvl w:val="1"/>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Stopiņu novada teritorijas plānojuma Teritorijas izmantošanas un apbūves noteikumiem;</w:t>
      </w:r>
    </w:p>
    <w:p w14:paraId="6CE7339A" w14:textId="1C96CC93" w:rsidR="002A073F" w:rsidRPr="009D2939" w:rsidRDefault="002A073F" w:rsidP="002A073F">
      <w:pPr>
        <w:numPr>
          <w:ilvl w:val="1"/>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 xml:space="preserve"> Garkalnes novada teritorijas plānojuma 2013.-2024.gadam Teritorijas izmantošanas un apbūves noteikumiem;</w:t>
      </w:r>
    </w:p>
    <w:p w14:paraId="6032E078" w14:textId="0D1D71D6" w:rsidR="002A073F" w:rsidRPr="009D2939" w:rsidRDefault="002A073F" w:rsidP="002A073F">
      <w:pPr>
        <w:numPr>
          <w:ilvl w:val="1"/>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 xml:space="preserve">Ropažu </w:t>
      </w:r>
      <w:r w:rsidRPr="009D2939">
        <w:rPr>
          <w:rFonts w:ascii="Times New Roman" w:eastAsia="Times New Roman" w:hAnsi="Times New Roman" w:cs="Times New Roman"/>
          <w:sz w:val="24"/>
          <w:szCs w:val="24"/>
          <w:lang w:eastAsia="lv-LV"/>
        </w:rPr>
        <w:tab/>
        <w:t xml:space="preserve">novada teritorijas plānojuma Ropažu novada </w:t>
      </w:r>
      <w:r w:rsidR="00A54AF0" w:rsidRPr="009D2939">
        <w:rPr>
          <w:rFonts w:ascii="Times New Roman" w:eastAsia="Times New Roman" w:hAnsi="Times New Roman" w:cs="Times New Roman"/>
          <w:sz w:val="24"/>
          <w:szCs w:val="24"/>
          <w:lang w:eastAsia="lv-LV"/>
        </w:rPr>
        <w:t>T</w:t>
      </w:r>
      <w:r w:rsidRPr="009D2939">
        <w:rPr>
          <w:rFonts w:ascii="Times New Roman" w:eastAsia="Times New Roman" w:hAnsi="Times New Roman" w:cs="Times New Roman"/>
          <w:sz w:val="24"/>
          <w:szCs w:val="24"/>
          <w:lang w:eastAsia="lv-LV"/>
        </w:rPr>
        <w:t>eritorijas izmantošanas un apbūves noteikumiem;</w:t>
      </w:r>
    </w:p>
    <w:p w14:paraId="649DDFD1" w14:textId="1DD3FD32" w:rsidR="002A073F" w:rsidRPr="009D2939" w:rsidRDefault="00673FDB" w:rsidP="00A54AF0">
      <w:pPr>
        <w:numPr>
          <w:ilvl w:val="1"/>
          <w:numId w:val="4"/>
        </w:numPr>
        <w:shd w:val="clear" w:color="auto" w:fill="FFFFFF"/>
        <w:spacing w:after="0" w:line="293" w:lineRule="atLeast"/>
        <w:contextualSpacing/>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Inčukalna novada teritorijas plānojuma 2013.-2024.gadam Teritorijas izmantošanas un apbūves noteikumiem.</w:t>
      </w:r>
    </w:p>
    <w:p w14:paraId="68A52534" w14:textId="77777777" w:rsidR="00027BF8" w:rsidRPr="009D2939" w:rsidRDefault="00027BF8" w:rsidP="00027BF8">
      <w:pPr>
        <w:shd w:val="clear" w:color="auto" w:fill="FFFFFF"/>
        <w:spacing w:after="0" w:line="293" w:lineRule="atLeast"/>
        <w:ind w:left="1200"/>
        <w:contextualSpacing/>
        <w:jc w:val="both"/>
        <w:rPr>
          <w:rFonts w:ascii="Times New Roman" w:eastAsia="Times New Roman" w:hAnsi="Times New Roman" w:cs="Times New Roman"/>
          <w:sz w:val="24"/>
          <w:szCs w:val="24"/>
          <w:lang w:eastAsia="lv-LV"/>
        </w:rPr>
      </w:pPr>
    </w:p>
    <w:p w14:paraId="225683B4" w14:textId="77777777" w:rsidR="00472962" w:rsidRPr="009D2939" w:rsidRDefault="00472962" w:rsidP="00472962">
      <w:pPr>
        <w:pStyle w:val="Sarakstarindkopa"/>
        <w:numPr>
          <w:ilvl w:val="0"/>
          <w:numId w:val="4"/>
        </w:numPr>
        <w:shd w:val="clear" w:color="auto" w:fill="FFFFFF"/>
        <w:spacing w:after="0" w:line="293" w:lineRule="atLeast"/>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Ar saistošo noteikumu spēkā stāšanās dienu spēku zaudē:</w:t>
      </w:r>
    </w:p>
    <w:p w14:paraId="6C075E2A" w14:textId="3C915BB0" w:rsidR="00472962" w:rsidRPr="009D2939" w:rsidRDefault="00472962" w:rsidP="00472962">
      <w:pPr>
        <w:pStyle w:val="Sarakstarindkopa"/>
        <w:numPr>
          <w:ilvl w:val="1"/>
          <w:numId w:val="4"/>
        </w:numPr>
        <w:shd w:val="clear" w:color="auto" w:fill="FFFFFF"/>
        <w:spacing w:after="0" w:line="293" w:lineRule="atLeast"/>
        <w:jc w:val="both"/>
        <w:rPr>
          <w:rFonts w:ascii="Times New Roman" w:eastAsia="Times New Roman" w:hAnsi="Times New Roman" w:cs="Times New Roman"/>
          <w:sz w:val="24"/>
          <w:szCs w:val="24"/>
          <w:lang w:eastAsia="lv-LV"/>
        </w:rPr>
      </w:pPr>
      <w:bookmarkStart w:id="24" w:name="_Hlk116910067"/>
      <w:r w:rsidRPr="009D2939">
        <w:rPr>
          <w:rFonts w:ascii="Times New Roman" w:eastAsia="Times New Roman" w:hAnsi="Times New Roman" w:cs="Times New Roman"/>
          <w:sz w:val="24"/>
          <w:szCs w:val="24"/>
          <w:lang w:eastAsia="lv-LV"/>
        </w:rPr>
        <w:lastRenderedPageBreak/>
        <w:t>Garkalnes novada pašvaldības domes 2014.gada 26.jūnija saistošie noteikumi Nr.10 “Par sabiedrisko kārtību Garkalnes novadā”;</w:t>
      </w:r>
    </w:p>
    <w:p w14:paraId="71B45FED" w14:textId="2B2040F0" w:rsidR="00472962" w:rsidRPr="009D2939" w:rsidRDefault="00472962" w:rsidP="00472962">
      <w:pPr>
        <w:pStyle w:val="Sarakstarindkopa"/>
        <w:numPr>
          <w:ilvl w:val="1"/>
          <w:numId w:val="4"/>
        </w:numPr>
        <w:shd w:val="clear" w:color="auto" w:fill="FFFFFF"/>
        <w:spacing w:after="0" w:line="293" w:lineRule="atLeast"/>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Ropažu novada pašvaldības domes 2020.gada 22.decembra saistošie noteikumi Nr.12/2020 “Ropažu novada sabiedriskās kārtības noteikumi”;</w:t>
      </w:r>
    </w:p>
    <w:p w14:paraId="60A85126" w14:textId="77777777" w:rsidR="00472962" w:rsidRPr="009D2939" w:rsidRDefault="00472962" w:rsidP="00472962">
      <w:pPr>
        <w:pStyle w:val="Sarakstarindkopa"/>
        <w:numPr>
          <w:ilvl w:val="1"/>
          <w:numId w:val="4"/>
        </w:numPr>
        <w:shd w:val="clear" w:color="auto" w:fill="FFFFFF"/>
        <w:spacing w:after="0" w:line="293" w:lineRule="atLeast"/>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Stopiņu novada pašvaldības domes 2005.gada 12.oktobra saistošie noteikumi Nr.13 Stopiņu novada sabiedriskās kārtības noteikumi”;</w:t>
      </w:r>
      <w:bookmarkStart w:id="25" w:name="_Hlk115363219"/>
    </w:p>
    <w:p w14:paraId="7CF5D60D" w14:textId="22912504" w:rsidR="00472962" w:rsidRPr="009D2939" w:rsidRDefault="00472962" w:rsidP="00472962">
      <w:pPr>
        <w:pStyle w:val="Sarakstarindkopa"/>
        <w:numPr>
          <w:ilvl w:val="1"/>
          <w:numId w:val="4"/>
        </w:numPr>
        <w:shd w:val="clear" w:color="auto" w:fill="FFFFFF"/>
        <w:spacing w:after="0" w:line="293" w:lineRule="atLeast"/>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Inčukalna novada pašvaldības domes 2012.gada 18.aprīļa saistošie noteikumi Nr.7/2012 “Par sabiedrisko kārtību Inčukalna novadā” attiecībā uz Vangažu pilsētas teritoriju.</w:t>
      </w:r>
    </w:p>
    <w:bookmarkEnd w:id="24"/>
    <w:p w14:paraId="3545DE39" w14:textId="77777777" w:rsidR="00027BF8" w:rsidRPr="009D2939" w:rsidRDefault="00027BF8" w:rsidP="00027BF8">
      <w:pPr>
        <w:pStyle w:val="Sarakstarindkopa"/>
        <w:shd w:val="clear" w:color="auto" w:fill="FFFFFF"/>
        <w:spacing w:after="0" w:line="293" w:lineRule="atLeast"/>
        <w:ind w:left="1200"/>
        <w:jc w:val="both"/>
        <w:rPr>
          <w:rFonts w:ascii="Times New Roman" w:eastAsia="Times New Roman" w:hAnsi="Times New Roman" w:cs="Times New Roman"/>
          <w:sz w:val="24"/>
          <w:szCs w:val="24"/>
          <w:lang w:eastAsia="lv-LV"/>
        </w:rPr>
      </w:pPr>
    </w:p>
    <w:p w14:paraId="223D7E2E" w14:textId="50A2AC88" w:rsidR="00611596" w:rsidRPr="009D2939" w:rsidRDefault="00611596" w:rsidP="00472962">
      <w:pPr>
        <w:pStyle w:val="Sarakstarindkopa"/>
        <w:numPr>
          <w:ilvl w:val="0"/>
          <w:numId w:val="4"/>
        </w:numPr>
        <w:shd w:val="clear" w:color="auto" w:fill="FFFFFF"/>
        <w:spacing w:after="0" w:line="293" w:lineRule="atLeast"/>
        <w:jc w:val="both"/>
        <w:rPr>
          <w:rFonts w:ascii="Times New Roman" w:eastAsia="Times New Roman" w:hAnsi="Times New Roman" w:cs="Times New Roman"/>
          <w:sz w:val="24"/>
          <w:szCs w:val="24"/>
          <w:lang w:eastAsia="lv-LV"/>
        </w:rPr>
      </w:pPr>
      <w:r w:rsidRPr="009D2939">
        <w:rPr>
          <w:rFonts w:ascii="Times New Roman" w:hAnsi="Times New Roman" w:cs="Times New Roman"/>
          <w:sz w:val="24"/>
          <w:szCs w:val="24"/>
          <w:shd w:val="clear" w:color="auto" w:fill="FFFFFF"/>
        </w:rPr>
        <w:t>Administratīvo pārkāpumu lietās attiecībā par pārkāpumiem, kuri izdarīti līdz šo noteikumu spēkā stāšanās dienai un līdz attiecīgās administratīvā pārkāpuma lietvedības stadijas pabeigšanai (lietvedība iestādē, tiesā vai izpilde) piemēro 2</w:t>
      </w:r>
      <w:r w:rsidR="007D254D" w:rsidRPr="009D2939">
        <w:rPr>
          <w:rFonts w:ascii="Times New Roman" w:hAnsi="Times New Roman" w:cs="Times New Roman"/>
          <w:sz w:val="24"/>
          <w:szCs w:val="24"/>
          <w:shd w:val="clear" w:color="auto" w:fill="FFFFFF"/>
        </w:rPr>
        <w:t>0</w:t>
      </w:r>
      <w:r w:rsidRPr="009D2939">
        <w:rPr>
          <w:rFonts w:ascii="Times New Roman" w:hAnsi="Times New Roman" w:cs="Times New Roman"/>
          <w:sz w:val="24"/>
          <w:szCs w:val="24"/>
          <w:shd w:val="clear" w:color="auto" w:fill="FFFFFF"/>
        </w:rPr>
        <w:t>. punktā noteiktās tiesību normas.</w:t>
      </w:r>
      <w:r w:rsidR="00472962" w:rsidRPr="009D2939">
        <w:rPr>
          <w:rFonts w:ascii="Times New Roman" w:eastAsia="Times New Roman" w:hAnsi="Times New Roman" w:cs="Times New Roman"/>
          <w:sz w:val="24"/>
          <w:szCs w:val="24"/>
          <w:lang w:eastAsia="lv-LV"/>
        </w:rPr>
        <w:t xml:space="preserve"> </w:t>
      </w:r>
    </w:p>
    <w:p w14:paraId="0BC1BAFF" w14:textId="77777777" w:rsidR="004C4631" w:rsidRPr="009D2939" w:rsidRDefault="004C4631" w:rsidP="004C4631">
      <w:pPr>
        <w:pStyle w:val="Sarakstarindkopa"/>
        <w:shd w:val="clear" w:color="auto" w:fill="FFFFFF"/>
        <w:spacing w:after="0" w:line="293" w:lineRule="atLeast"/>
        <w:ind w:left="660"/>
        <w:jc w:val="both"/>
        <w:rPr>
          <w:rFonts w:ascii="Times New Roman" w:eastAsia="Times New Roman" w:hAnsi="Times New Roman" w:cs="Times New Roman"/>
          <w:sz w:val="24"/>
          <w:szCs w:val="24"/>
          <w:lang w:eastAsia="lv-LV"/>
        </w:rPr>
      </w:pPr>
    </w:p>
    <w:p w14:paraId="6A9947C8" w14:textId="016DB2D5" w:rsidR="00472962" w:rsidRPr="009D2939" w:rsidRDefault="00472962" w:rsidP="00472962">
      <w:pPr>
        <w:pStyle w:val="Sarakstarindkopa"/>
        <w:numPr>
          <w:ilvl w:val="0"/>
          <w:numId w:val="4"/>
        </w:numPr>
        <w:shd w:val="clear" w:color="auto" w:fill="FFFFFF"/>
        <w:spacing w:after="0" w:line="293" w:lineRule="atLeast"/>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Saistošie noteikumi stājas spēkā</w:t>
      </w:r>
      <w:r w:rsidR="005A1119" w:rsidRPr="009D2939">
        <w:rPr>
          <w:rFonts w:ascii="Times New Roman" w:eastAsia="Times New Roman" w:hAnsi="Times New Roman" w:cs="Times New Roman"/>
          <w:sz w:val="24"/>
          <w:szCs w:val="24"/>
          <w:lang w:eastAsia="lv-LV"/>
        </w:rPr>
        <w:t xml:space="preserve"> </w:t>
      </w:r>
      <w:r w:rsidR="006A2C67" w:rsidRPr="009D2939">
        <w:rPr>
          <w:rFonts w:ascii="Times New Roman" w:eastAsia="Times New Roman" w:hAnsi="Times New Roman" w:cs="Times New Roman"/>
          <w:sz w:val="24"/>
          <w:szCs w:val="24"/>
          <w:lang w:eastAsia="lv-LV"/>
        </w:rPr>
        <w:t>2023.gada 1.janvārī.</w:t>
      </w:r>
    </w:p>
    <w:bookmarkEnd w:id="25"/>
    <w:p w14:paraId="750C3FA7" w14:textId="77777777" w:rsidR="00472962" w:rsidRPr="009D2939" w:rsidRDefault="00472962" w:rsidP="00472962">
      <w:pPr>
        <w:shd w:val="clear" w:color="auto" w:fill="FFFFFF"/>
        <w:spacing w:after="0" w:line="293" w:lineRule="atLeast"/>
        <w:ind w:left="300"/>
        <w:contextualSpacing/>
        <w:jc w:val="both"/>
        <w:rPr>
          <w:rFonts w:ascii="Times New Roman" w:eastAsia="Times New Roman" w:hAnsi="Times New Roman" w:cs="Times New Roman"/>
          <w:sz w:val="24"/>
          <w:szCs w:val="24"/>
          <w:lang w:eastAsia="lv-LV"/>
        </w:rPr>
      </w:pPr>
    </w:p>
    <w:p w14:paraId="0021D908" w14:textId="77777777" w:rsidR="00F85049" w:rsidRPr="009D2939" w:rsidRDefault="00F85049" w:rsidP="004B5BC3">
      <w:pPr>
        <w:shd w:val="clear" w:color="auto" w:fill="FFFFFF"/>
        <w:spacing w:after="0" w:line="293" w:lineRule="atLeast"/>
        <w:jc w:val="both"/>
        <w:rPr>
          <w:rFonts w:ascii="Times New Roman" w:eastAsia="Times New Roman" w:hAnsi="Times New Roman" w:cs="Times New Roman"/>
          <w:sz w:val="24"/>
          <w:szCs w:val="24"/>
          <w:lang w:eastAsia="lv-LV"/>
        </w:rPr>
      </w:pPr>
      <w:bookmarkStart w:id="26" w:name="p16"/>
      <w:bookmarkStart w:id="27" w:name="p-1041777"/>
      <w:bookmarkStart w:id="28" w:name="n3"/>
      <w:bookmarkStart w:id="29" w:name="n-1041772"/>
      <w:bookmarkStart w:id="30" w:name="p12"/>
      <w:bookmarkStart w:id="31" w:name="p-1041773"/>
      <w:bookmarkStart w:id="32" w:name="p13"/>
      <w:bookmarkStart w:id="33" w:name="p-1041774"/>
      <w:bookmarkStart w:id="34" w:name="p14"/>
      <w:bookmarkStart w:id="35" w:name="p-1041775"/>
      <w:bookmarkStart w:id="36" w:name="p15"/>
      <w:bookmarkStart w:id="37" w:name="p-1041776"/>
      <w:bookmarkEnd w:id="26"/>
      <w:bookmarkEnd w:id="27"/>
      <w:bookmarkEnd w:id="28"/>
      <w:bookmarkEnd w:id="29"/>
      <w:bookmarkEnd w:id="30"/>
      <w:bookmarkEnd w:id="31"/>
      <w:bookmarkEnd w:id="32"/>
      <w:bookmarkEnd w:id="33"/>
      <w:bookmarkEnd w:id="34"/>
      <w:bookmarkEnd w:id="35"/>
      <w:bookmarkEnd w:id="36"/>
      <w:bookmarkEnd w:id="37"/>
    </w:p>
    <w:p w14:paraId="2D8FAF65" w14:textId="77777777" w:rsidR="00911F18" w:rsidRPr="009D2939" w:rsidRDefault="00911F18" w:rsidP="00911F18">
      <w:pPr>
        <w:spacing w:after="0" w:line="240" w:lineRule="auto"/>
        <w:jc w:val="both"/>
        <w:rPr>
          <w:rFonts w:ascii="Times New Roman" w:eastAsia="Arial Unicode MS" w:hAnsi="Times New Roman" w:cs="Times New Roman"/>
          <w:sz w:val="24"/>
          <w:szCs w:val="24"/>
          <w:lang w:eastAsia="lv-LV"/>
        </w:rPr>
      </w:pPr>
      <w:r w:rsidRPr="009D2939">
        <w:rPr>
          <w:rFonts w:ascii="Times New Roman" w:eastAsia="Arial Unicode MS" w:hAnsi="Times New Roman" w:cs="Times New Roman"/>
          <w:sz w:val="24"/>
          <w:szCs w:val="24"/>
          <w:lang w:eastAsia="lv-LV"/>
        </w:rPr>
        <w:t xml:space="preserve">Ropažu novada pašvaldības </w:t>
      </w:r>
    </w:p>
    <w:p w14:paraId="7C4884F7" w14:textId="77777777" w:rsidR="00911F18" w:rsidRPr="009D2939" w:rsidRDefault="00911F18" w:rsidP="00911F18">
      <w:pPr>
        <w:spacing w:after="0" w:line="240" w:lineRule="auto"/>
        <w:jc w:val="both"/>
        <w:rPr>
          <w:rFonts w:ascii="Times New Roman" w:eastAsia="Arial Unicode MS" w:hAnsi="Times New Roman" w:cs="Times New Roman"/>
          <w:sz w:val="24"/>
          <w:szCs w:val="24"/>
          <w:lang w:eastAsia="lv-LV"/>
        </w:rPr>
      </w:pPr>
      <w:r w:rsidRPr="009D2939">
        <w:rPr>
          <w:rFonts w:ascii="Times New Roman" w:eastAsia="Arial Unicode MS" w:hAnsi="Times New Roman" w:cs="Times New Roman"/>
          <w:sz w:val="24"/>
          <w:szCs w:val="24"/>
          <w:lang w:eastAsia="lv-LV"/>
        </w:rPr>
        <w:t xml:space="preserve">domes priekšsēdētāja </w:t>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proofErr w:type="spellStart"/>
      <w:r w:rsidRPr="009D2939">
        <w:rPr>
          <w:rFonts w:ascii="Times New Roman" w:eastAsia="Arial Unicode MS" w:hAnsi="Times New Roman" w:cs="Times New Roman"/>
          <w:sz w:val="24"/>
          <w:szCs w:val="24"/>
          <w:lang w:eastAsia="lv-LV"/>
        </w:rPr>
        <w:t>V.Paulāne</w:t>
      </w:r>
      <w:proofErr w:type="spellEnd"/>
    </w:p>
    <w:p w14:paraId="0521E6B4" w14:textId="77777777" w:rsidR="00911F18" w:rsidRPr="009D2939" w:rsidRDefault="00911F18" w:rsidP="00911F18">
      <w:pPr>
        <w:rPr>
          <w:rFonts w:ascii="Times New Roman" w:eastAsia="Calibri" w:hAnsi="Times New Roman" w:cs="Times New Roman"/>
          <w:i/>
          <w:sz w:val="24"/>
          <w:szCs w:val="24"/>
        </w:rPr>
      </w:pPr>
    </w:p>
    <w:p w14:paraId="009C3B52" w14:textId="77777777" w:rsidR="00B60687" w:rsidRPr="009D2939" w:rsidRDefault="00B60687" w:rsidP="00911F18">
      <w:pPr>
        <w:rPr>
          <w:rFonts w:ascii="Times New Roman" w:eastAsia="Calibri" w:hAnsi="Times New Roman" w:cs="Times New Roman"/>
          <w:i/>
          <w:sz w:val="24"/>
          <w:szCs w:val="24"/>
        </w:rPr>
      </w:pPr>
    </w:p>
    <w:p w14:paraId="049C678C" w14:textId="77777777" w:rsidR="00B60687" w:rsidRPr="009D2939" w:rsidRDefault="00B60687" w:rsidP="00911F18">
      <w:pPr>
        <w:rPr>
          <w:rFonts w:ascii="Times New Roman" w:eastAsia="Calibri" w:hAnsi="Times New Roman" w:cs="Times New Roman"/>
          <w:i/>
          <w:sz w:val="24"/>
          <w:szCs w:val="24"/>
        </w:rPr>
      </w:pPr>
    </w:p>
    <w:p w14:paraId="7F3D2685" w14:textId="77777777" w:rsidR="00911F18" w:rsidRPr="009D2939" w:rsidRDefault="00911F18" w:rsidP="00911F18">
      <w:pPr>
        <w:jc w:val="right"/>
        <w:rPr>
          <w:rFonts w:ascii="Times New Roman" w:eastAsia="Calibri" w:hAnsi="Times New Roman" w:cs="Times New Roman"/>
          <w:b/>
          <w:bCs/>
          <w:i/>
          <w:sz w:val="24"/>
          <w:szCs w:val="24"/>
        </w:rPr>
      </w:pPr>
    </w:p>
    <w:p w14:paraId="67FBBEA6" w14:textId="77777777" w:rsidR="00911F18" w:rsidRPr="009D2939" w:rsidRDefault="00911F18" w:rsidP="00911F18">
      <w:pPr>
        <w:shd w:val="clear" w:color="auto" w:fill="FFFFFF"/>
        <w:spacing w:line="269" w:lineRule="exact"/>
        <w:jc w:val="center"/>
        <w:rPr>
          <w:rFonts w:ascii="Times New Roman" w:eastAsia="Calibri" w:hAnsi="Times New Roman" w:cs="Times New Roman"/>
          <w:b/>
          <w:bCs/>
          <w:sz w:val="24"/>
          <w:szCs w:val="24"/>
        </w:rPr>
      </w:pPr>
      <w:r w:rsidRPr="009D2939">
        <w:rPr>
          <w:rFonts w:ascii="Times New Roman" w:eastAsia="Calibri" w:hAnsi="Times New Roman" w:cs="Times New Roman"/>
          <w:b/>
          <w:bCs/>
          <w:sz w:val="24"/>
          <w:szCs w:val="24"/>
        </w:rPr>
        <w:t xml:space="preserve">Saistošo noteikumu Nr. ___/_____ </w:t>
      </w:r>
    </w:p>
    <w:p w14:paraId="721A33E9" w14:textId="77777777" w:rsidR="00DB2468" w:rsidRPr="009D2939" w:rsidRDefault="00215848" w:rsidP="00911F18">
      <w:pPr>
        <w:shd w:val="clear" w:color="auto" w:fill="FFFFFF"/>
        <w:spacing w:line="269" w:lineRule="exact"/>
        <w:jc w:val="center"/>
        <w:rPr>
          <w:rFonts w:ascii="Times New Roman" w:eastAsia="Calibri" w:hAnsi="Times New Roman" w:cs="Times New Roman"/>
          <w:b/>
          <w:sz w:val="24"/>
          <w:szCs w:val="24"/>
        </w:rPr>
      </w:pPr>
      <w:r w:rsidRPr="009D2939">
        <w:rPr>
          <w:rFonts w:ascii="Times New Roman" w:eastAsia="Calibri" w:hAnsi="Times New Roman" w:cs="Times New Roman"/>
          <w:b/>
          <w:sz w:val="24"/>
          <w:szCs w:val="24"/>
        </w:rPr>
        <w:t>Ropažu novada pašvaldības sabiedriskās kārtības saistošie noteikumi</w:t>
      </w:r>
    </w:p>
    <w:p w14:paraId="54D80B86" w14:textId="11DB36FB" w:rsidR="00911F18" w:rsidRPr="009D2939" w:rsidRDefault="00DB2468" w:rsidP="00911F18">
      <w:pPr>
        <w:shd w:val="clear" w:color="auto" w:fill="FFFFFF"/>
        <w:spacing w:line="269" w:lineRule="exact"/>
        <w:jc w:val="center"/>
        <w:rPr>
          <w:rFonts w:ascii="Times New Roman" w:eastAsia="Calibri" w:hAnsi="Times New Roman" w:cs="Times New Roman"/>
          <w:b/>
          <w:bCs/>
          <w:sz w:val="24"/>
          <w:szCs w:val="24"/>
          <w:shd w:val="clear" w:color="auto" w:fill="FFFFFF"/>
        </w:rPr>
      </w:pPr>
      <w:r w:rsidRPr="009D2939">
        <w:rPr>
          <w:rFonts w:ascii="Times New Roman" w:eastAsia="Calibri" w:hAnsi="Times New Roman" w:cs="Times New Roman"/>
          <w:b/>
          <w:bCs/>
          <w:sz w:val="24"/>
          <w:szCs w:val="24"/>
        </w:rPr>
        <w:t>P</w:t>
      </w:r>
      <w:r w:rsidR="00911F18" w:rsidRPr="009D2939">
        <w:rPr>
          <w:rFonts w:ascii="Times New Roman" w:eastAsia="Calibri" w:hAnsi="Times New Roman" w:cs="Times New Roman"/>
          <w:b/>
          <w:bCs/>
          <w:sz w:val="24"/>
          <w:szCs w:val="24"/>
        </w:rPr>
        <w:t>askaidrojuma raksts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3"/>
        <w:gridCol w:w="6882"/>
      </w:tblGrid>
      <w:tr w:rsidR="007A57BD" w:rsidRPr="009D2939" w14:paraId="142F7A17"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7F3EFC0D" w14:textId="77777777" w:rsidR="00911F18" w:rsidRPr="009D2939" w:rsidRDefault="00911F18" w:rsidP="00911F18">
            <w:pPr>
              <w:spacing w:before="100" w:beforeAutospacing="1" w:after="0" w:line="293" w:lineRule="atLeast"/>
              <w:jc w:val="center"/>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Paskaidrojuma raksta sadaļas</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2E587FE7" w14:textId="77777777" w:rsidR="00911F18" w:rsidRPr="009D2939" w:rsidRDefault="00911F18" w:rsidP="00911F18">
            <w:pPr>
              <w:spacing w:before="100" w:beforeAutospacing="1" w:after="0" w:line="293" w:lineRule="atLeast"/>
              <w:jc w:val="center"/>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Norādāmā informācija</w:t>
            </w:r>
          </w:p>
        </w:tc>
      </w:tr>
      <w:tr w:rsidR="007A57BD" w:rsidRPr="009D2939" w14:paraId="73F0390E"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7C6B8E88" w14:textId="77777777" w:rsidR="00911F18" w:rsidRPr="009D2939" w:rsidRDefault="00911F18" w:rsidP="00911F18">
            <w:pPr>
              <w:spacing w:before="195"/>
              <w:rPr>
                <w:rFonts w:ascii="Times New Roman" w:eastAsia="Calibri" w:hAnsi="Times New Roman" w:cs="Times New Roman"/>
                <w:sz w:val="24"/>
                <w:szCs w:val="24"/>
              </w:rPr>
            </w:pPr>
            <w:r w:rsidRPr="009D2939">
              <w:rPr>
                <w:rFonts w:ascii="Times New Roman" w:eastAsia="Calibri" w:hAnsi="Times New Roman" w:cs="Times New Roman"/>
                <w:sz w:val="24"/>
                <w:szCs w:val="24"/>
              </w:rPr>
              <w:t>1. Projekta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4EE4C6D6" w14:textId="77777777" w:rsidR="00A350D0" w:rsidRPr="009D2939" w:rsidRDefault="004E7C87" w:rsidP="00A350D0">
            <w:pPr>
              <w:shd w:val="clear" w:color="auto" w:fill="FFFFFF"/>
              <w:spacing w:before="100" w:beforeAutospacing="1" w:after="0" w:line="293" w:lineRule="atLeast"/>
              <w:jc w:val="both"/>
              <w:rPr>
                <w:rFonts w:ascii="Times New Roman" w:hAnsi="Times New Roman" w:cs="Times New Roman"/>
                <w:sz w:val="24"/>
                <w:szCs w:val="24"/>
                <w:shd w:val="clear" w:color="auto" w:fill="FFFFFF"/>
              </w:rPr>
            </w:pPr>
            <w:r w:rsidRPr="009D2939">
              <w:rPr>
                <w:rFonts w:ascii="Times New Roman" w:hAnsi="Times New Roman" w:cs="Times New Roman"/>
                <w:sz w:val="24"/>
                <w:szCs w:val="24"/>
              </w:rPr>
              <w:t xml:space="preserve">Saistošie noteikumi izdoti saskaņā ar likuma "Par pašvaldībām" </w:t>
            </w:r>
            <w:bookmarkStart w:id="38" w:name="_Hlk116910100"/>
            <w:r w:rsidRPr="009D2939">
              <w:rPr>
                <w:rFonts w:ascii="Times New Roman" w:hAnsi="Times New Roman" w:cs="Times New Roman"/>
                <w:sz w:val="24"/>
                <w:szCs w:val="24"/>
              </w:rPr>
              <w:t xml:space="preserve">43.panta pirmās daļas 4.punktu, kas nosaka, ka dome ir tiesīga izdot saistošus noteikumus, paredzot administratīvo atbildību par to pārkāpšanu, ja tas nav paredzēts likumos, šādos jautājumos: </w:t>
            </w:r>
            <w:r w:rsidRPr="009D2939">
              <w:rPr>
                <w:rFonts w:ascii="Times New Roman" w:hAnsi="Times New Roman" w:cs="Times New Roman"/>
                <w:sz w:val="24"/>
                <w:szCs w:val="24"/>
                <w:shd w:val="clear" w:color="auto" w:fill="FFFFFF"/>
              </w:rPr>
              <w:t>par sabiedrisko kārtību</w:t>
            </w:r>
            <w:bookmarkEnd w:id="38"/>
            <w:r w:rsidRPr="009D2939">
              <w:rPr>
                <w:rFonts w:ascii="Times New Roman" w:hAnsi="Times New Roman" w:cs="Times New Roman"/>
                <w:sz w:val="24"/>
                <w:szCs w:val="24"/>
                <w:shd w:val="clear" w:color="auto" w:fill="FFFFFF"/>
              </w:rPr>
              <w:t>.</w:t>
            </w:r>
            <w:r w:rsidR="00A350D0" w:rsidRPr="009D2939">
              <w:rPr>
                <w:rFonts w:ascii="Times New Roman" w:hAnsi="Times New Roman" w:cs="Times New Roman"/>
                <w:sz w:val="24"/>
                <w:szCs w:val="24"/>
                <w:shd w:val="clear" w:color="auto" w:fill="FFFFFF"/>
              </w:rPr>
              <w:t xml:space="preserve"> </w:t>
            </w:r>
          </w:p>
          <w:p w14:paraId="53A0B4DD" w14:textId="77777777" w:rsidR="00A350D0" w:rsidRPr="009D2939" w:rsidRDefault="00000000" w:rsidP="00911F18">
            <w:pPr>
              <w:shd w:val="clear" w:color="auto" w:fill="FFFFFF"/>
              <w:spacing w:before="100" w:beforeAutospacing="1" w:after="0" w:line="293" w:lineRule="atLeast"/>
              <w:jc w:val="both"/>
              <w:rPr>
                <w:rFonts w:ascii="Times New Roman" w:hAnsi="Times New Roman" w:cs="Times New Roman"/>
                <w:sz w:val="24"/>
                <w:szCs w:val="24"/>
              </w:rPr>
            </w:pPr>
            <w:hyperlink r:id="rId11" w:tgtFrame="_blank" w:history="1">
              <w:r w:rsidR="00A350D0" w:rsidRPr="009D2939">
                <w:rPr>
                  <w:rFonts w:ascii="Times New Roman" w:eastAsia="Times New Roman" w:hAnsi="Times New Roman" w:cs="Times New Roman"/>
                  <w:sz w:val="24"/>
                  <w:szCs w:val="24"/>
                </w:rPr>
                <w:t>Pirotehnisko izstrādājumu aprites likuma</w:t>
              </w:r>
            </w:hyperlink>
            <w:r w:rsidR="00A350D0" w:rsidRPr="009D2939">
              <w:t xml:space="preserve"> 17</w:t>
            </w:r>
            <w:r w:rsidR="00A350D0" w:rsidRPr="009D2939">
              <w:rPr>
                <w:rFonts w:ascii="Times New Roman" w:eastAsia="Times New Roman" w:hAnsi="Times New Roman" w:cs="Times New Roman"/>
                <w:sz w:val="24"/>
                <w:szCs w:val="24"/>
              </w:rPr>
              <w:t>.panta piektā daļa nosaka, ka, attiecīgā pašvaldība, izdodot saistošos noteikumus, ir tiesīga ierobežot uguņošanas ierīču un skatuves pirotehnisko izstrādājumu</w:t>
            </w:r>
            <w:r w:rsidR="00A350D0" w:rsidRPr="009D2939">
              <w:rPr>
                <w:rFonts w:ascii="Times New Roman" w:hAnsi="Times New Roman" w:cs="Times New Roman"/>
                <w:sz w:val="24"/>
                <w:szCs w:val="24"/>
              </w:rPr>
              <w:t xml:space="preserve"> izmantošanas vietu un laiku.</w:t>
            </w:r>
          </w:p>
          <w:p w14:paraId="4547F0DD" w14:textId="6B7DC94E" w:rsidR="00911F18" w:rsidRPr="009D2939" w:rsidRDefault="004E7C87" w:rsidP="00911F18">
            <w:pPr>
              <w:shd w:val="clear" w:color="auto" w:fill="FFFFFF"/>
              <w:spacing w:before="100" w:beforeAutospacing="1" w:after="0" w:line="293" w:lineRule="atLeast"/>
              <w:jc w:val="both"/>
              <w:rPr>
                <w:rFonts w:ascii="Times New Roman" w:hAnsi="Times New Roman" w:cs="Times New Roman"/>
                <w:sz w:val="24"/>
                <w:szCs w:val="24"/>
                <w:shd w:val="clear" w:color="auto" w:fill="FFFFFF"/>
              </w:rPr>
            </w:pPr>
            <w:r w:rsidRPr="009D2939">
              <w:rPr>
                <w:rFonts w:ascii="Times New Roman" w:hAnsi="Times New Roman" w:cs="Times New Roman"/>
                <w:sz w:val="24"/>
                <w:szCs w:val="24"/>
              </w:rPr>
              <w:t xml:space="preserve">Saskaņā ar administratīvi teritoriālo reformu, atbilstoši Administratīvo teritoriju un apdzīvoto vietu likumam, no 2021. gada 1. jūlija ir izveidots jauns Ropažu novads. Administratīvo teritoriju un apdzīvoto vietu likuma Pārejas noteikumu 17. punktā ir noteikts, ka 2021. gada pašvaldību vēlēšanās ievēlētā novada dome izvērtē novadu veidojošo </w:t>
            </w:r>
            <w:r w:rsidRPr="009D2939">
              <w:rPr>
                <w:rFonts w:ascii="Times New Roman" w:hAnsi="Times New Roman" w:cs="Times New Roman"/>
                <w:sz w:val="24"/>
                <w:szCs w:val="24"/>
              </w:rPr>
              <w:lastRenderedPageBreak/>
              <w:t>bijušo pašvaldību pieņemtos saistošos noteikumus un pieņem jaunus novada saistošos noteikumus.</w:t>
            </w:r>
          </w:p>
        </w:tc>
      </w:tr>
      <w:tr w:rsidR="007A57BD" w:rsidRPr="009D2939" w14:paraId="34F5D20D"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61C9C811" w14:textId="77777777" w:rsidR="00911F18" w:rsidRPr="009D2939" w:rsidRDefault="00911F18" w:rsidP="00911F18">
            <w:pPr>
              <w:spacing w:before="195"/>
              <w:rPr>
                <w:rFonts w:ascii="Times New Roman" w:eastAsia="Calibri" w:hAnsi="Times New Roman" w:cs="Times New Roman"/>
                <w:sz w:val="24"/>
                <w:szCs w:val="24"/>
              </w:rPr>
            </w:pPr>
            <w:r w:rsidRPr="009D2939">
              <w:rPr>
                <w:rFonts w:ascii="Times New Roman" w:eastAsia="Calibri" w:hAnsi="Times New Roman" w:cs="Times New Roman"/>
                <w:sz w:val="24"/>
                <w:szCs w:val="24"/>
              </w:rPr>
              <w:lastRenderedPageBreak/>
              <w:t>2. Īss projekta satura izklāsts</w:t>
            </w:r>
          </w:p>
        </w:tc>
        <w:tc>
          <w:tcPr>
            <w:tcW w:w="3800" w:type="pct"/>
            <w:tcBorders>
              <w:top w:val="outset" w:sz="6" w:space="0" w:color="414142"/>
              <w:left w:val="outset" w:sz="6" w:space="0" w:color="414142"/>
              <w:bottom w:val="outset" w:sz="6" w:space="0" w:color="414142"/>
              <w:right w:val="outset" w:sz="6" w:space="0" w:color="414142"/>
            </w:tcBorders>
            <w:hideMark/>
          </w:tcPr>
          <w:p w14:paraId="3E62DE10" w14:textId="77777777" w:rsidR="00523663" w:rsidRPr="009D2939" w:rsidRDefault="00523663" w:rsidP="00A350D0">
            <w:pPr>
              <w:jc w:val="both"/>
              <w:rPr>
                <w:rFonts w:ascii="Times New Roman" w:hAnsi="Times New Roman" w:cs="Times New Roman"/>
                <w:sz w:val="24"/>
                <w:szCs w:val="24"/>
              </w:rPr>
            </w:pPr>
            <w:bookmarkStart w:id="39" w:name="_Hlk116910039"/>
            <w:r w:rsidRPr="009D2939">
              <w:rPr>
                <w:rFonts w:ascii="Times New Roman" w:hAnsi="Times New Roman" w:cs="Times New Roman"/>
                <w:sz w:val="24"/>
                <w:szCs w:val="24"/>
                <w:shd w:val="clear" w:color="auto" w:fill="FFFFFF"/>
              </w:rPr>
              <w:t>Saistošajos noteikumos paredzēta administratīvā atbildība par sabiedriskās kārtības normu neievērošanu gadījumos, kad tas nav paredzēts Latvijas Republikas normatīvajos aktos.</w:t>
            </w:r>
          </w:p>
          <w:p w14:paraId="71EDEB0B" w14:textId="541576F8" w:rsidR="00523663" w:rsidRPr="009D2939" w:rsidRDefault="00523663" w:rsidP="00A350D0">
            <w:pPr>
              <w:pStyle w:val="Paraststmeklis"/>
              <w:shd w:val="clear" w:color="auto" w:fill="FFFFFF"/>
              <w:spacing w:after="0" w:afterAutospacing="0" w:line="293" w:lineRule="atLeast"/>
              <w:jc w:val="both"/>
            </w:pPr>
            <w:bookmarkStart w:id="40" w:name="_Hlk116910013"/>
            <w:bookmarkEnd w:id="39"/>
            <w:r w:rsidRPr="009D2939">
              <w:t>Saistošo noteikumu mērķis ir aizsargāt personu tiesības un to likumīgās intereses. Noteikumi tiek ieviesti, lai Ropažu novadā tiktu ievērotas sabiedrības vispārpieņemtās uzvedības normas, tiktu pasargātas publiskas un sabiedriskas vietas no sabiedrības interesēm neatbilstoša traucējuma, tiktu nodrošināta personu drošība un miers, kā arī tiktu apkarota žūpība un netiklība.</w:t>
            </w:r>
          </w:p>
          <w:bookmarkEnd w:id="40"/>
          <w:p w14:paraId="150D294B" w14:textId="77777777" w:rsidR="00911F18" w:rsidRPr="009D2939" w:rsidRDefault="00911F18" w:rsidP="00911F18">
            <w:pPr>
              <w:spacing w:before="195"/>
              <w:jc w:val="both"/>
              <w:rPr>
                <w:rFonts w:ascii="Times New Roman" w:eastAsia="Calibri" w:hAnsi="Times New Roman" w:cs="Times New Roman"/>
                <w:sz w:val="24"/>
                <w:szCs w:val="24"/>
              </w:rPr>
            </w:pPr>
          </w:p>
        </w:tc>
      </w:tr>
      <w:tr w:rsidR="007A57BD" w:rsidRPr="009D2939" w14:paraId="4F11DEDC"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55881237" w14:textId="77777777" w:rsidR="00911F18" w:rsidRPr="009D2939" w:rsidRDefault="00911F18" w:rsidP="00911F18">
            <w:pPr>
              <w:spacing w:before="195"/>
              <w:rPr>
                <w:rFonts w:ascii="Times New Roman" w:eastAsia="Calibri" w:hAnsi="Times New Roman" w:cs="Times New Roman"/>
                <w:sz w:val="24"/>
                <w:szCs w:val="24"/>
              </w:rPr>
            </w:pPr>
            <w:r w:rsidRPr="009D2939">
              <w:rPr>
                <w:rFonts w:ascii="Times New Roman" w:eastAsia="Calibri" w:hAnsi="Times New Roman" w:cs="Times New Roman"/>
                <w:sz w:val="24"/>
                <w:szCs w:val="24"/>
              </w:rPr>
              <w:t>3. Informācija par plānoto projekta ietekmi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602FAB7C" w14:textId="77777777" w:rsidR="00911F18" w:rsidRPr="009D2939" w:rsidRDefault="00911F18" w:rsidP="00911F18">
            <w:pPr>
              <w:shd w:val="clear" w:color="auto" w:fill="FFFFFF"/>
              <w:spacing w:before="100" w:beforeAutospacing="1" w:after="0" w:line="293" w:lineRule="atLeast"/>
              <w:jc w:val="both"/>
              <w:rPr>
                <w:rFonts w:ascii="Times New Roman" w:eastAsia="Times New Roman" w:hAnsi="Times New Roman" w:cs="Times New Roman"/>
                <w:sz w:val="24"/>
                <w:szCs w:val="24"/>
                <w:lang w:eastAsia="lv-LV"/>
              </w:rPr>
            </w:pPr>
            <w:r w:rsidRPr="009D2939">
              <w:rPr>
                <w:rFonts w:ascii="Times New Roman" w:eastAsia="Calibri" w:hAnsi="Times New Roman" w:cs="Times New Roman"/>
                <w:sz w:val="24"/>
                <w:szCs w:val="24"/>
                <w:shd w:val="clear" w:color="auto" w:fill="FFFFFF"/>
              </w:rPr>
              <w:t xml:space="preserve">Noteikumu izpildei ir finansiāla ietekme uz pašvaldības kārtējā gada budžetu. </w:t>
            </w:r>
            <w:r w:rsidRPr="009D2939">
              <w:rPr>
                <w:rFonts w:ascii="Times New Roman" w:eastAsia="Times New Roman" w:hAnsi="Times New Roman" w:cs="Times New Roman"/>
                <w:sz w:val="24"/>
                <w:szCs w:val="24"/>
                <w:lang w:eastAsia="lv-LV"/>
              </w:rPr>
              <w:t>Palielināta ietekme uz budžetu nav plānota.</w:t>
            </w:r>
          </w:p>
          <w:p w14:paraId="1FD29648" w14:textId="77777777" w:rsidR="00911F18" w:rsidRPr="009D2939" w:rsidRDefault="00911F18" w:rsidP="00911F18">
            <w:pPr>
              <w:shd w:val="clear" w:color="auto" w:fill="FFFFFF"/>
              <w:spacing w:before="100" w:beforeAutospacing="1" w:after="0" w:line="293" w:lineRule="atLeast"/>
              <w:jc w:val="both"/>
              <w:rPr>
                <w:rFonts w:ascii="Times New Roman" w:eastAsia="Times New Roman" w:hAnsi="Times New Roman" w:cs="Times New Roman"/>
                <w:sz w:val="24"/>
                <w:szCs w:val="24"/>
                <w:lang w:eastAsia="lv-LV"/>
              </w:rPr>
            </w:pPr>
            <w:r w:rsidRPr="009D2939">
              <w:rPr>
                <w:rFonts w:ascii="Times New Roman" w:eastAsia="Times New Roman" w:hAnsi="Times New Roman" w:cs="Times New Roman"/>
                <w:sz w:val="24"/>
                <w:szCs w:val="24"/>
                <w:lang w:eastAsia="lv-LV"/>
              </w:rPr>
              <w:t>Noteikumu izpildes nodrošināšanai nav nepieciešams veidot pašvaldības jaunas institūcijas, darba vietas vai paplašināt esošo institūciju kompetenci.</w:t>
            </w:r>
          </w:p>
          <w:p w14:paraId="6CDC00A6" w14:textId="77777777" w:rsidR="00911F18" w:rsidRPr="009D2939" w:rsidRDefault="00911F18" w:rsidP="00911F18">
            <w:pPr>
              <w:spacing w:before="195"/>
              <w:jc w:val="both"/>
              <w:rPr>
                <w:rFonts w:ascii="Times New Roman" w:eastAsia="Calibri" w:hAnsi="Times New Roman" w:cs="Times New Roman"/>
                <w:sz w:val="24"/>
                <w:szCs w:val="24"/>
              </w:rPr>
            </w:pPr>
          </w:p>
        </w:tc>
      </w:tr>
      <w:tr w:rsidR="007A57BD" w:rsidRPr="009D2939" w14:paraId="21C9B392"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7B9F6FD1" w14:textId="77777777" w:rsidR="00911F18" w:rsidRPr="009D2939" w:rsidRDefault="00911F18" w:rsidP="00911F18">
            <w:pPr>
              <w:spacing w:before="195"/>
              <w:rPr>
                <w:rFonts w:ascii="Times New Roman" w:eastAsia="Calibri" w:hAnsi="Times New Roman" w:cs="Times New Roman"/>
                <w:sz w:val="24"/>
                <w:szCs w:val="24"/>
              </w:rPr>
            </w:pPr>
            <w:r w:rsidRPr="009D2939">
              <w:rPr>
                <w:rFonts w:ascii="Times New Roman" w:eastAsia="Calibri" w:hAnsi="Times New Roman" w:cs="Times New Roman"/>
                <w:sz w:val="24"/>
                <w:szCs w:val="24"/>
              </w:rPr>
              <w:t>4. Informācija par plānoto projekta ietekmi uz uzņēmējdarbības vidi pašvaldības teritorijā</w:t>
            </w:r>
          </w:p>
        </w:tc>
        <w:tc>
          <w:tcPr>
            <w:tcW w:w="3800" w:type="pct"/>
            <w:tcBorders>
              <w:top w:val="outset" w:sz="6" w:space="0" w:color="414142"/>
              <w:left w:val="outset" w:sz="6" w:space="0" w:color="414142"/>
              <w:bottom w:val="outset" w:sz="6" w:space="0" w:color="414142"/>
              <w:right w:val="outset" w:sz="6" w:space="0" w:color="414142"/>
            </w:tcBorders>
            <w:hideMark/>
          </w:tcPr>
          <w:p w14:paraId="7896B8B5" w14:textId="0DEA6DF4" w:rsidR="00911F18" w:rsidRPr="009D2939" w:rsidRDefault="004E7C87" w:rsidP="00911F18">
            <w:pPr>
              <w:shd w:val="clear" w:color="auto" w:fill="FFFFFF"/>
              <w:spacing w:before="100" w:beforeAutospacing="1" w:after="0" w:line="293" w:lineRule="atLeast"/>
              <w:jc w:val="both"/>
              <w:rPr>
                <w:rFonts w:ascii="Times New Roman" w:hAnsi="Times New Roman" w:cs="Times New Roman"/>
                <w:sz w:val="24"/>
                <w:szCs w:val="24"/>
                <w:shd w:val="clear" w:color="auto" w:fill="FFFFFF"/>
              </w:rPr>
            </w:pPr>
            <w:r w:rsidRPr="009D2939">
              <w:rPr>
                <w:rFonts w:ascii="Times New Roman" w:hAnsi="Times New Roman" w:cs="Times New Roman"/>
                <w:sz w:val="24"/>
                <w:szCs w:val="24"/>
              </w:rPr>
              <w:t>Tiešas ietekmes uz uzņēmējdarbības vidi nav.</w:t>
            </w:r>
            <w:r w:rsidRPr="009D2939">
              <w:rPr>
                <w:rFonts w:ascii="Times New Roman" w:hAnsi="Times New Roman" w:cs="Times New Roman"/>
                <w:sz w:val="24"/>
                <w:szCs w:val="24"/>
                <w:shd w:val="clear" w:color="auto" w:fill="FFFFFF"/>
              </w:rPr>
              <w:t xml:space="preserve"> </w:t>
            </w:r>
          </w:p>
          <w:p w14:paraId="2E919339" w14:textId="03BCAF1E" w:rsidR="004E7C87" w:rsidRPr="009D2939" w:rsidRDefault="004E7C87" w:rsidP="00911F18">
            <w:pPr>
              <w:shd w:val="clear" w:color="auto" w:fill="FFFFFF"/>
              <w:spacing w:before="100" w:beforeAutospacing="1" w:after="0" w:line="293" w:lineRule="atLeast"/>
              <w:jc w:val="both"/>
              <w:rPr>
                <w:rFonts w:ascii="Times New Roman" w:eastAsia="Calibri" w:hAnsi="Times New Roman" w:cs="Times New Roman"/>
                <w:sz w:val="24"/>
                <w:szCs w:val="24"/>
              </w:rPr>
            </w:pPr>
          </w:p>
        </w:tc>
      </w:tr>
      <w:tr w:rsidR="007A57BD" w:rsidRPr="009D2939" w14:paraId="5B235473"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51FAB4EA" w14:textId="77777777" w:rsidR="00911F18" w:rsidRPr="009D2939" w:rsidRDefault="00911F18" w:rsidP="00911F18">
            <w:pPr>
              <w:spacing w:before="195"/>
              <w:rPr>
                <w:rFonts w:ascii="Times New Roman" w:eastAsia="Calibri" w:hAnsi="Times New Roman" w:cs="Times New Roman"/>
                <w:sz w:val="24"/>
                <w:szCs w:val="24"/>
              </w:rPr>
            </w:pPr>
            <w:r w:rsidRPr="009D2939">
              <w:rPr>
                <w:rFonts w:ascii="Times New Roman" w:eastAsia="Calibri" w:hAnsi="Times New Roman" w:cs="Times New Roman"/>
                <w:sz w:val="24"/>
                <w:szCs w:val="24"/>
              </w:rPr>
              <w:t>5. Informācija par administratīvajām procedūrām</w:t>
            </w:r>
          </w:p>
        </w:tc>
        <w:tc>
          <w:tcPr>
            <w:tcW w:w="3800" w:type="pct"/>
            <w:tcBorders>
              <w:top w:val="outset" w:sz="6" w:space="0" w:color="414142"/>
              <w:left w:val="outset" w:sz="6" w:space="0" w:color="414142"/>
              <w:bottom w:val="outset" w:sz="6" w:space="0" w:color="414142"/>
              <w:right w:val="outset" w:sz="6" w:space="0" w:color="414142"/>
            </w:tcBorders>
            <w:hideMark/>
          </w:tcPr>
          <w:p w14:paraId="19FB5CC9" w14:textId="14B71CCB" w:rsidR="00911F18" w:rsidRPr="009D2939" w:rsidRDefault="00523663" w:rsidP="00911F18">
            <w:pPr>
              <w:spacing w:before="195"/>
              <w:jc w:val="both"/>
              <w:rPr>
                <w:rFonts w:ascii="Times New Roman" w:eastAsia="Calibri" w:hAnsi="Times New Roman" w:cs="Times New Roman"/>
                <w:sz w:val="24"/>
                <w:szCs w:val="24"/>
              </w:rPr>
            </w:pPr>
            <w:r w:rsidRPr="009D2939">
              <w:rPr>
                <w:rFonts w:ascii="Times New Roman" w:hAnsi="Times New Roman" w:cs="Times New Roman"/>
                <w:sz w:val="24"/>
                <w:szCs w:val="24"/>
                <w:shd w:val="clear" w:color="auto" w:fill="FFFFFF"/>
              </w:rPr>
              <w:t>Saistošo noteikumu izpildes kontroli veic Ropažu novada pašvaldības policijas amatpersonas.</w:t>
            </w:r>
          </w:p>
        </w:tc>
      </w:tr>
      <w:tr w:rsidR="00911F18" w:rsidRPr="009D2939" w14:paraId="43BBAC3D" w14:textId="77777777" w:rsidTr="006453A0">
        <w:tc>
          <w:tcPr>
            <w:tcW w:w="1200" w:type="pct"/>
            <w:tcBorders>
              <w:top w:val="outset" w:sz="6" w:space="0" w:color="414142"/>
              <w:left w:val="outset" w:sz="6" w:space="0" w:color="414142"/>
              <w:bottom w:val="outset" w:sz="6" w:space="0" w:color="414142"/>
              <w:right w:val="outset" w:sz="6" w:space="0" w:color="414142"/>
            </w:tcBorders>
            <w:hideMark/>
          </w:tcPr>
          <w:p w14:paraId="756B99EA" w14:textId="77777777" w:rsidR="00911F18" w:rsidRPr="009D2939" w:rsidRDefault="00911F18" w:rsidP="00911F18">
            <w:pPr>
              <w:spacing w:before="195"/>
              <w:rPr>
                <w:rFonts w:ascii="Times New Roman" w:eastAsia="Calibri" w:hAnsi="Times New Roman" w:cs="Times New Roman"/>
                <w:sz w:val="24"/>
                <w:szCs w:val="24"/>
              </w:rPr>
            </w:pPr>
            <w:r w:rsidRPr="009D2939">
              <w:rPr>
                <w:rFonts w:ascii="Times New Roman" w:eastAsia="Calibri" w:hAnsi="Times New Roman" w:cs="Times New Roman"/>
                <w:sz w:val="24"/>
                <w:szCs w:val="24"/>
              </w:rPr>
              <w:t>6. Informācija par konsultācijām ar privātpersonām</w:t>
            </w:r>
          </w:p>
        </w:tc>
        <w:tc>
          <w:tcPr>
            <w:tcW w:w="3800" w:type="pct"/>
            <w:tcBorders>
              <w:top w:val="outset" w:sz="6" w:space="0" w:color="414142"/>
              <w:left w:val="outset" w:sz="6" w:space="0" w:color="414142"/>
              <w:bottom w:val="outset" w:sz="6" w:space="0" w:color="414142"/>
              <w:right w:val="outset" w:sz="6" w:space="0" w:color="414142"/>
            </w:tcBorders>
            <w:hideMark/>
          </w:tcPr>
          <w:p w14:paraId="3BFC938E" w14:textId="77777777" w:rsidR="00911F18" w:rsidRPr="009D2939" w:rsidRDefault="00911F18" w:rsidP="00911F18">
            <w:pPr>
              <w:spacing w:before="195"/>
              <w:jc w:val="both"/>
              <w:rPr>
                <w:rFonts w:ascii="Times New Roman" w:eastAsia="Calibri" w:hAnsi="Times New Roman" w:cs="Times New Roman"/>
                <w:sz w:val="24"/>
                <w:szCs w:val="24"/>
              </w:rPr>
            </w:pPr>
            <w:r w:rsidRPr="009D2939">
              <w:rPr>
                <w:rFonts w:ascii="Times New Roman" w:eastAsia="Calibri" w:hAnsi="Times New Roman" w:cs="Times New Roman"/>
                <w:sz w:val="24"/>
                <w:szCs w:val="24"/>
              </w:rPr>
              <w:t xml:space="preserve">Pēc saistošo noteikumu projekta un tam pievienotā paskaidrojuma raksta izskatīšanas domes pastāvīgās komitejas sēdē un publicēšanas pašvaldības tīmekļvietnē www.ropazi.lv un saņemto sabiedrības pārstāvju izteikto priekšlikumu vai iebildumu apkopošanas, izvērtējot lietderības apsvērumus, tie tiks iekļauti saistošajos noteikumos. </w:t>
            </w:r>
          </w:p>
          <w:p w14:paraId="63B577A4" w14:textId="77777777" w:rsidR="00911F18" w:rsidRPr="009D2939" w:rsidRDefault="00911F18" w:rsidP="00911F18">
            <w:pPr>
              <w:spacing w:before="195"/>
              <w:jc w:val="both"/>
              <w:rPr>
                <w:rFonts w:ascii="Times New Roman" w:eastAsia="Calibri" w:hAnsi="Times New Roman" w:cs="Times New Roman"/>
                <w:sz w:val="24"/>
                <w:szCs w:val="24"/>
              </w:rPr>
            </w:pPr>
            <w:r w:rsidRPr="009D2939">
              <w:rPr>
                <w:rFonts w:ascii="Times New Roman" w:eastAsia="Calibri" w:hAnsi="Times New Roman" w:cs="Times New Roman"/>
                <w:sz w:val="24"/>
                <w:szCs w:val="24"/>
              </w:rPr>
              <w:t>Sabiedrības līdzdalības veids – informācijas publicēšana pašvaldības mājaslapā internetā un iesniegto priekšlikumu izvērtēšana.</w:t>
            </w:r>
          </w:p>
        </w:tc>
      </w:tr>
    </w:tbl>
    <w:p w14:paraId="11CB7BF3" w14:textId="6384D480" w:rsidR="003D1F7A" w:rsidRPr="009D2939" w:rsidRDefault="003D1F7A"/>
    <w:p w14:paraId="6EAD9620" w14:textId="77777777" w:rsidR="00221438" w:rsidRPr="009D2939" w:rsidRDefault="00221438" w:rsidP="00221438">
      <w:pPr>
        <w:spacing w:after="0" w:line="240" w:lineRule="auto"/>
        <w:jc w:val="both"/>
        <w:rPr>
          <w:rFonts w:ascii="Times New Roman" w:eastAsia="Arial Unicode MS" w:hAnsi="Times New Roman" w:cs="Times New Roman"/>
          <w:sz w:val="24"/>
          <w:szCs w:val="24"/>
          <w:lang w:eastAsia="lv-LV"/>
        </w:rPr>
      </w:pPr>
      <w:r w:rsidRPr="009D2939">
        <w:rPr>
          <w:rFonts w:ascii="Times New Roman" w:eastAsia="Arial Unicode MS" w:hAnsi="Times New Roman" w:cs="Times New Roman"/>
          <w:sz w:val="24"/>
          <w:szCs w:val="24"/>
          <w:lang w:eastAsia="lv-LV"/>
        </w:rPr>
        <w:t xml:space="preserve">Ropažu novada pašvaldības </w:t>
      </w:r>
    </w:p>
    <w:p w14:paraId="14654C3A" w14:textId="77777777" w:rsidR="00221438" w:rsidRPr="007A57BD" w:rsidRDefault="00221438" w:rsidP="00221438">
      <w:pPr>
        <w:spacing w:after="0" w:line="240" w:lineRule="auto"/>
        <w:jc w:val="both"/>
        <w:rPr>
          <w:rFonts w:ascii="Times New Roman" w:eastAsia="Arial Unicode MS" w:hAnsi="Times New Roman" w:cs="Times New Roman"/>
          <w:sz w:val="24"/>
          <w:szCs w:val="24"/>
          <w:lang w:eastAsia="lv-LV"/>
        </w:rPr>
      </w:pPr>
      <w:r w:rsidRPr="009D2939">
        <w:rPr>
          <w:rFonts w:ascii="Times New Roman" w:eastAsia="Arial Unicode MS" w:hAnsi="Times New Roman" w:cs="Times New Roman"/>
          <w:sz w:val="24"/>
          <w:szCs w:val="24"/>
          <w:lang w:eastAsia="lv-LV"/>
        </w:rPr>
        <w:t xml:space="preserve">domes priekšsēdētāja </w:t>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r w:rsidRPr="009D2939">
        <w:rPr>
          <w:rFonts w:ascii="Times New Roman" w:eastAsia="Arial Unicode MS" w:hAnsi="Times New Roman" w:cs="Times New Roman"/>
          <w:sz w:val="24"/>
          <w:szCs w:val="24"/>
          <w:lang w:eastAsia="lv-LV"/>
        </w:rPr>
        <w:tab/>
      </w:r>
      <w:proofErr w:type="spellStart"/>
      <w:r w:rsidRPr="009D2939">
        <w:rPr>
          <w:rFonts w:ascii="Times New Roman" w:eastAsia="Arial Unicode MS" w:hAnsi="Times New Roman" w:cs="Times New Roman"/>
          <w:sz w:val="24"/>
          <w:szCs w:val="24"/>
          <w:lang w:eastAsia="lv-LV"/>
        </w:rPr>
        <w:t>V.Paulāne</w:t>
      </w:r>
      <w:proofErr w:type="spellEnd"/>
    </w:p>
    <w:p w14:paraId="2483C872" w14:textId="77777777" w:rsidR="00221438" w:rsidRPr="007A57BD" w:rsidRDefault="00221438"/>
    <w:sectPr w:rsidR="00221438" w:rsidRPr="007A57BD" w:rsidSect="00710ED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8BD"/>
    <w:multiLevelType w:val="multilevel"/>
    <w:tmpl w:val="D21E57B6"/>
    <w:lvl w:ilvl="0">
      <w:start w:val="3"/>
      <w:numFmt w:val="decimal"/>
      <w:lvlText w:val="%1."/>
      <w:lvlJc w:val="left"/>
      <w:pPr>
        <w:ind w:left="660" w:hanging="360"/>
      </w:pPr>
      <w:rPr>
        <w:rFonts w:hint="default"/>
        <w:b/>
        <w:i w:val="0"/>
      </w:rPr>
    </w:lvl>
    <w:lvl w:ilvl="1">
      <w:start w:val="1"/>
      <w:numFmt w:val="decimal"/>
      <w:isLgl/>
      <w:lvlText w:val="%1.%2."/>
      <w:lvlJc w:val="left"/>
      <w:pPr>
        <w:ind w:left="1200" w:hanging="48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60" w:hanging="1800"/>
      </w:pPr>
      <w:rPr>
        <w:rFonts w:hint="default"/>
      </w:rPr>
    </w:lvl>
  </w:abstractNum>
  <w:abstractNum w:abstractNumId="1" w15:restartNumberingAfterBreak="0">
    <w:nsid w:val="0D193671"/>
    <w:multiLevelType w:val="hybridMultilevel"/>
    <w:tmpl w:val="A056B1DE"/>
    <w:lvl w:ilvl="0" w:tplc="20D02C36">
      <w:start w:val="17"/>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2D5021"/>
    <w:multiLevelType w:val="hybridMultilevel"/>
    <w:tmpl w:val="5B8677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B54EE2"/>
    <w:multiLevelType w:val="multilevel"/>
    <w:tmpl w:val="4CBE8694"/>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2DC039B"/>
    <w:multiLevelType w:val="hybridMultilevel"/>
    <w:tmpl w:val="26B8B13C"/>
    <w:lvl w:ilvl="0" w:tplc="B3205DD2">
      <w:start w:val="1"/>
      <w:numFmt w:val="decimal"/>
      <w:lvlText w:val="%1."/>
      <w:lvlJc w:val="left"/>
      <w:pPr>
        <w:ind w:left="660" w:hanging="36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405615014">
    <w:abstractNumId w:val="4"/>
  </w:num>
  <w:num w:numId="2" w16cid:durableId="2119903840">
    <w:abstractNumId w:val="1"/>
  </w:num>
  <w:num w:numId="3" w16cid:durableId="1845238247">
    <w:abstractNumId w:val="3"/>
  </w:num>
  <w:num w:numId="4" w16cid:durableId="1629504177">
    <w:abstractNumId w:val="0"/>
  </w:num>
  <w:num w:numId="5" w16cid:durableId="3939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5E"/>
    <w:rsid w:val="000019EA"/>
    <w:rsid w:val="00007B7B"/>
    <w:rsid w:val="000250E4"/>
    <w:rsid w:val="00027BF8"/>
    <w:rsid w:val="00032716"/>
    <w:rsid w:val="000827BC"/>
    <w:rsid w:val="00087260"/>
    <w:rsid w:val="00096DB8"/>
    <w:rsid w:val="000B4700"/>
    <w:rsid w:val="000B52DD"/>
    <w:rsid w:val="000D255A"/>
    <w:rsid w:val="000F1CB3"/>
    <w:rsid w:val="00113F3C"/>
    <w:rsid w:val="0017053A"/>
    <w:rsid w:val="00190C6A"/>
    <w:rsid w:val="00195520"/>
    <w:rsid w:val="001A3875"/>
    <w:rsid w:val="001B622B"/>
    <w:rsid w:val="001E3764"/>
    <w:rsid w:val="001E7E50"/>
    <w:rsid w:val="00215848"/>
    <w:rsid w:val="00221438"/>
    <w:rsid w:val="00223386"/>
    <w:rsid w:val="0023725B"/>
    <w:rsid w:val="002566AE"/>
    <w:rsid w:val="002750FA"/>
    <w:rsid w:val="002969EC"/>
    <w:rsid w:val="002A0537"/>
    <w:rsid w:val="002A073F"/>
    <w:rsid w:val="002E0CC5"/>
    <w:rsid w:val="0032312B"/>
    <w:rsid w:val="00350242"/>
    <w:rsid w:val="00371755"/>
    <w:rsid w:val="00381174"/>
    <w:rsid w:val="00395409"/>
    <w:rsid w:val="00395E96"/>
    <w:rsid w:val="003A1DE8"/>
    <w:rsid w:val="003A27DA"/>
    <w:rsid w:val="003A6D9F"/>
    <w:rsid w:val="003D1F7A"/>
    <w:rsid w:val="003D56FE"/>
    <w:rsid w:val="003E0E06"/>
    <w:rsid w:val="003F60A6"/>
    <w:rsid w:val="00400246"/>
    <w:rsid w:val="00402150"/>
    <w:rsid w:val="00410C88"/>
    <w:rsid w:val="00432E5A"/>
    <w:rsid w:val="00441270"/>
    <w:rsid w:val="004439EC"/>
    <w:rsid w:val="00443EA9"/>
    <w:rsid w:val="004466AC"/>
    <w:rsid w:val="00470963"/>
    <w:rsid w:val="00472962"/>
    <w:rsid w:val="004756C1"/>
    <w:rsid w:val="00477D52"/>
    <w:rsid w:val="00487F3B"/>
    <w:rsid w:val="004A1741"/>
    <w:rsid w:val="004A3A3F"/>
    <w:rsid w:val="004B445B"/>
    <w:rsid w:val="004B5BC3"/>
    <w:rsid w:val="004C4631"/>
    <w:rsid w:val="004C5BFD"/>
    <w:rsid w:val="004D0F20"/>
    <w:rsid w:val="004E7C87"/>
    <w:rsid w:val="004F7D8C"/>
    <w:rsid w:val="005001F3"/>
    <w:rsid w:val="00521F8C"/>
    <w:rsid w:val="00523663"/>
    <w:rsid w:val="00525433"/>
    <w:rsid w:val="00532DB4"/>
    <w:rsid w:val="00541527"/>
    <w:rsid w:val="00550EB7"/>
    <w:rsid w:val="00561795"/>
    <w:rsid w:val="00571D7E"/>
    <w:rsid w:val="005A1119"/>
    <w:rsid w:val="005C1825"/>
    <w:rsid w:val="005C2440"/>
    <w:rsid w:val="005D288A"/>
    <w:rsid w:val="005D7527"/>
    <w:rsid w:val="005F647B"/>
    <w:rsid w:val="005F6A97"/>
    <w:rsid w:val="00603D1B"/>
    <w:rsid w:val="00611596"/>
    <w:rsid w:val="00621BCA"/>
    <w:rsid w:val="00673FDB"/>
    <w:rsid w:val="00681789"/>
    <w:rsid w:val="00694B23"/>
    <w:rsid w:val="006A2C67"/>
    <w:rsid w:val="006B5918"/>
    <w:rsid w:val="006C4109"/>
    <w:rsid w:val="006E56E2"/>
    <w:rsid w:val="006E778C"/>
    <w:rsid w:val="006F08F3"/>
    <w:rsid w:val="006F3EF1"/>
    <w:rsid w:val="00700AE2"/>
    <w:rsid w:val="00707993"/>
    <w:rsid w:val="00710ED2"/>
    <w:rsid w:val="00716BAD"/>
    <w:rsid w:val="00773120"/>
    <w:rsid w:val="00780457"/>
    <w:rsid w:val="007A57BD"/>
    <w:rsid w:val="007A6729"/>
    <w:rsid w:val="007B3651"/>
    <w:rsid w:val="007B5AF8"/>
    <w:rsid w:val="007C50E0"/>
    <w:rsid w:val="007D254D"/>
    <w:rsid w:val="007D3F5B"/>
    <w:rsid w:val="007D5EC7"/>
    <w:rsid w:val="007E70C7"/>
    <w:rsid w:val="007E7929"/>
    <w:rsid w:val="007F1D95"/>
    <w:rsid w:val="008072EF"/>
    <w:rsid w:val="00844A8B"/>
    <w:rsid w:val="008706FE"/>
    <w:rsid w:val="008B3792"/>
    <w:rsid w:val="008C1EEC"/>
    <w:rsid w:val="008C26E6"/>
    <w:rsid w:val="008F0707"/>
    <w:rsid w:val="0090208B"/>
    <w:rsid w:val="00910C9C"/>
    <w:rsid w:val="00911F18"/>
    <w:rsid w:val="0092255E"/>
    <w:rsid w:val="0092460E"/>
    <w:rsid w:val="00933F06"/>
    <w:rsid w:val="00935670"/>
    <w:rsid w:val="009509B7"/>
    <w:rsid w:val="00952D6D"/>
    <w:rsid w:val="0096062E"/>
    <w:rsid w:val="00994252"/>
    <w:rsid w:val="00995858"/>
    <w:rsid w:val="00997758"/>
    <w:rsid w:val="009D2939"/>
    <w:rsid w:val="009F24BA"/>
    <w:rsid w:val="009F44C7"/>
    <w:rsid w:val="00A1231B"/>
    <w:rsid w:val="00A350D0"/>
    <w:rsid w:val="00A4014E"/>
    <w:rsid w:val="00A47400"/>
    <w:rsid w:val="00A54AF0"/>
    <w:rsid w:val="00A65545"/>
    <w:rsid w:val="00A7267C"/>
    <w:rsid w:val="00AC22D7"/>
    <w:rsid w:val="00AC7656"/>
    <w:rsid w:val="00AD78F8"/>
    <w:rsid w:val="00AF3FC8"/>
    <w:rsid w:val="00B06471"/>
    <w:rsid w:val="00B60687"/>
    <w:rsid w:val="00B7797A"/>
    <w:rsid w:val="00B97793"/>
    <w:rsid w:val="00B97A64"/>
    <w:rsid w:val="00BA0B6B"/>
    <w:rsid w:val="00BC6F3F"/>
    <w:rsid w:val="00C274AC"/>
    <w:rsid w:val="00C5227A"/>
    <w:rsid w:val="00C84839"/>
    <w:rsid w:val="00C91F11"/>
    <w:rsid w:val="00CC1D8E"/>
    <w:rsid w:val="00CC65B9"/>
    <w:rsid w:val="00CD0AE3"/>
    <w:rsid w:val="00CE2098"/>
    <w:rsid w:val="00D04022"/>
    <w:rsid w:val="00D100C3"/>
    <w:rsid w:val="00D3343B"/>
    <w:rsid w:val="00D548B3"/>
    <w:rsid w:val="00D86091"/>
    <w:rsid w:val="00DA67A2"/>
    <w:rsid w:val="00DB2468"/>
    <w:rsid w:val="00DC3778"/>
    <w:rsid w:val="00DD7985"/>
    <w:rsid w:val="00E01E3F"/>
    <w:rsid w:val="00E35369"/>
    <w:rsid w:val="00E46134"/>
    <w:rsid w:val="00E728F3"/>
    <w:rsid w:val="00E77120"/>
    <w:rsid w:val="00E93574"/>
    <w:rsid w:val="00E94F24"/>
    <w:rsid w:val="00ED0419"/>
    <w:rsid w:val="00EE2E5B"/>
    <w:rsid w:val="00EE476B"/>
    <w:rsid w:val="00EF2C8B"/>
    <w:rsid w:val="00F15825"/>
    <w:rsid w:val="00F176F8"/>
    <w:rsid w:val="00F25A6A"/>
    <w:rsid w:val="00F26ED0"/>
    <w:rsid w:val="00F85049"/>
    <w:rsid w:val="00FA3820"/>
    <w:rsid w:val="00FD45DC"/>
    <w:rsid w:val="00FE2323"/>
    <w:rsid w:val="00FE6D38"/>
    <w:rsid w:val="00FF5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3BBB"/>
  <w15:chartTrackingRefBased/>
  <w15:docId w15:val="{9932FBCB-14F6-46D2-B227-B1FA917B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94252"/>
    <w:pPr>
      <w:ind w:left="720"/>
      <w:contextualSpacing/>
    </w:pPr>
  </w:style>
  <w:style w:type="character" w:styleId="Komentraatsauce">
    <w:name w:val="annotation reference"/>
    <w:basedOn w:val="Noklusjumarindkopasfonts"/>
    <w:uiPriority w:val="99"/>
    <w:semiHidden/>
    <w:unhideWhenUsed/>
    <w:rsid w:val="00994252"/>
    <w:rPr>
      <w:sz w:val="16"/>
      <w:szCs w:val="16"/>
    </w:rPr>
  </w:style>
  <w:style w:type="paragraph" w:styleId="Komentrateksts">
    <w:name w:val="annotation text"/>
    <w:basedOn w:val="Parasts"/>
    <w:link w:val="KomentratekstsRakstz"/>
    <w:uiPriority w:val="99"/>
    <w:unhideWhenUsed/>
    <w:rsid w:val="00994252"/>
    <w:pPr>
      <w:spacing w:line="240" w:lineRule="auto"/>
    </w:pPr>
    <w:rPr>
      <w:sz w:val="20"/>
      <w:szCs w:val="20"/>
    </w:rPr>
  </w:style>
  <w:style w:type="character" w:customStyle="1" w:styleId="KomentratekstsRakstz">
    <w:name w:val="Komentāra teksts Rakstz."/>
    <w:basedOn w:val="Noklusjumarindkopasfonts"/>
    <w:link w:val="Komentrateksts"/>
    <w:uiPriority w:val="99"/>
    <w:rsid w:val="00994252"/>
    <w:rPr>
      <w:sz w:val="20"/>
      <w:szCs w:val="20"/>
    </w:rPr>
  </w:style>
  <w:style w:type="paragraph" w:styleId="Komentratma">
    <w:name w:val="annotation subject"/>
    <w:basedOn w:val="Komentrateksts"/>
    <w:next w:val="Komentrateksts"/>
    <w:link w:val="KomentratmaRakstz"/>
    <w:uiPriority w:val="99"/>
    <w:semiHidden/>
    <w:unhideWhenUsed/>
    <w:rsid w:val="00994252"/>
    <w:rPr>
      <w:b/>
      <w:bCs/>
    </w:rPr>
  </w:style>
  <w:style w:type="character" w:customStyle="1" w:styleId="KomentratmaRakstz">
    <w:name w:val="Komentāra tēma Rakstz."/>
    <w:basedOn w:val="KomentratekstsRakstz"/>
    <w:link w:val="Komentratma"/>
    <w:uiPriority w:val="99"/>
    <w:semiHidden/>
    <w:rsid w:val="00994252"/>
    <w:rPr>
      <w:b/>
      <w:bCs/>
      <w:sz w:val="20"/>
      <w:szCs w:val="20"/>
    </w:rPr>
  </w:style>
  <w:style w:type="paragraph" w:styleId="Balonteksts">
    <w:name w:val="Balloon Text"/>
    <w:basedOn w:val="Parasts"/>
    <w:link w:val="BalontekstsRakstz"/>
    <w:uiPriority w:val="99"/>
    <w:semiHidden/>
    <w:unhideWhenUsed/>
    <w:rsid w:val="0099425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4252"/>
    <w:rPr>
      <w:rFonts w:ascii="Segoe UI" w:hAnsi="Segoe UI" w:cs="Segoe UI"/>
      <w:sz w:val="18"/>
      <w:szCs w:val="18"/>
    </w:rPr>
  </w:style>
  <w:style w:type="character" w:styleId="Hipersaite">
    <w:name w:val="Hyperlink"/>
    <w:basedOn w:val="Noklusjumarindkopasfonts"/>
    <w:uiPriority w:val="99"/>
    <w:semiHidden/>
    <w:unhideWhenUsed/>
    <w:rsid w:val="000D255A"/>
    <w:rPr>
      <w:color w:val="0000FF"/>
      <w:u w:val="single"/>
    </w:rPr>
  </w:style>
  <w:style w:type="paragraph" w:styleId="Prskatjums">
    <w:name w:val="Revision"/>
    <w:hidden/>
    <w:uiPriority w:val="99"/>
    <w:semiHidden/>
    <w:rsid w:val="001E3764"/>
    <w:pPr>
      <w:spacing w:after="0" w:line="240" w:lineRule="auto"/>
    </w:pPr>
  </w:style>
  <w:style w:type="paragraph" w:styleId="Paraststmeklis">
    <w:name w:val="Normal (Web)"/>
    <w:basedOn w:val="Parasts"/>
    <w:uiPriority w:val="99"/>
    <w:unhideWhenUsed/>
    <w:rsid w:val="0052366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4520">
      <w:bodyDiv w:val="1"/>
      <w:marLeft w:val="0"/>
      <w:marRight w:val="0"/>
      <w:marTop w:val="0"/>
      <w:marBottom w:val="0"/>
      <w:divBdr>
        <w:top w:val="none" w:sz="0" w:space="0" w:color="auto"/>
        <w:left w:val="none" w:sz="0" w:space="0" w:color="auto"/>
        <w:bottom w:val="none" w:sz="0" w:space="0" w:color="auto"/>
        <w:right w:val="none" w:sz="0" w:space="0" w:color="auto"/>
      </w:divBdr>
      <w:divsChild>
        <w:div w:id="415398518">
          <w:marLeft w:val="0"/>
          <w:marRight w:val="0"/>
          <w:marTop w:val="480"/>
          <w:marBottom w:val="240"/>
          <w:divBdr>
            <w:top w:val="none" w:sz="0" w:space="0" w:color="auto"/>
            <w:left w:val="none" w:sz="0" w:space="0" w:color="auto"/>
            <w:bottom w:val="none" w:sz="0" w:space="0" w:color="auto"/>
            <w:right w:val="none" w:sz="0" w:space="0" w:color="auto"/>
          </w:divBdr>
        </w:div>
        <w:div w:id="974218558">
          <w:marLeft w:val="0"/>
          <w:marRight w:val="0"/>
          <w:marTop w:val="0"/>
          <w:marBottom w:val="567"/>
          <w:divBdr>
            <w:top w:val="none" w:sz="0" w:space="0" w:color="auto"/>
            <w:left w:val="none" w:sz="0" w:space="0" w:color="auto"/>
            <w:bottom w:val="none" w:sz="0" w:space="0" w:color="auto"/>
            <w:right w:val="none" w:sz="0" w:space="0" w:color="auto"/>
          </w:divBdr>
        </w:div>
      </w:divsChild>
    </w:div>
    <w:div w:id="1028215871">
      <w:bodyDiv w:val="1"/>
      <w:marLeft w:val="0"/>
      <w:marRight w:val="0"/>
      <w:marTop w:val="0"/>
      <w:marBottom w:val="0"/>
      <w:divBdr>
        <w:top w:val="none" w:sz="0" w:space="0" w:color="auto"/>
        <w:left w:val="none" w:sz="0" w:space="0" w:color="auto"/>
        <w:bottom w:val="none" w:sz="0" w:space="0" w:color="auto"/>
        <w:right w:val="none" w:sz="0" w:space="0" w:color="auto"/>
      </w:divBdr>
    </w:div>
    <w:div w:id="10439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vada.dome@ropaz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219419-pirotehnisko-izstradajumu-aprites-likums" TargetMode="External"/><Relationship Id="rId5" Type="http://schemas.openxmlformats.org/officeDocument/2006/relationships/webSettings" Target="webSettings.xml"/><Relationship Id="rId10" Type="http://schemas.openxmlformats.org/officeDocument/2006/relationships/hyperlink" Target="https://likumi.lv/ta/id/219419-pirotehnisko-izstradajumu-aprites-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C2AD-ECBC-4DF5-99CE-FCD1D001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7163</Words>
  <Characters>4083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Karlis.Stupmanis</dc:creator>
  <cp:keywords/>
  <dc:description/>
  <cp:lastModifiedBy>Diana.Poriete</cp:lastModifiedBy>
  <cp:revision>4</cp:revision>
  <dcterms:created xsi:type="dcterms:W3CDTF">2022-10-27T13:32:00Z</dcterms:created>
  <dcterms:modified xsi:type="dcterms:W3CDTF">2022-11-01T11:09:00Z</dcterms:modified>
</cp:coreProperties>
</file>