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4FDE" w14:textId="77777777" w:rsidR="00EF04E3" w:rsidRDefault="00EF04E3" w:rsidP="00EF04E3">
      <w:pPr>
        <w:tabs>
          <w:tab w:val="left" w:pos="6804"/>
        </w:tabs>
        <w:jc w:val="right"/>
      </w:pPr>
      <w:r>
        <w:t>2.pielikums</w:t>
      </w:r>
    </w:p>
    <w:p w14:paraId="160FDC94" w14:textId="77777777" w:rsidR="00EF04E3" w:rsidRDefault="00EF04E3" w:rsidP="00EF04E3">
      <w:pPr>
        <w:tabs>
          <w:tab w:val="left" w:pos="6804"/>
        </w:tabs>
        <w:jc w:val="right"/>
      </w:pPr>
      <w:r>
        <w:t xml:space="preserve">Ropažu novada pašvaldības </w:t>
      </w:r>
    </w:p>
    <w:p w14:paraId="798DE6F0" w14:textId="77777777" w:rsidR="00EF04E3" w:rsidRDefault="00EF04E3" w:rsidP="00EF04E3">
      <w:pPr>
        <w:tabs>
          <w:tab w:val="left" w:pos="6804"/>
        </w:tabs>
        <w:jc w:val="right"/>
      </w:pPr>
      <w:r>
        <w:t xml:space="preserve">__.__.2023. noteikumiem Nr.__ </w:t>
      </w:r>
    </w:p>
    <w:p w14:paraId="53E188D6" w14:textId="77777777" w:rsidR="00EF04E3" w:rsidRDefault="00EF04E3" w:rsidP="00EF04E3">
      <w:pPr>
        <w:tabs>
          <w:tab w:val="left" w:pos="6804"/>
        </w:tabs>
        <w:jc w:val="right"/>
      </w:pPr>
      <w:r>
        <w:t xml:space="preserve">„Transportlīdzekļu izmantošanas un izdevumu uzskaites kārtība </w:t>
      </w:r>
    </w:p>
    <w:p w14:paraId="0E4B5921" w14:textId="77777777" w:rsidR="00EF04E3" w:rsidRDefault="00EF04E3" w:rsidP="00EF04E3">
      <w:pPr>
        <w:tabs>
          <w:tab w:val="left" w:pos="6804"/>
        </w:tabs>
        <w:jc w:val="right"/>
      </w:pPr>
      <w:r>
        <w:t>Ropažu novada pašvaldībā”</w:t>
      </w:r>
    </w:p>
    <w:p w14:paraId="7BA7033A" w14:textId="77777777" w:rsidR="00EF04E3" w:rsidRDefault="00EF04E3" w:rsidP="00EF04E3">
      <w:pPr>
        <w:tabs>
          <w:tab w:val="left" w:pos="6804"/>
        </w:tabs>
        <w:jc w:val="both"/>
      </w:pPr>
    </w:p>
    <w:p w14:paraId="5133C9C5" w14:textId="77777777" w:rsidR="00EF04E3" w:rsidRPr="00477F9C" w:rsidRDefault="00EF04E3" w:rsidP="00EF04E3">
      <w:pPr>
        <w:tabs>
          <w:tab w:val="left" w:pos="6804"/>
        </w:tabs>
        <w:jc w:val="center"/>
        <w:rPr>
          <w:b/>
        </w:rPr>
      </w:pPr>
      <w:r w:rsidRPr="00477F9C">
        <w:rPr>
          <w:b/>
        </w:rPr>
        <w:t>Akts par degvielas patēriņa normas noteikšanu</w:t>
      </w:r>
    </w:p>
    <w:p w14:paraId="4AD07497" w14:textId="77777777" w:rsidR="00EF04E3" w:rsidRDefault="00EF04E3" w:rsidP="00EF04E3">
      <w:pPr>
        <w:tabs>
          <w:tab w:val="left" w:pos="6804"/>
        </w:tabs>
        <w:jc w:val="both"/>
      </w:pPr>
    </w:p>
    <w:p w14:paraId="3A159F85" w14:textId="77777777" w:rsidR="00EF04E3" w:rsidRDefault="00EF04E3" w:rsidP="00EF04E3">
      <w:pPr>
        <w:tabs>
          <w:tab w:val="left" w:pos="6804"/>
        </w:tabs>
        <w:jc w:val="both"/>
      </w:pPr>
      <w:r>
        <w:t xml:space="preserve">(sastādīšanas vieta) (datums) </w:t>
      </w:r>
    </w:p>
    <w:p w14:paraId="6A9582E9" w14:textId="77777777" w:rsidR="00EF04E3" w:rsidRDefault="00EF04E3" w:rsidP="00EF04E3">
      <w:pPr>
        <w:tabs>
          <w:tab w:val="left" w:pos="6804"/>
        </w:tabs>
        <w:jc w:val="both"/>
      </w:pPr>
    </w:p>
    <w:p w14:paraId="04CC1D6F" w14:textId="77777777" w:rsidR="00EF04E3" w:rsidRDefault="00EF04E3" w:rsidP="00EF04E3">
      <w:pPr>
        <w:tabs>
          <w:tab w:val="left" w:pos="6804"/>
        </w:tabs>
        <w:jc w:val="both"/>
      </w:pPr>
      <w:r>
        <w:t xml:space="preserve">Mēs, komisijas locekļi: </w:t>
      </w:r>
    </w:p>
    <w:p w14:paraId="2591D74F" w14:textId="77777777" w:rsidR="00EF04E3" w:rsidRDefault="00EF04E3" w:rsidP="00EF04E3">
      <w:pPr>
        <w:tabs>
          <w:tab w:val="left" w:pos="6804"/>
        </w:tabs>
        <w:jc w:val="both"/>
      </w:pPr>
      <w:r>
        <w:t xml:space="preserve">– (amats, vārds, uzvārds), </w:t>
      </w:r>
    </w:p>
    <w:p w14:paraId="66FDBD13" w14:textId="77777777" w:rsidR="00EF04E3" w:rsidRDefault="00EF04E3" w:rsidP="00EF04E3">
      <w:pPr>
        <w:tabs>
          <w:tab w:val="left" w:pos="6804"/>
        </w:tabs>
        <w:jc w:val="both"/>
      </w:pPr>
    </w:p>
    <w:p w14:paraId="2F4B77C4" w14:textId="77777777" w:rsidR="00EF04E3" w:rsidRDefault="00EF04E3" w:rsidP="00EF04E3">
      <w:pPr>
        <w:tabs>
          <w:tab w:val="left" w:pos="6804"/>
        </w:tabs>
        <w:jc w:val="both"/>
      </w:pPr>
      <w:r>
        <w:t xml:space="preserve">sastādījām šo aktu par to, ka: </w:t>
      </w:r>
    </w:p>
    <w:p w14:paraId="7D3E6953" w14:textId="77777777" w:rsidR="00EF04E3" w:rsidRDefault="00EF04E3" w:rsidP="00EF04E3">
      <w:pPr>
        <w:tabs>
          <w:tab w:val="left" w:pos="6804"/>
        </w:tabs>
        <w:jc w:val="both"/>
      </w:pPr>
    </w:p>
    <w:p w14:paraId="5E5B8E29" w14:textId="77777777" w:rsidR="00EF04E3" w:rsidRDefault="00EF04E3" w:rsidP="00EF04E3">
      <w:pPr>
        <w:tabs>
          <w:tab w:val="left" w:pos="6804"/>
        </w:tabs>
        <w:jc w:val="both"/>
      </w:pPr>
      <w:r>
        <w:t xml:space="preserve">1. Ar transportlīdzekli (marka, modelis, motora tilpums, piedziņas veids, valsts reģistrācijas Nr., izlaides gads) eksperimenta laikā nobraukti___ km un patērēti _____litri degvielas (degvielas veids). </w:t>
      </w:r>
    </w:p>
    <w:p w14:paraId="7969A238" w14:textId="77777777" w:rsidR="00EF04E3" w:rsidRDefault="00EF04E3" w:rsidP="00EF04E3">
      <w:pPr>
        <w:tabs>
          <w:tab w:val="left" w:pos="6804"/>
        </w:tabs>
        <w:jc w:val="both"/>
      </w:pPr>
      <w:r>
        <w:t xml:space="preserve">2. Eksperimentāli noteiktā degvielas patēriņa norma 100 km nobraukumam ir __- litri degvielas (degvielas veids). </w:t>
      </w:r>
    </w:p>
    <w:p w14:paraId="64812AB0" w14:textId="77777777" w:rsidR="00EF04E3" w:rsidRDefault="00EF04E3" w:rsidP="00EF04E3">
      <w:pPr>
        <w:tabs>
          <w:tab w:val="left" w:pos="6804"/>
        </w:tabs>
        <w:jc w:val="both"/>
      </w:pPr>
      <w:r>
        <w:t xml:space="preserve">3. Akts sastādīts divos eksemplāros, no kuriem viens tiek nodots institūcijas lietvedībai, otrais – institūcijas grāmatvedībai. </w:t>
      </w:r>
    </w:p>
    <w:p w14:paraId="4A4F94F4" w14:textId="77777777" w:rsidR="00EF04E3" w:rsidRDefault="00EF04E3" w:rsidP="00EF04E3">
      <w:pPr>
        <w:tabs>
          <w:tab w:val="left" w:pos="6804"/>
        </w:tabs>
        <w:jc w:val="both"/>
      </w:pPr>
    </w:p>
    <w:p w14:paraId="6A122782" w14:textId="77777777" w:rsidR="00EF04E3" w:rsidRDefault="00EF04E3" w:rsidP="00EF04E3">
      <w:pPr>
        <w:tabs>
          <w:tab w:val="left" w:pos="6804"/>
        </w:tabs>
        <w:jc w:val="both"/>
      </w:pPr>
      <w:r>
        <w:t>Komisijas locekļi: (paraksts) (v.uzvārds)</w:t>
      </w:r>
    </w:p>
    <w:p w14:paraId="5582A262" w14:textId="77777777" w:rsidR="0067017D" w:rsidRDefault="0067017D"/>
    <w:sectPr w:rsidR="00670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E3"/>
    <w:rsid w:val="0067017D"/>
    <w:rsid w:val="00CA3798"/>
    <w:rsid w:val="00EF04E3"/>
    <w:rsid w:val="00F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1924"/>
  <w15:chartTrackingRefBased/>
  <w15:docId w15:val="{A79623A8-0B0E-4CA6-AA2F-9E936E7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04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Ingrīda Birzniece-Ezera</cp:lastModifiedBy>
  <cp:revision>2</cp:revision>
  <dcterms:created xsi:type="dcterms:W3CDTF">2023-07-17T08:17:00Z</dcterms:created>
  <dcterms:modified xsi:type="dcterms:W3CDTF">2023-07-17T08:17:00Z</dcterms:modified>
</cp:coreProperties>
</file>