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6659" w14:textId="77777777" w:rsidR="00730157" w:rsidRPr="00730157" w:rsidRDefault="00730157" w:rsidP="00730157">
      <w:pPr>
        <w:spacing w:after="0"/>
        <w:contextualSpacing/>
        <w:rPr>
          <w:rFonts w:ascii="Times New Roman" w:eastAsia="Calibri" w:hAnsi="Times New Roman" w:cs="Times New Roman"/>
          <w:color w:val="000000"/>
          <w:kern w:val="0"/>
          <w:sz w:val="24"/>
          <w:szCs w:val="24"/>
          <w:lang w:eastAsia="lv-LV"/>
          <w14:ligatures w14:val="none"/>
        </w:rPr>
      </w:pPr>
    </w:p>
    <w:p w14:paraId="6A203361" w14:textId="77777777" w:rsidR="00730157" w:rsidRPr="00730157" w:rsidRDefault="00730157" w:rsidP="00730157">
      <w:pPr>
        <w:spacing w:after="0"/>
        <w:jc w:val="center"/>
        <w:rPr>
          <w:rFonts w:ascii="Times New Roman" w:hAnsi="Times New Roman" w:cs="Times New Roman"/>
          <w:b/>
          <w:kern w:val="0"/>
          <w:lang w:eastAsia="lv-LV"/>
          <w14:ligatures w14:val="none"/>
        </w:rPr>
      </w:pPr>
      <w:bookmarkStart w:id="0" w:name="_Hlk137204572"/>
      <w:r w:rsidRPr="00730157">
        <w:rPr>
          <w:rFonts w:ascii="Times New Roman" w:hAnsi="Times New Roman" w:cs="Times New Roman"/>
          <w:b/>
          <w:kern w:val="0"/>
          <w:lang w:eastAsia="lv-LV"/>
          <w14:ligatures w14:val="none"/>
        </w:rPr>
        <w:t>CENU APTAUJAS ANKETA</w:t>
      </w:r>
    </w:p>
    <w:bookmarkEnd w:id="0"/>
    <w:p w14:paraId="70600247" w14:textId="599B95D0" w:rsidR="00730157" w:rsidRPr="00730157" w:rsidRDefault="00730157" w:rsidP="00730157">
      <w:pPr>
        <w:spacing w:after="0"/>
        <w:jc w:val="center"/>
        <w:rPr>
          <w:rFonts w:ascii="Times New Roman" w:hAnsi="Times New Roman" w:cs="Times New Roman"/>
          <w:b/>
          <w:kern w:val="0"/>
          <w:lang w:eastAsia="lv-LV"/>
          <w14:ligatures w14:val="none"/>
        </w:rPr>
      </w:pPr>
      <w:r w:rsidRPr="00730157">
        <w:rPr>
          <w:rFonts w:ascii="Times New Roman" w:hAnsi="Times New Roman" w:cs="Times New Roman"/>
          <w:b/>
          <w:kern w:val="0"/>
          <w:lang w:eastAsia="lv-LV"/>
          <w14:ligatures w14:val="none"/>
        </w:rPr>
        <w:t xml:space="preserve">“Par topogrāfiskās uzmērīšanas pakalpojuma veikšanu, Garā iela, </w:t>
      </w:r>
      <w:proofErr w:type="spellStart"/>
      <w:r w:rsidRPr="00730157">
        <w:rPr>
          <w:rFonts w:ascii="Times New Roman" w:hAnsi="Times New Roman" w:cs="Times New Roman"/>
          <w:b/>
          <w:kern w:val="0"/>
          <w:lang w:eastAsia="lv-LV"/>
          <w14:ligatures w14:val="none"/>
        </w:rPr>
        <w:t>Dreiliņi</w:t>
      </w:r>
      <w:proofErr w:type="spellEnd"/>
      <w:r w:rsidRPr="00730157">
        <w:rPr>
          <w:rFonts w:ascii="Times New Roman" w:hAnsi="Times New Roman" w:cs="Times New Roman"/>
          <w:b/>
          <w:kern w:val="0"/>
          <w:lang w:eastAsia="lv-LV"/>
          <w14:ligatures w14:val="none"/>
        </w:rPr>
        <w:t>, Stopiņu pagasts, Ropažu novads”</w:t>
      </w:r>
    </w:p>
    <w:p w14:paraId="2E44492B" w14:textId="77777777" w:rsidR="00730157" w:rsidRPr="00730157" w:rsidRDefault="00730157" w:rsidP="00730157">
      <w:pPr>
        <w:spacing w:after="120"/>
        <w:jc w:val="both"/>
        <w:rPr>
          <w:rFonts w:ascii="Times New Roman" w:hAnsi="Times New Roman" w:cs="Times New Roman"/>
          <w:b/>
          <w:kern w:val="0"/>
          <w:lang w:eastAsia="lv-LV"/>
          <w14:ligatures w14:val="none"/>
        </w:rPr>
      </w:pPr>
      <w:r w:rsidRPr="00730157">
        <w:rPr>
          <w:rFonts w:ascii="Times New Roman" w:hAnsi="Times New Roman" w:cs="Times New Roman"/>
          <w:b/>
          <w:kern w:val="0"/>
          <w:u w:val="single"/>
          <w:lang w:eastAsia="lv-LV"/>
          <w14:ligatures w14:val="none"/>
        </w:rPr>
        <w:t>Informācija par pasūtītāju</w:t>
      </w:r>
      <w:r w:rsidRPr="00730157">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34"/>
        <w:gridCol w:w="5761"/>
      </w:tblGrid>
      <w:tr w:rsidR="00730157" w:rsidRPr="00730157" w14:paraId="6D869B1A" w14:textId="77777777" w:rsidTr="00730157">
        <w:trPr>
          <w:trHeight w:val="415"/>
        </w:trPr>
        <w:tc>
          <w:tcPr>
            <w:tcW w:w="2762" w:type="dxa"/>
          </w:tcPr>
          <w:p w14:paraId="0CB7B557" w14:textId="77777777" w:rsidR="00730157" w:rsidRPr="00730157" w:rsidRDefault="00730157" w:rsidP="00730157">
            <w:pPr>
              <w:spacing w:after="120"/>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Nosaukums:</w:t>
            </w:r>
          </w:p>
        </w:tc>
        <w:tc>
          <w:tcPr>
            <w:tcW w:w="5851" w:type="dxa"/>
          </w:tcPr>
          <w:p w14:paraId="7EB47F5A" w14:textId="77777777" w:rsidR="00730157" w:rsidRPr="00730157" w:rsidRDefault="00730157" w:rsidP="00730157">
            <w:pPr>
              <w:spacing w:after="120"/>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Ropažu novada pašvaldība</w:t>
            </w:r>
          </w:p>
        </w:tc>
      </w:tr>
      <w:tr w:rsidR="00730157" w:rsidRPr="00730157" w14:paraId="548147E0" w14:textId="77777777" w:rsidTr="00730157">
        <w:trPr>
          <w:trHeight w:val="415"/>
        </w:trPr>
        <w:tc>
          <w:tcPr>
            <w:tcW w:w="2762" w:type="dxa"/>
          </w:tcPr>
          <w:p w14:paraId="5FF91494" w14:textId="77777777" w:rsidR="00730157" w:rsidRPr="00730157" w:rsidRDefault="00730157" w:rsidP="00730157">
            <w:pPr>
              <w:spacing w:after="120"/>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Reģistrācijas numurs:</w:t>
            </w:r>
          </w:p>
        </w:tc>
        <w:tc>
          <w:tcPr>
            <w:tcW w:w="5851" w:type="dxa"/>
          </w:tcPr>
          <w:p w14:paraId="71974D66" w14:textId="77777777" w:rsidR="00730157" w:rsidRPr="00730157" w:rsidRDefault="00730157" w:rsidP="00730157">
            <w:pPr>
              <w:spacing w:after="120"/>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90000067986</w:t>
            </w:r>
          </w:p>
        </w:tc>
      </w:tr>
      <w:tr w:rsidR="00730157" w:rsidRPr="00730157" w14:paraId="00C56A08" w14:textId="77777777" w:rsidTr="00730157">
        <w:trPr>
          <w:trHeight w:val="692"/>
        </w:trPr>
        <w:tc>
          <w:tcPr>
            <w:tcW w:w="2762" w:type="dxa"/>
          </w:tcPr>
          <w:p w14:paraId="7EAF4618" w14:textId="77777777" w:rsidR="00730157" w:rsidRPr="00730157" w:rsidRDefault="00730157" w:rsidP="00730157">
            <w:pPr>
              <w:spacing w:after="120"/>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Juridiskā adrese:</w:t>
            </w:r>
          </w:p>
        </w:tc>
        <w:tc>
          <w:tcPr>
            <w:tcW w:w="5851" w:type="dxa"/>
          </w:tcPr>
          <w:p w14:paraId="2521123D" w14:textId="77777777" w:rsidR="00730157" w:rsidRPr="00730157" w:rsidRDefault="00730157" w:rsidP="00730157">
            <w:pPr>
              <w:spacing w:after="120"/>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Institūta iela 1a, Ulbroka, Stopiņu pagasts, Ropažu novads, LV-2130</w:t>
            </w:r>
          </w:p>
        </w:tc>
      </w:tr>
      <w:tr w:rsidR="00730157" w:rsidRPr="00730157" w14:paraId="1D0B9DFF" w14:textId="77777777" w:rsidTr="00730157">
        <w:trPr>
          <w:trHeight w:val="415"/>
        </w:trPr>
        <w:tc>
          <w:tcPr>
            <w:tcW w:w="2762" w:type="dxa"/>
          </w:tcPr>
          <w:p w14:paraId="30816D67" w14:textId="77777777" w:rsidR="00730157" w:rsidRPr="00730157" w:rsidRDefault="00730157" w:rsidP="00730157">
            <w:pPr>
              <w:spacing w:after="120"/>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Iestādes Kontaktpersona:</w:t>
            </w:r>
          </w:p>
        </w:tc>
        <w:tc>
          <w:tcPr>
            <w:tcW w:w="5851" w:type="dxa"/>
          </w:tcPr>
          <w:p w14:paraId="704EE09B" w14:textId="1D423E52" w:rsidR="00730157" w:rsidRPr="00730157" w:rsidRDefault="00730157" w:rsidP="00730157">
            <w:pPr>
              <w:spacing w:before="100" w:beforeAutospacing="1" w:after="100" w:afterAutospacing="1"/>
              <w:jc w:val="both"/>
              <w:rPr>
                <w:rFonts w:ascii="Times New Roman" w:eastAsia="Times New Roman" w:hAnsi="Times New Roman" w:cs="Times New Roman"/>
                <w:lang w:eastAsia="lv-LV"/>
                <w14:ligatures w14:val="none"/>
              </w:rPr>
            </w:pPr>
            <w:r w:rsidRPr="00730157">
              <w:rPr>
                <w:rFonts w:ascii="Times New Roman" w:eastAsia="Times New Roman" w:hAnsi="Times New Roman" w:cs="Times New Roman"/>
                <w:lang w:eastAsia="lv-LV"/>
                <w14:ligatures w14:val="none"/>
              </w:rPr>
              <w:t>Attīstības, īpašumu un investīciju departamenta</w:t>
            </w:r>
            <w:r>
              <w:rPr>
                <w:rFonts w:ascii="Times New Roman" w:eastAsia="Times New Roman" w:hAnsi="Times New Roman" w:cs="Times New Roman"/>
                <w:lang w:eastAsia="lv-LV"/>
                <w14:ligatures w14:val="none"/>
              </w:rPr>
              <w:t xml:space="preserve">, </w:t>
            </w:r>
            <w:r w:rsidRPr="00730157">
              <w:rPr>
                <w:rFonts w:ascii="Times New Roman" w:eastAsia="Times New Roman" w:hAnsi="Times New Roman" w:cs="Times New Roman"/>
                <w:lang w:eastAsia="lv-LV"/>
                <w14:ligatures w14:val="none"/>
              </w:rPr>
              <w:t xml:space="preserve">Projektu vadītājs Klāvs </w:t>
            </w:r>
            <w:proofErr w:type="spellStart"/>
            <w:r w:rsidRPr="00730157">
              <w:rPr>
                <w:rFonts w:ascii="Times New Roman" w:eastAsia="Times New Roman" w:hAnsi="Times New Roman" w:cs="Times New Roman"/>
                <w:lang w:eastAsia="lv-LV"/>
                <w14:ligatures w14:val="none"/>
              </w:rPr>
              <w:t>Zīberts</w:t>
            </w:r>
            <w:proofErr w:type="spellEnd"/>
            <w:r w:rsidRPr="00730157">
              <w:rPr>
                <w:rFonts w:ascii="Times New Roman" w:eastAsia="Times New Roman" w:hAnsi="Times New Roman" w:cs="Times New Roman"/>
                <w:lang w:eastAsia="lv-LV"/>
                <w14:ligatures w14:val="none"/>
              </w:rPr>
              <w:t>, klavs.ziberts@ropazi.lv</w:t>
            </w:r>
          </w:p>
        </w:tc>
      </w:tr>
      <w:tr w:rsidR="00730157" w:rsidRPr="00730157" w14:paraId="06965E89" w14:textId="77777777" w:rsidTr="00730157">
        <w:trPr>
          <w:trHeight w:val="415"/>
        </w:trPr>
        <w:tc>
          <w:tcPr>
            <w:tcW w:w="2762" w:type="dxa"/>
          </w:tcPr>
          <w:p w14:paraId="61B90F49" w14:textId="77777777" w:rsidR="00730157" w:rsidRPr="00730157" w:rsidRDefault="00730157" w:rsidP="00730157">
            <w:pPr>
              <w:spacing w:after="120"/>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Iestādes Kontakttālrunis:</w:t>
            </w:r>
          </w:p>
        </w:tc>
        <w:tc>
          <w:tcPr>
            <w:tcW w:w="5851" w:type="dxa"/>
          </w:tcPr>
          <w:p w14:paraId="138C4095" w14:textId="534BB8F5" w:rsidR="00730157" w:rsidRPr="00730157" w:rsidRDefault="00730157" w:rsidP="00730157">
            <w:pPr>
              <w:spacing w:after="120"/>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26051314</w:t>
            </w:r>
          </w:p>
        </w:tc>
      </w:tr>
      <w:tr w:rsidR="00730157" w:rsidRPr="00730157" w14:paraId="190697AD" w14:textId="77777777" w:rsidTr="00730157">
        <w:trPr>
          <w:trHeight w:val="704"/>
        </w:trPr>
        <w:tc>
          <w:tcPr>
            <w:tcW w:w="2762" w:type="dxa"/>
          </w:tcPr>
          <w:p w14:paraId="51B56F68" w14:textId="77777777" w:rsidR="00730157" w:rsidRPr="00730157" w:rsidRDefault="00730157" w:rsidP="00730157">
            <w:pPr>
              <w:spacing w:after="120"/>
              <w:jc w:val="both"/>
              <w:rPr>
                <w:rFonts w:ascii="Times New Roman" w:hAnsi="Times New Roman" w:cs="Times New Roman"/>
                <w:b/>
                <w:bCs/>
                <w:lang w:eastAsia="lv-LV"/>
                <w14:ligatures w14:val="none"/>
              </w:rPr>
            </w:pPr>
            <w:r w:rsidRPr="00730157">
              <w:rPr>
                <w:rFonts w:ascii="Times New Roman" w:hAnsi="Times New Roman" w:cs="Times New Roman"/>
                <w:b/>
                <w:bCs/>
                <w:lang w:eastAsia="lv-LV"/>
                <w14:ligatures w14:val="none"/>
              </w:rPr>
              <w:t>Cenu piedāvājumu sūtīt uz e-pasta adresi:</w:t>
            </w:r>
          </w:p>
        </w:tc>
        <w:tc>
          <w:tcPr>
            <w:tcW w:w="5851" w:type="dxa"/>
          </w:tcPr>
          <w:p w14:paraId="387FC71E" w14:textId="77777777" w:rsidR="00730157" w:rsidRPr="00730157" w:rsidRDefault="00730157" w:rsidP="00730157">
            <w:pPr>
              <w:spacing w:after="120"/>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 xml:space="preserve">cenu.aptaujas@ropazi.lv </w:t>
            </w:r>
          </w:p>
        </w:tc>
      </w:tr>
      <w:tr w:rsidR="00730157" w:rsidRPr="00730157" w14:paraId="4102A5A5" w14:textId="77777777" w:rsidTr="00730157">
        <w:trPr>
          <w:trHeight w:val="704"/>
        </w:trPr>
        <w:tc>
          <w:tcPr>
            <w:tcW w:w="2762" w:type="dxa"/>
          </w:tcPr>
          <w:p w14:paraId="2CF59028" w14:textId="77777777" w:rsidR="00730157" w:rsidRPr="00730157" w:rsidRDefault="00730157" w:rsidP="00730157">
            <w:pPr>
              <w:spacing w:after="120"/>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Piedāvājumu iesniegšanas termiņš:</w:t>
            </w:r>
          </w:p>
        </w:tc>
        <w:tc>
          <w:tcPr>
            <w:tcW w:w="5851" w:type="dxa"/>
          </w:tcPr>
          <w:p w14:paraId="63A80CDF" w14:textId="18F51EF0" w:rsidR="00730157" w:rsidRPr="00730157" w:rsidRDefault="00730157" w:rsidP="00730157">
            <w:pPr>
              <w:spacing w:after="120"/>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 xml:space="preserve">Līdz </w:t>
            </w:r>
            <w:r w:rsidR="00BF4C74">
              <w:rPr>
                <w:rFonts w:ascii="Times New Roman" w:hAnsi="Times New Roman" w:cs="Times New Roman"/>
                <w:lang w:eastAsia="lv-LV"/>
                <w14:ligatures w14:val="none"/>
              </w:rPr>
              <w:t>10.08.2023</w:t>
            </w:r>
            <w:r w:rsidRPr="00730157">
              <w:rPr>
                <w:rFonts w:ascii="Times New Roman" w:hAnsi="Times New Roman" w:cs="Times New Roman"/>
                <w:lang w:eastAsia="lv-LV"/>
                <w14:ligatures w14:val="none"/>
              </w:rPr>
              <w:t xml:space="preserve"> plkst. </w:t>
            </w:r>
            <w:r w:rsidR="00BF4C74">
              <w:rPr>
                <w:rFonts w:ascii="Times New Roman" w:hAnsi="Times New Roman" w:cs="Times New Roman"/>
                <w:lang w:eastAsia="lv-LV"/>
                <w14:ligatures w14:val="none"/>
              </w:rPr>
              <w:t xml:space="preserve">11:00 </w:t>
            </w:r>
          </w:p>
        </w:tc>
      </w:tr>
    </w:tbl>
    <w:p w14:paraId="1D999498" w14:textId="77777777" w:rsidR="00730157" w:rsidRPr="00730157" w:rsidRDefault="00730157" w:rsidP="00730157">
      <w:pPr>
        <w:spacing w:after="0"/>
        <w:jc w:val="both"/>
        <w:rPr>
          <w:rFonts w:ascii="Times New Roman" w:hAnsi="Times New Roman" w:cs="Times New Roman"/>
          <w:b/>
          <w:kern w:val="0"/>
          <w:lang w:eastAsia="lv-LV"/>
          <w14:ligatures w14:val="none"/>
        </w:rPr>
      </w:pPr>
    </w:p>
    <w:p w14:paraId="27E6430B" w14:textId="77777777" w:rsidR="00730157" w:rsidRPr="00730157" w:rsidRDefault="00730157" w:rsidP="00730157">
      <w:pPr>
        <w:spacing w:after="0"/>
        <w:jc w:val="both"/>
        <w:rPr>
          <w:rFonts w:ascii="Times New Roman" w:hAnsi="Times New Roman" w:cs="Times New Roman"/>
          <w:kern w:val="0"/>
          <w:lang w:eastAsia="lv-LV"/>
          <w14:ligatures w14:val="none"/>
        </w:rPr>
      </w:pPr>
      <w:r w:rsidRPr="00730157">
        <w:rPr>
          <w:rFonts w:ascii="Times New Roman" w:hAnsi="Times New Roman" w:cs="Times New Roman"/>
          <w:kern w:val="0"/>
          <w:lang w:eastAsia="lv-LV"/>
          <w14:ligatures w14:val="none"/>
        </w:rPr>
        <w:t>Cenu izpētes mērķis – noskaidrot zemāko cenu piedāvājumu.</w:t>
      </w:r>
    </w:p>
    <w:p w14:paraId="47A6BCD6" w14:textId="77777777" w:rsidR="00730157" w:rsidRPr="00730157" w:rsidRDefault="00730157" w:rsidP="00730157">
      <w:pPr>
        <w:spacing w:after="0"/>
        <w:jc w:val="both"/>
        <w:rPr>
          <w:rFonts w:ascii="Times New Roman" w:hAnsi="Times New Roman" w:cs="Times New Roman"/>
          <w:kern w:val="0"/>
          <w:lang w:eastAsia="lv-LV"/>
          <w14:ligatures w14:val="none"/>
        </w:rPr>
      </w:pPr>
      <w:r w:rsidRPr="00730157">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2A72E4A" w14:textId="77777777" w:rsidR="00730157" w:rsidRPr="00730157" w:rsidRDefault="00730157" w:rsidP="00730157">
      <w:pPr>
        <w:spacing w:after="0"/>
        <w:jc w:val="both"/>
        <w:rPr>
          <w:rFonts w:ascii="Times New Roman" w:hAnsi="Times New Roman" w:cs="Times New Roman"/>
          <w:kern w:val="0"/>
          <w:lang w:eastAsia="lv-LV"/>
          <w14:ligatures w14:val="none"/>
        </w:rPr>
      </w:pPr>
      <w:r w:rsidRPr="00730157">
        <w:rPr>
          <w:rFonts w:ascii="Times New Roman" w:hAnsi="Times New Roman" w:cs="Times New Roman"/>
          <w:kern w:val="0"/>
          <w:lang w:eastAsia="lv-LV"/>
          <w14:ligatures w14:val="none"/>
        </w:rPr>
        <w:t>Informācija par rezultātu tiks izsūtīta elektroniski.</w:t>
      </w:r>
    </w:p>
    <w:p w14:paraId="42A7B0D6" w14:textId="77777777" w:rsidR="00730157" w:rsidRPr="00730157" w:rsidRDefault="00730157" w:rsidP="00730157">
      <w:pPr>
        <w:spacing w:after="0"/>
        <w:jc w:val="both"/>
        <w:rPr>
          <w:rFonts w:ascii="Times New Roman" w:hAnsi="Times New Roman" w:cs="Times New Roman"/>
          <w:b/>
          <w:kern w:val="0"/>
          <w:lang w:eastAsia="lv-LV"/>
          <w14:ligatures w14:val="none"/>
        </w:rPr>
      </w:pPr>
    </w:p>
    <w:p w14:paraId="3637E76C" w14:textId="77777777" w:rsidR="00730157" w:rsidRPr="00730157" w:rsidRDefault="00730157" w:rsidP="00730157">
      <w:pPr>
        <w:spacing w:after="0"/>
        <w:jc w:val="both"/>
        <w:rPr>
          <w:rFonts w:ascii="Times New Roman" w:hAnsi="Times New Roman" w:cs="Times New Roman"/>
          <w:b/>
          <w:kern w:val="0"/>
          <w:u w:val="single"/>
          <w:lang w:eastAsia="lv-LV"/>
          <w14:ligatures w14:val="none"/>
        </w:rPr>
      </w:pPr>
      <w:r w:rsidRPr="00730157">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768"/>
        <w:gridCol w:w="5727"/>
      </w:tblGrid>
      <w:tr w:rsidR="00BF4C74" w:rsidRPr="00730157" w14:paraId="09B96D8D" w14:textId="77777777" w:rsidTr="00730157">
        <w:tc>
          <w:tcPr>
            <w:tcW w:w="2802" w:type="dxa"/>
          </w:tcPr>
          <w:p w14:paraId="19B5E05F" w14:textId="77777777" w:rsidR="00730157" w:rsidRPr="00730157" w:rsidRDefault="00730157" w:rsidP="00730157">
            <w:pPr>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Pakalpojuma adrese:</w:t>
            </w:r>
          </w:p>
        </w:tc>
        <w:tc>
          <w:tcPr>
            <w:tcW w:w="5811" w:type="dxa"/>
          </w:tcPr>
          <w:p w14:paraId="716D5096" w14:textId="4C357C71" w:rsidR="00730157" w:rsidRPr="00730157" w:rsidRDefault="00730157" w:rsidP="00730157">
            <w:pPr>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 xml:space="preserve">Garā iela, </w:t>
            </w:r>
            <w:proofErr w:type="spellStart"/>
            <w:r w:rsidRPr="00730157">
              <w:rPr>
                <w:rFonts w:ascii="Times New Roman" w:hAnsi="Times New Roman" w:cs="Times New Roman"/>
                <w:lang w:eastAsia="lv-LV"/>
                <w14:ligatures w14:val="none"/>
              </w:rPr>
              <w:t>Dreiliņi</w:t>
            </w:r>
            <w:proofErr w:type="spellEnd"/>
            <w:r w:rsidRPr="00730157">
              <w:rPr>
                <w:rFonts w:ascii="Times New Roman" w:hAnsi="Times New Roman" w:cs="Times New Roman"/>
                <w:lang w:eastAsia="lv-LV"/>
                <w14:ligatures w14:val="none"/>
              </w:rPr>
              <w:t>, Stopiņu pagasts, Ropažu novads</w:t>
            </w:r>
          </w:p>
        </w:tc>
      </w:tr>
      <w:tr w:rsidR="00BF4C74" w:rsidRPr="00730157" w14:paraId="7D74F5FA" w14:textId="77777777" w:rsidTr="00730157">
        <w:tc>
          <w:tcPr>
            <w:tcW w:w="2802" w:type="dxa"/>
          </w:tcPr>
          <w:p w14:paraId="29AC72CC" w14:textId="77777777" w:rsidR="00730157" w:rsidRPr="00730157" w:rsidRDefault="00730157" w:rsidP="00730157">
            <w:pPr>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Priekšmeta apraksts:</w:t>
            </w:r>
          </w:p>
        </w:tc>
        <w:tc>
          <w:tcPr>
            <w:tcW w:w="5811" w:type="dxa"/>
          </w:tcPr>
          <w:p w14:paraId="251B5B51" w14:textId="77777777" w:rsidR="00730157" w:rsidRDefault="00730157" w:rsidP="00730157">
            <w:pPr>
              <w:jc w:val="both"/>
              <w:rPr>
                <w:rFonts w:ascii="Times New Roman" w:hAnsi="Times New Roman" w:cs="Times New Roman"/>
                <w:lang w:eastAsia="lv-LV"/>
                <w14:ligatures w14:val="none"/>
              </w:rPr>
            </w:pPr>
          </w:p>
          <w:p w14:paraId="11739B56" w14:textId="77777777" w:rsidR="00730157" w:rsidRPr="00730157" w:rsidRDefault="00730157" w:rsidP="00730157">
            <w:pPr>
              <w:pStyle w:val="Sarakstarindkopa"/>
              <w:numPr>
                <w:ilvl w:val="0"/>
                <w:numId w:val="1"/>
              </w:numPr>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Veikt topogrāfisko uzmērīšanu, topogrāfisko plānu izgatavošanu saskaņošanu un reģistrēšanu Ropažu novada augstas detalizācijas topogrāfiskās informācijas datubāzē</w:t>
            </w:r>
          </w:p>
          <w:p w14:paraId="5DCBE0B1" w14:textId="77777777" w:rsidR="00730157" w:rsidRPr="00730157" w:rsidRDefault="00730157" w:rsidP="00730157">
            <w:pPr>
              <w:jc w:val="both"/>
              <w:rPr>
                <w:rFonts w:ascii="Times New Roman" w:hAnsi="Times New Roman" w:cs="Times New Roman"/>
                <w:lang w:eastAsia="lv-LV"/>
                <w14:ligatures w14:val="none"/>
              </w:rPr>
            </w:pPr>
          </w:p>
          <w:p w14:paraId="1B1AE2F3" w14:textId="77777777" w:rsidR="00730157" w:rsidRPr="00730157" w:rsidRDefault="00730157" w:rsidP="00730157">
            <w:pPr>
              <w:pStyle w:val="Sarakstarindkopa"/>
              <w:numPr>
                <w:ilvl w:val="0"/>
                <w:numId w:val="1"/>
              </w:numPr>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Jāiekļauj reālie dati, kas skar arī privātīpašumus žogu iekšpusē vietās, kur tas norādīts projektētajā skicē DWG failā.</w:t>
            </w:r>
          </w:p>
          <w:p w14:paraId="1A3E14D0" w14:textId="77777777" w:rsidR="00730157" w:rsidRPr="00730157" w:rsidRDefault="00730157" w:rsidP="00730157">
            <w:pPr>
              <w:jc w:val="both"/>
              <w:rPr>
                <w:rFonts w:ascii="Times New Roman" w:hAnsi="Times New Roman" w:cs="Times New Roman"/>
                <w:lang w:eastAsia="lv-LV"/>
                <w14:ligatures w14:val="none"/>
              </w:rPr>
            </w:pPr>
          </w:p>
          <w:p w14:paraId="2758178F" w14:textId="68027794" w:rsidR="00BF4C74" w:rsidRDefault="00730157" w:rsidP="00730157">
            <w:pPr>
              <w:pStyle w:val="Sarakstarindkopa"/>
              <w:numPr>
                <w:ilvl w:val="0"/>
                <w:numId w:val="1"/>
              </w:numPr>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 xml:space="preserve">Pie datu bāzes uzturētāja reģistrēti topogrāfiskie plāni jāiesniedz pasūtītājam elektroniski parakstītā dokumentā </w:t>
            </w:r>
            <w:proofErr w:type="spellStart"/>
            <w:r w:rsidRPr="00730157">
              <w:rPr>
                <w:rFonts w:ascii="Times New Roman" w:hAnsi="Times New Roman" w:cs="Times New Roman"/>
                <w:lang w:eastAsia="lv-LV"/>
                <w14:ligatures w14:val="none"/>
              </w:rPr>
              <w:t>pdf</w:t>
            </w:r>
            <w:proofErr w:type="spellEnd"/>
            <w:r w:rsidRPr="00730157">
              <w:rPr>
                <w:rFonts w:ascii="Times New Roman" w:hAnsi="Times New Roman" w:cs="Times New Roman"/>
                <w:lang w:eastAsia="lv-LV"/>
                <w14:ligatures w14:val="none"/>
              </w:rPr>
              <w:t xml:space="preserve"> </w:t>
            </w:r>
            <w:proofErr w:type="spellStart"/>
            <w:r w:rsidRPr="00730157">
              <w:rPr>
                <w:rFonts w:ascii="Times New Roman" w:hAnsi="Times New Roman" w:cs="Times New Roman"/>
                <w:lang w:eastAsia="lv-LV"/>
                <w14:ligatures w14:val="none"/>
              </w:rPr>
              <w:t>dgn</w:t>
            </w:r>
            <w:proofErr w:type="spellEnd"/>
            <w:r w:rsidRPr="00730157">
              <w:rPr>
                <w:rFonts w:ascii="Times New Roman" w:hAnsi="Times New Roman" w:cs="Times New Roman"/>
                <w:lang w:eastAsia="lv-LV"/>
                <w14:ligatures w14:val="none"/>
              </w:rPr>
              <w:t xml:space="preserve"> un </w:t>
            </w:r>
            <w:proofErr w:type="spellStart"/>
            <w:r w:rsidRPr="00730157">
              <w:rPr>
                <w:rFonts w:ascii="Times New Roman" w:hAnsi="Times New Roman" w:cs="Times New Roman"/>
                <w:lang w:eastAsia="lv-LV"/>
                <w14:ligatures w14:val="none"/>
              </w:rPr>
              <w:t>dwg</w:t>
            </w:r>
            <w:proofErr w:type="spellEnd"/>
            <w:r w:rsidRPr="00730157">
              <w:rPr>
                <w:rFonts w:ascii="Times New Roman" w:hAnsi="Times New Roman" w:cs="Times New Roman"/>
                <w:lang w:eastAsia="lv-LV"/>
                <w14:ligatures w14:val="none"/>
              </w:rPr>
              <w:t xml:space="preserve"> formātos</w:t>
            </w:r>
          </w:p>
          <w:p w14:paraId="784100F9" w14:textId="77777777" w:rsidR="00BF4C74" w:rsidRPr="00BF4C74" w:rsidRDefault="00BF4C74" w:rsidP="00BF4C74">
            <w:pPr>
              <w:pStyle w:val="Sarakstarindkopa"/>
              <w:rPr>
                <w:rFonts w:ascii="Times New Roman" w:hAnsi="Times New Roman" w:cs="Times New Roman"/>
                <w:lang w:eastAsia="lv-LV"/>
                <w14:ligatures w14:val="none"/>
              </w:rPr>
            </w:pPr>
          </w:p>
          <w:p w14:paraId="4648F738" w14:textId="31FE9BB3" w:rsidR="00BF4C74" w:rsidRPr="00BF4C74" w:rsidRDefault="00BF4C74" w:rsidP="00BF4C74">
            <w:pPr>
              <w:jc w:val="both"/>
              <w:rPr>
                <w:rFonts w:ascii="Times New Roman" w:hAnsi="Times New Roman" w:cs="Times New Roman"/>
                <w:lang w:eastAsia="lv-LV"/>
                <w14:ligatures w14:val="none"/>
              </w:rPr>
            </w:pPr>
            <w:r w:rsidRPr="00BF4C74">
              <w:rPr>
                <w:rFonts w:ascii="Times New Roman" w:hAnsi="Times New Roman" w:cs="Times New Roman"/>
                <w:lang w:eastAsia="lv-LV"/>
                <w14:ligatures w14:val="none"/>
              </w:rPr>
              <w:t>DWG datu fails ar gaiši lillā krāsas iezīmētu apjomu/robežām topogrāfijas nepieciešamībai (Pielikums nr.1)</w:t>
            </w:r>
          </w:p>
          <w:p w14:paraId="231FF320" w14:textId="77777777" w:rsidR="00BF4C74" w:rsidRDefault="00BF4C74" w:rsidP="00730157">
            <w:pPr>
              <w:jc w:val="both"/>
              <w:rPr>
                <w:rFonts w:ascii="Times New Roman" w:hAnsi="Times New Roman" w:cs="Times New Roman"/>
                <w:i/>
                <w:iCs/>
                <w:lang w:eastAsia="lv-LV"/>
                <w14:ligatures w14:val="none"/>
              </w:rPr>
            </w:pPr>
          </w:p>
          <w:p w14:paraId="57BCB4E7" w14:textId="77777777" w:rsidR="00BF4C74" w:rsidRPr="00730157" w:rsidRDefault="00BF4C74" w:rsidP="00312210">
            <w:pPr>
              <w:jc w:val="both"/>
              <w:rPr>
                <w:rFonts w:ascii="Times New Roman" w:hAnsi="Times New Roman" w:cs="Times New Roman"/>
                <w:lang w:eastAsia="lv-LV"/>
                <w14:ligatures w14:val="none"/>
              </w:rPr>
            </w:pPr>
          </w:p>
        </w:tc>
      </w:tr>
      <w:tr w:rsidR="00BF4C74" w:rsidRPr="00730157" w14:paraId="5060BD5B" w14:textId="77777777" w:rsidTr="00730157">
        <w:tc>
          <w:tcPr>
            <w:tcW w:w="2802" w:type="dxa"/>
          </w:tcPr>
          <w:p w14:paraId="0B0D85E3" w14:textId="77777777" w:rsidR="00730157" w:rsidRPr="00730157" w:rsidRDefault="00730157" w:rsidP="00BF4C74">
            <w:pPr>
              <w:rPr>
                <w:rFonts w:ascii="Times New Roman" w:hAnsi="Times New Roman" w:cs="Times New Roman"/>
                <w:lang w:eastAsia="lv-LV"/>
                <w14:ligatures w14:val="none"/>
              </w:rPr>
            </w:pPr>
            <w:r w:rsidRPr="00730157">
              <w:rPr>
                <w:rFonts w:ascii="Times New Roman" w:hAnsi="Times New Roman" w:cs="Times New Roman"/>
                <w:lang w:eastAsia="lv-LV"/>
                <w14:ligatures w14:val="none"/>
              </w:rPr>
              <w:t>Līguma izpildes laiks:</w:t>
            </w:r>
          </w:p>
        </w:tc>
        <w:tc>
          <w:tcPr>
            <w:tcW w:w="5811" w:type="dxa"/>
          </w:tcPr>
          <w:p w14:paraId="45370DDA" w14:textId="3ADDD14A" w:rsidR="00BF4C74" w:rsidRPr="00BF4C74" w:rsidRDefault="00BF4C74" w:rsidP="00BF4C74">
            <w:pPr>
              <w:jc w:val="both"/>
              <w:rPr>
                <w:rFonts w:ascii="Times New Roman" w:hAnsi="Times New Roman" w:cs="Times New Roman"/>
                <w:lang w:eastAsia="lv-LV"/>
                <w14:ligatures w14:val="none"/>
              </w:rPr>
            </w:pPr>
            <w:r w:rsidRPr="00BF4C74">
              <w:rPr>
                <w:rFonts w:ascii="Times New Roman" w:hAnsi="Times New Roman" w:cs="Times New Roman"/>
                <w:lang w:eastAsia="lv-LV"/>
                <w14:ligatures w14:val="none"/>
              </w:rPr>
              <w:t>4 (četru) nedēļu laikā,</w:t>
            </w:r>
          </w:p>
          <w:p w14:paraId="20D617EE" w14:textId="2496B8AA" w:rsidR="00730157" w:rsidRPr="00730157" w:rsidRDefault="00BF4C74" w:rsidP="00BF4C74">
            <w:pPr>
              <w:jc w:val="both"/>
              <w:rPr>
                <w:rFonts w:ascii="Times New Roman" w:hAnsi="Times New Roman" w:cs="Times New Roman"/>
                <w:lang w:eastAsia="lv-LV"/>
                <w14:ligatures w14:val="none"/>
              </w:rPr>
            </w:pPr>
            <w:r w:rsidRPr="00BF4C74">
              <w:rPr>
                <w:rFonts w:ascii="Times New Roman" w:hAnsi="Times New Roman" w:cs="Times New Roman"/>
                <w:lang w:eastAsia="lv-LV"/>
                <w14:ligatures w14:val="none"/>
              </w:rPr>
              <w:t>Pēc abpusēji parakstīta līguma</w:t>
            </w:r>
          </w:p>
        </w:tc>
      </w:tr>
      <w:tr w:rsidR="00BF4C74" w:rsidRPr="00730157" w14:paraId="68F2D440" w14:textId="77777777" w:rsidTr="00730157">
        <w:tc>
          <w:tcPr>
            <w:tcW w:w="2802" w:type="dxa"/>
          </w:tcPr>
          <w:p w14:paraId="2A4D393B" w14:textId="77777777" w:rsidR="00730157" w:rsidRPr="00730157" w:rsidRDefault="00730157" w:rsidP="00BF4C74">
            <w:pPr>
              <w:rPr>
                <w:rFonts w:ascii="Times New Roman" w:hAnsi="Times New Roman" w:cs="Times New Roman"/>
                <w:lang w:eastAsia="lv-LV"/>
                <w14:ligatures w14:val="none"/>
              </w:rPr>
            </w:pPr>
            <w:r w:rsidRPr="00730157">
              <w:rPr>
                <w:rFonts w:ascii="Times New Roman" w:hAnsi="Times New Roman" w:cs="Times New Roman"/>
                <w:lang w:eastAsia="lv-LV"/>
                <w14:ligatures w14:val="none"/>
              </w:rPr>
              <w:t>Izmaksas, kas jāiekļauj cenā:</w:t>
            </w:r>
          </w:p>
        </w:tc>
        <w:tc>
          <w:tcPr>
            <w:tcW w:w="5811" w:type="dxa"/>
          </w:tcPr>
          <w:p w14:paraId="6F9958DC" w14:textId="63432F9C" w:rsidR="00730157" w:rsidRPr="00730157" w:rsidRDefault="00BF4C74" w:rsidP="00BF4C74">
            <w:pPr>
              <w:jc w:val="both"/>
              <w:rPr>
                <w:rFonts w:ascii="Times New Roman" w:hAnsi="Times New Roman" w:cs="Times New Roman"/>
                <w:lang w:eastAsia="lv-LV"/>
                <w14:ligatures w14:val="none"/>
              </w:rPr>
            </w:pPr>
            <w:r w:rsidRPr="00BF4C74">
              <w:rPr>
                <w:rFonts w:ascii="Times New Roman" w:hAnsi="Times New Roman" w:cs="Times New Roman"/>
                <w:lang w:eastAsia="lv-LV"/>
                <w14:ligatures w14:val="none"/>
              </w:rPr>
              <w:t xml:space="preserve">Visas izmaksas kas saistītas ar pakalpojuma izpildi tai skaitā administrēšana u.c. </w:t>
            </w:r>
          </w:p>
        </w:tc>
      </w:tr>
    </w:tbl>
    <w:p w14:paraId="216BB68C" w14:textId="511AE725" w:rsidR="00730157" w:rsidRPr="00730157" w:rsidRDefault="00730157" w:rsidP="00730157">
      <w:pPr>
        <w:tabs>
          <w:tab w:val="left" w:pos="629"/>
        </w:tabs>
        <w:spacing w:after="0"/>
        <w:jc w:val="both"/>
        <w:rPr>
          <w:rFonts w:ascii="Times New Roman" w:eastAsia="Calibri" w:hAnsi="Times New Roman" w:cs="Times New Roman"/>
          <w:kern w:val="0"/>
          <w:lang w:eastAsia="lv-LV"/>
          <w14:ligatures w14:val="none"/>
        </w:rPr>
        <w:sectPr w:rsidR="00730157" w:rsidRPr="00730157" w:rsidSect="00730157">
          <w:pgSz w:w="11906" w:h="16838"/>
          <w:pgMar w:top="1134" w:right="1700" w:bottom="1134" w:left="1701" w:header="708" w:footer="0" w:gutter="0"/>
          <w:cols w:space="708"/>
          <w:docGrid w:linePitch="360"/>
        </w:sectPr>
      </w:pPr>
    </w:p>
    <w:p w14:paraId="7D8584D1" w14:textId="77777777" w:rsidR="00730157" w:rsidRPr="00730157" w:rsidRDefault="00730157" w:rsidP="00BF4C74">
      <w:pPr>
        <w:spacing w:after="0"/>
        <w:rPr>
          <w:rFonts w:ascii="Times New Roman" w:hAnsi="Times New Roman" w:cs="Times New Roman"/>
          <w:kern w:val="0"/>
          <w:sz w:val="20"/>
          <w:szCs w:val="20"/>
          <w:lang w:eastAsia="lv-LV"/>
          <w14:ligatures w14:val="none"/>
        </w:rPr>
      </w:pPr>
    </w:p>
    <w:p w14:paraId="06454FCC" w14:textId="77777777" w:rsidR="00730157" w:rsidRPr="00730157" w:rsidRDefault="00730157" w:rsidP="00730157">
      <w:pPr>
        <w:spacing w:after="0"/>
        <w:jc w:val="center"/>
        <w:rPr>
          <w:rFonts w:ascii="Times New Roman" w:hAnsi="Times New Roman" w:cs="Times New Roman"/>
          <w:b/>
          <w:kern w:val="0"/>
          <w:sz w:val="24"/>
          <w:szCs w:val="24"/>
          <w:lang w:eastAsia="lv-LV"/>
          <w14:ligatures w14:val="none"/>
        </w:rPr>
      </w:pPr>
      <w:r w:rsidRPr="00730157">
        <w:rPr>
          <w:rFonts w:ascii="Times New Roman" w:hAnsi="Times New Roman" w:cs="Times New Roman"/>
          <w:b/>
          <w:kern w:val="0"/>
          <w:sz w:val="24"/>
          <w:szCs w:val="24"/>
          <w:lang w:eastAsia="lv-LV"/>
          <w14:ligatures w14:val="none"/>
        </w:rPr>
        <w:t>PIETEIKUMS DALĪBAI CENU APTAUJĀ</w:t>
      </w:r>
    </w:p>
    <w:p w14:paraId="2C1300FB" w14:textId="77777777" w:rsidR="00730157" w:rsidRPr="00730157" w:rsidRDefault="00730157" w:rsidP="00730157">
      <w:pPr>
        <w:spacing w:after="0"/>
        <w:jc w:val="center"/>
        <w:rPr>
          <w:rFonts w:ascii="Times New Roman" w:hAnsi="Times New Roman" w:cs="Times New Roman"/>
          <w:b/>
          <w:kern w:val="0"/>
          <w:sz w:val="24"/>
          <w:szCs w:val="24"/>
          <w:lang w:eastAsia="lv-LV"/>
          <w14:ligatures w14:val="none"/>
        </w:rPr>
      </w:pPr>
    </w:p>
    <w:p w14:paraId="701955AD" w14:textId="5E69BC9D" w:rsidR="00730157" w:rsidRPr="00730157" w:rsidRDefault="00730157" w:rsidP="00730157">
      <w:pPr>
        <w:spacing w:after="0"/>
        <w:jc w:val="both"/>
        <w:rPr>
          <w:rFonts w:ascii="Times New Roman" w:hAnsi="Times New Roman" w:cs="Times New Roman"/>
          <w:kern w:val="0"/>
          <w:sz w:val="24"/>
          <w:szCs w:val="24"/>
          <w:lang w:eastAsia="lv-LV"/>
          <w14:ligatures w14:val="none"/>
        </w:rPr>
      </w:pPr>
      <w:r w:rsidRPr="00730157">
        <w:rPr>
          <w:rFonts w:ascii="Times New Roman" w:hAnsi="Times New Roman" w:cs="Times New Roman"/>
          <w:kern w:val="0"/>
          <w:sz w:val="24"/>
          <w:szCs w:val="24"/>
          <w:lang w:eastAsia="lv-LV"/>
          <w14:ligatures w14:val="none"/>
        </w:rPr>
        <w:t xml:space="preserve">CENU APTAUJAS NOSAUKUMS: </w:t>
      </w:r>
      <w:r w:rsidR="00BF4C74" w:rsidRPr="00BF4C74">
        <w:rPr>
          <w:rFonts w:ascii="Times New Roman" w:hAnsi="Times New Roman" w:cs="Times New Roman"/>
          <w:kern w:val="0"/>
          <w:sz w:val="24"/>
          <w:szCs w:val="24"/>
          <w:lang w:eastAsia="lv-LV"/>
          <w14:ligatures w14:val="none"/>
        </w:rPr>
        <w:t xml:space="preserve">“Par topogrāfiskās uzmērīšanas pakalpojuma veikšanu, Garā iela, </w:t>
      </w:r>
      <w:proofErr w:type="spellStart"/>
      <w:r w:rsidR="00BF4C74" w:rsidRPr="00BF4C74">
        <w:rPr>
          <w:rFonts w:ascii="Times New Roman" w:hAnsi="Times New Roman" w:cs="Times New Roman"/>
          <w:kern w:val="0"/>
          <w:sz w:val="24"/>
          <w:szCs w:val="24"/>
          <w:lang w:eastAsia="lv-LV"/>
          <w14:ligatures w14:val="none"/>
        </w:rPr>
        <w:t>Dreiliņi</w:t>
      </w:r>
      <w:proofErr w:type="spellEnd"/>
      <w:r w:rsidR="00BF4C74" w:rsidRPr="00BF4C74">
        <w:rPr>
          <w:rFonts w:ascii="Times New Roman" w:hAnsi="Times New Roman" w:cs="Times New Roman"/>
          <w:kern w:val="0"/>
          <w:sz w:val="24"/>
          <w:szCs w:val="24"/>
          <w:lang w:eastAsia="lv-LV"/>
          <w14:ligatures w14:val="none"/>
        </w:rPr>
        <w:t>, Stopiņu pagasts, Ropažu novads”</w:t>
      </w:r>
    </w:p>
    <w:tbl>
      <w:tblPr>
        <w:tblW w:w="8472" w:type="dxa"/>
        <w:tblLayout w:type="fixed"/>
        <w:tblLook w:val="04A0" w:firstRow="1" w:lastRow="0" w:firstColumn="1" w:lastColumn="0" w:noHBand="0" w:noVBand="1"/>
      </w:tblPr>
      <w:tblGrid>
        <w:gridCol w:w="2689"/>
        <w:gridCol w:w="5783"/>
      </w:tblGrid>
      <w:tr w:rsidR="00730157" w:rsidRPr="00730157" w14:paraId="61C65D50" w14:textId="77777777" w:rsidTr="00730157">
        <w:trPr>
          <w:cantSplit/>
        </w:trPr>
        <w:tc>
          <w:tcPr>
            <w:tcW w:w="847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F8CC68" w14:textId="77777777" w:rsidR="00730157" w:rsidRPr="00730157" w:rsidRDefault="00730157" w:rsidP="00730157">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730157">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730157" w:rsidRPr="00730157" w14:paraId="6DF59065" w14:textId="77777777" w:rsidTr="00730157">
        <w:trPr>
          <w:cantSplit/>
        </w:trPr>
        <w:tc>
          <w:tcPr>
            <w:tcW w:w="2689" w:type="dxa"/>
            <w:tcBorders>
              <w:top w:val="single" w:sz="4" w:space="0" w:color="auto"/>
              <w:left w:val="single" w:sz="4" w:space="0" w:color="auto"/>
              <w:bottom w:val="single" w:sz="4" w:space="0" w:color="auto"/>
              <w:right w:val="single" w:sz="4" w:space="0" w:color="auto"/>
            </w:tcBorders>
            <w:hideMark/>
          </w:tcPr>
          <w:p w14:paraId="11F6B45C" w14:textId="77777777" w:rsidR="00730157" w:rsidRPr="00730157" w:rsidRDefault="00730157" w:rsidP="00730157">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730157">
              <w:rPr>
                <w:rFonts w:ascii="Times New Roman" w:hAnsi="Times New Roman" w:cs="Times New Roman"/>
                <w:kern w:val="0"/>
                <w:sz w:val="24"/>
                <w:szCs w:val="24"/>
                <w:lang w:eastAsia="lv-LV"/>
                <w14:ligatures w14:val="none"/>
              </w:rPr>
              <w:t>Pretendenta nosaukums:</w:t>
            </w:r>
          </w:p>
        </w:tc>
        <w:tc>
          <w:tcPr>
            <w:tcW w:w="5783" w:type="dxa"/>
            <w:tcBorders>
              <w:top w:val="single" w:sz="4" w:space="0" w:color="auto"/>
              <w:left w:val="single" w:sz="4" w:space="0" w:color="auto"/>
              <w:bottom w:val="single" w:sz="4" w:space="0" w:color="auto"/>
              <w:right w:val="single" w:sz="4" w:space="0" w:color="auto"/>
            </w:tcBorders>
          </w:tcPr>
          <w:p w14:paraId="4071EF49" w14:textId="77777777" w:rsidR="00730157" w:rsidRPr="00730157" w:rsidRDefault="00730157" w:rsidP="00730157">
            <w:pPr>
              <w:spacing w:after="0"/>
              <w:jc w:val="both"/>
              <w:rPr>
                <w:rFonts w:ascii="Times New Roman" w:hAnsi="Times New Roman" w:cs="Times New Roman"/>
                <w:b/>
                <w:kern w:val="0"/>
                <w:sz w:val="24"/>
                <w:szCs w:val="24"/>
                <w:lang w:eastAsia="lv-LV"/>
                <w14:ligatures w14:val="none"/>
              </w:rPr>
            </w:pPr>
          </w:p>
        </w:tc>
      </w:tr>
      <w:tr w:rsidR="00730157" w:rsidRPr="00730157" w14:paraId="272DDB31" w14:textId="77777777" w:rsidTr="00730157">
        <w:trPr>
          <w:cantSplit/>
        </w:trPr>
        <w:tc>
          <w:tcPr>
            <w:tcW w:w="2689" w:type="dxa"/>
            <w:tcBorders>
              <w:top w:val="single" w:sz="4" w:space="0" w:color="auto"/>
              <w:left w:val="single" w:sz="4" w:space="0" w:color="auto"/>
              <w:bottom w:val="single" w:sz="4" w:space="0" w:color="auto"/>
              <w:right w:val="single" w:sz="4" w:space="0" w:color="auto"/>
            </w:tcBorders>
            <w:hideMark/>
          </w:tcPr>
          <w:p w14:paraId="00B15A79" w14:textId="77777777" w:rsidR="00730157" w:rsidRPr="00730157" w:rsidRDefault="00730157" w:rsidP="00730157">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730157">
              <w:rPr>
                <w:rFonts w:ascii="Times New Roman" w:hAnsi="Times New Roman" w:cs="Times New Roman"/>
                <w:kern w:val="0"/>
                <w:sz w:val="24"/>
                <w:szCs w:val="24"/>
                <w:lang w:eastAsia="lv-LV"/>
                <w14:ligatures w14:val="none"/>
              </w:rPr>
              <w:t>Reģistrācijas numurs:</w:t>
            </w:r>
          </w:p>
        </w:tc>
        <w:tc>
          <w:tcPr>
            <w:tcW w:w="5783" w:type="dxa"/>
            <w:tcBorders>
              <w:top w:val="single" w:sz="4" w:space="0" w:color="auto"/>
              <w:left w:val="single" w:sz="4" w:space="0" w:color="auto"/>
              <w:bottom w:val="single" w:sz="4" w:space="0" w:color="auto"/>
              <w:right w:val="single" w:sz="4" w:space="0" w:color="auto"/>
            </w:tcBorders>
          </w:tcPr>
          <w:p w14:paraId="2EE8771A" w14:textId="77777777" w:rsidR="00730157" w:rsidRPr="00730157" w:rsidRDefault="00730157" w:rsidP="00730157">
            <w:pPr>
              <w:spacing w:after="0"/>
              <w:jc w:val="both"/>
              <w:rPr>
                <w:rFonts w:ascii="Times New Roman" w:hAnsi="Times New Roman" w:cs="Times New Roman"/>
                <w:b/>
                <w:kern w:val="0"/>
                <w:sz w:val="24"/>
                <w:szCs w:val="24"/>
                <w:lang w:eastAsia="lv-LV"/>
                <w14:ligatures w14:val="none"/>
              </w:rPr>
            </w:pPr>
          </w:p>
        </w:tc>
      </w:tr>
      <w:tr w:rsidR="00730157" w:rsidRPr="00730157" w14:paraId="0249A119" w14:textId="77777777" w:rsidTr="00730157">
        <w:trPr>
          <w:cantSplit/>
        </w:trPr>
        <w:tc>
          <w:tcPr>
            <w:tcW w:w="2689" w:type="dxa"/>
            <w:tcBorders>
              <w:top w:val="single" w:sz="4" w:space="0" w:color="auto"/>
              <w:left w:val="single" w:sz="4" w:space="0" w:color="auto"/>
              <w:bottom w:val="single" w:sz="4" w:space="0" w:color="auto"/>
              <w:right w:val="single" w:sz="4" w:space="0" w:color="auto"/>
            </w:tcBorders>
            <w:hideMark/>
          </w:tcPr>
          <w:p w14:paraId="253EB55D" w14:textId="77777777" w:rsidR="00730157" w:rsidRPr="00730157" w:rsidRDefault="00730157" w:rsidP="00730157">
            <w:pPr>
              <w:spacing w:after="0"/>
              <w:jc w:val="both"/>
              <w:rPr>
                <w:rFonts w:ascii="Times New Roman" w:hAnsi="Times New Roman" w:cs="Times New Roman"/>
                <w:kern w:val="0"/>
                <w:sz w:val="24"/>
                <w:szCs w:val="24"/>
                <w:lang w:eastAsia="lv-LV"/>
                <w14:ligatures w14:val="none"/>
              </w:rPr>
            </w:pPr>
            <w:r w:rsidRPr="00730157">
              <w:rPr>
                <w:rFonts w:ascii="Times New Roman" w:hAnsi="Times New Roman" w:cs="Times New Roman"/>
                <w:kern w:val="0"/>
                <w:sz w:val="24"/>
                <w:szCs w:val="24"/>
                <w:lang w:eastAsia="lv-LV"/>
                <w14:ligatures w14:val="none"/>
              </w:rPr>
              <w:t>Juridiskā adrese:</w:t>
            </w:r>
          </w:p>
        </w:tc>
        <w:tc>
          <w:tcPr>
            <w:tcW w:w="5783" w:type="dxa"/>
            <w:tcBorders>
              <w:top w:val="single" w:sz="4" w:space="0" w:color="auto"/>
              <w:left w:val="single" w:sz="4" w:space="0" w:color="auto"/>
              <w:bottom w:val="single" w:sz="4" w:space="0" w:color="auto"/>
              <w:right w:val="single" w:sz="4" w:space="0" w:color="auto"/>
            </w:tcBorders>
          </w:tcPr>
          <w:p w14:paraId="71C088B6" w14:textId="77777777" w:rsidR="00730157" w:rsidRPr="00730157" w:rsidRDefault="00730157" w:rsidP="00730157">
            <w:pPr>
              <w:spacing w:after="0"/>
              <w:jc w:val="both"/>
              <w:rPr>
                <w:rFonts w:ascii="Times New Roman" w:hAnsi="Times New Roman" w:cs="Times New Roman"/>
                <w:b/>
                <w:kern w:val="0"/>
                <w:sz w:val="24"/>
                <w:szCs w:val="24"/>
                <w:lang w:eastAsia="lv-LV"/>
                <w14:ligatures w14:val="none"/>
              </w:rPr>
            </w:pPr>
          </w:p>
        </w:tc>
      </w:tr>
      <w:tr w:rsidR="00730157" w:rsidRPr="00730157" w14:paraId="16B01D41" w14:textId="77777777" w:rsidTr="00730157">
        <w:trPr>
          <w:cantSplit/>
        </w:trPr>
        <w:tc>
          <w:tcPr>
            <w:tcW w:w="2689" w:type="dxa"/>
            <w:tcBorders>
              <w:top w:val="single" w:sz="4" w:space="0" w:color="auto"/>
              <w:left w:val="single" w:sz="4" w:space="0" w:color="auto"/>
              <w:bottom w:val="single" w:sz="4" w:space="0" w:color="auto"/>
              <w:right w:val="single" w:sz="4" w:space="0" w:color="auto"/>
            </w:tcBorders>
          </w:tcPr>
          <w:p w14:paraId="5DB5F866" w14:textId="77777777" w:rsidR="00730157" w:rsidRPr="00730157" w:rsidRDefault="00730157" w:rsidP="00730157">
            <w:pPr>
              <w:spacing w:after="0"/>
              <w:jc w:val="both"/>
              <w:rPr>
                <w:rFonts w:ascii="Times New Roman" w:hAnsi="Times New Roman" w:cs="Times New Roman"/>
                <w:kern w:val="0"/>
                <w:sz w:val="24"/>
                <w:szCs w:val="24"/>
                <w:lang w:eastAsia="lv-LV"/>
                <w14:ligatures w14:val="none"/>
              </w:rPr>
            </w:pPr>
            <w:r w:rsidRPr="00730157">
              <w:rPr>
                <w:rFonts w:ascii="Times New Roman" w:hAnsi="Times New Roman" w:cs="Times New Roman"/>
                <w:kern w:val="0"/>
                <w:sz w:val="24"/>
                <w:szCs w:val="24"/>
                <w:lang w:eastAsia="lv-LV"/>
                <w14:ligatures w14:val="none"/>
              </w:rPr>
              <w:t>Bankas rekvizīti (bankas nosaukums, bankas konta Nr.):</w:t>
            </w:r>
          </w:p>
        </w:tc>
        <w:tc>
          <w:tcPr>
            <w:tcW w:w="5783" w:type="dxa"/>
            <w:tcBorders>
              <w:top w:val="single" w:sz="4" w:space="0" w:color="auto"/>
              <w:left w:val="single" w:sz="4" w:space="0" w:color="auto"/>
              <w:bottom w:val="single" w:sz="4" w:space="0" w:color="auto"/>
              <w:right w:val="single" w:sz="4" w:space="0" w:color="auto"/>
            </w:tcBorders>
          </w:tcPr>
          <w:p w14:paraId="2907435D" w14:textId="77777777" w:rsidR="00730157" w:rsidRPr="00730157" w:rsidRDefault="00730157" w:rsidP="00730157">
            <w:pPr>
              <w:spacing w:after="0"/>
              <w:jc w:val="both"/>
              <w:rPr>
                <w:rFonts w:ascii="Times New Roman" w:hAnsi="Times New Roman" w:cs="Times New Roman"/>
                <w:b/>
                <w:kern w:val="0"/>
                <w:sz w:val="24"/>
                <w:szCs w:val="24"/>
                <w:lang w:eastAsia="lv-LV"/>
                <w14:ligatures w14:val="none"/>
              </w:rPr>
            </w:pPr>
          </w:p>
        </w:tc>
      </w:tr>
      <w:tr w:rsidR="00730157" w:rsidRPr="00730157" w14:paraId="3090C59A" w14:textId="77777777" w:rsidTr="00730157">
        <w:trPr>
          <w:cantSplit/>
        </w:trPr>
        <w:tc>
          <w:tcPr>
            <w:tcW w:w="2689" w:type="dxa"/>
            <w:tcBorders>
              <w:top w:val="single" w:sz="4" w:space="0" w:color="auto"/>
              <w:left w:val="single" w:sz="4" w:space="0" w:color="auto"/>
              <w:bottom w:val="single" w:sz="4" w:space="0" w:color="auto"/>
              <w:right w:val="single" w:sz="4" w:space="0" w:color="auto"/>
            </w:tcBorders>
          </w:tcPr>
          <w:p w14:paraId="7D5F119D" w14:textId="77777777" w:rsidR="00730157" w:rsidRPr="00730157" w:rsidRDefault="00730157" w:rsidP="00730157">
            <w:pPr>
              <w:spacing w:after="0"/>
              <w:jc w:val="both"/>
              <w:rPr>
                <w:rFonts w:ascii="Times New Roman" w:hAnsi="Times New Roman" w:cs="Times New Roman"/>
                <w:kern w:val="0"/>
                <w:sz w:val="24"/>
                <w:szCs w:val="24"/>
                <w:lang w:eastAsia="lv-LV"/>
                <w14:ligatures w14:val="none"/>
              </w:rPr>
            </w:pPr>
            <w:r w:rsidRPr="00730157">
              <w:rPr>
                <w:rFonts w:ascii="Times New Roman" w:hAnsi="Times New Roman" w:cs="Times New Roman"/>
                <w:kern w:val="0"/>
                <w:sz w:val="24"/>
                <w:szCs w:val="24"/>
                <w:lang w:eastAsia="lv-LV"/>
                <w14:ligatures w14:val="none"/>
              </w:rPr>
              <w:t>Vadītāja vai pilnvarotās personas amats, vārds un uzvārds:</w:t>
            </w:r>
          </w:p>
        </w:tc>
        <w:tc>
          <w:tcPr>
            <w:tcW w:w="5783" w:type="dxa"/>
            <w:tcBorders>
              <w:top w:val="single" w:sz="4" w:space="0" w:color="auto"/>
              <w:left w:val="single" w:sz="4" w:space="0" w:color="auto"/>
              <w:bottom w:val="single" w:sz="4" w:space="0" w:color="auto"/>
              <w:right w:val="single" w:sz="4" w:space="0" w:color="auto"/>
            </w:tcBorders>
          </w:tcPr>
          <w:p w14:paraId="4333AD6B" w14:textId="77777777" w:rsidR="00730157" w:rsidRPr="00730157" w:rsidRDefault="00730157" w:rsidP="00730157">
            <w:pPr>
              <w:spacing w:after="0"/>
              <w:jc w:val="both"/>
              <w:rPr>
                <w:rFonts w:ascii="Times New Roman" w:hAnsi="Times New Roman" w:cs="Times New Roman"/>
                <w:b/>
                <w:kern w:val="0"/>
                <w:sz w:val="24"/>
                <w:szCs w:val="24"/>
                <w:lang w:eastAsia="lv-LV"/>
                <w14:ligatures w14:val="none"/>
              </w:rPr>
            </w:pPr>
          </w:p>
        </w:tc>
      </w:tr>
      <w:tr w:rsidR="00730157" w:rsidRPr="00730157" w14:paraId="4E0270EB" w14:textId="77777777" w:rsidTr="00730157">
        <w:trPr>
          <w:cantSplit/>
        </w:trPr>
        <w:tc>
          <w:tcPr>
            <w:tcW w:w="2689" w:type="dxa"/>
            <w:tcBorders>
              <w:top w:val="single" w:sz="4" w:space="0" w:color="auto"/>
              <w:left w:val="single" w:sz="4" w:space="0" w:color="auto"/>
              <w:bottom w:val="single" w:sz="4" w:space="0" w:color="auto"/>
              <w:right w:val="single" w:sz="4" w:space="0" w:color="auto"/>
            </w:tcBorders>
          </w:tcPr>
          <w:p w14:paraId="3CF975B8" w14:textId="77777777" w:rsidR="00730157" w:rsidRPr="00730157" w:rsidRDefault="00730157" w:rsidP="00730157">
            <w:pPr>
              <w:spacing w:after="0"/>
              <w:jc w:val="both"/>
              <w:rPr>
                <w:rFonts w:ascii="Times New Roman" w:hAnsi="Times New Roman" w:cs="Times New Roman"/>
                <w:kern w:val="0"/>
                <w:sz w:val="24"/>
                <w:szCs w:val="24"/>
                <w:lang w:eastAsia="lv-LV"/>
                <w14:ligatures w14:val="none"/>
              </w:rPr>
            </w:pPr>
            <w:r w:rsidRPr="00730157">
              <w:rPr>
                <w:rFonts w:ascii="Times New Roman" w:hAnsi="Times New Roman" w:cs="Times New Roman"/>
                <w:kern w:val="0"/>
                <w:sz w:val="24"/>
                <w:szCs w:val="24"/>
                <w:lang w:eastAsia="lv-LV"/>
                <w14:ligatures w14:val="none"/>
              </w:rPr>
              <w:t>Kontaktpersona:</w:t>
            </w:r>
          </w:p>
        </w:tc>
        <w:tc>
          <w:tcPr>
            <w:tcW w:w="5783" w:type="dxa"/>
            <w:tcBorders>
              <w:top w:val="single" w:sz="4" w:space="0" w:color="auto"/>
              <w:left w:val="single" w:sz="4" w:space="0" w:color="auto"/>
              <w:bottom w:val="single" w:sz="4" w:space="0" w:color="auto"/>
              <w:right w:val="single" w:sz="4" w:space="0" w:color="auto"/>
            </w:tcBorders>
          </w:tcPr>
          <w:p w14:paraId="4925E657" w14:textId="77777777" w:rsidR="00730157" w:rsidRPr="00730157" w:rsidRDefault="00730157" w:rsidP="00730157">
            <w:pPr>
              <w:spacing w:after="0"/>
              <w:jc w:val="both"/>
              <w:rPr>
                <w:rFonts w:ascii="Times New Roman" w:hAnsi="Times New Roman" w:cs="Times New Roman"/>
                <w:b/>
                <w:kern w:val="0"/>
                <w:sz w:val="24"/>
                <w:szCs w:val="24"/>
                <w:lang w:eastAsia="lv-LV"/>
                <w14:ligatures w14:val="none"/>
              </w:rPr>
            </w:pPr>
          </w:p>
        </w:tc>
      </w:tr>
      <w:tr w:rsidR="00730157" w:rsidRPr="00730157" w14:paraId="06BA5169" w14:textId="77777777" w:rsidTr="00730157">
        <w:trPr>
          <w:cantSplit/>
        </w:trPr>
        <w:tc>
          <w:tcPr>
            <w:tcW w:w="2689" w:type="dxa"/>
            <w:tcBorders>
              <w:top w:val="single" w:sz="4" w:space="0" w:color="auto"/>
              <w:left w:val="single" w:sz="4" w:space="0" w:color="auto"/>
              <w:bottom w:val="single" w:sz="4" w:space="0" w:color="auto"/>
              <w:right w:val="single" w:sz="4" w:space="0" w:color="auto"/>
            </w:tcBorders>
            <w:hideMark/>
          </w:tcPr>
          <w:p w14:paraId="4EB2D4FE" w14:textId="77777777" w:rsidR="00730157" w:rsidRPr="00730157" w:rsidRDefault="00730157" w:rsidP="00730157">
            <w:pPr>
              <w:spacing w:after="0"/>
              <w:jc w:val="both"/>
              <w:rPr>
                <w:rFonts w:ascii="Times New Roman" w:hAnsi="Times New Roman" w:cs="Times New Roman"/>
                <w:kern w:val="0"/>
                <w:sz w:val="24"/>
                <w:szCs w:val="24"/>
                <w:lang w:eastAsia="lv-LV"/>
                <w14:ligatures w14:val="none"/>
              </w:rPr>
            </w:pPr>
            <w:r w:rsidRPr="00730157">
              <w:rPr>
                <w:rFonts w:ascii="Times New Roman" w:hAnsi="Times New Roman" w:cs="Times New Roman"/>
                <w:kern w:val="0"/>
                <w:sz w:val="24"/>
                <w:szCs w:val="24"/>
                <w:lang w:eastAsia="lv-LV"/>
                <w14:ligatures w14:val="none"/>
              </w:rPr>
              <w:t>Kontakttālrunis:</w:t>
            </w:r>
          </w:p>
        </w:tc>
        <w:tc>
          <w:tcPr>
            <w:tcW w:w="5783" w:type="dxa"/>
            <w:tcBorders>
              <w:top w:val="single" w:sz="4" w:space="0" w:color="auto"/>
              <w:left w:val="single" w:sz="4" w:space="0" w:color="auto"/>
              <w:bottom w:val="single" w:sz="4" w:space="0" w:color="auto"/>
              <w:right w:val="single" w:sz="4" w:space="0" w:color="auto"/>
            </w:tcBorders>
          </w:tcPr>
          <w:p w14:paraId="3DA1E426" w14:textId="77777777" w:rsidR="00730157" w:rsidRPr="00730157" w:rsidRDefault="00730157" w:rsidP="00730157">
            <w:pPr>
              <w:spacing w:after="0"/>
              <w:jc w:val="both"/>
              <w:rPr>
                <w:rFonts w:ascii="Times New Roman" w:hAnsi="Times New Roman" w:cs="Times New Roman"/>
                <w:b/>
                <w:kern w:val="0"/>
                <w:sz w:val="24"/>
                <w:szCs w:val="24"/>
                <w:lang w:eastAsia="lv-LV"/>
                <w14:ligatures w14:val="none"/>
              </w:rPr>
            </w:pPr>
          </w:p>
        </w:tc>
      </w:tr>
      <w:tr w:rsidR="00730157" w:rsidRPr="00730157" w14:paraId="30E57B4C" w14:textId="77777777" w:rsidTr="00730157">
        <w:trPr>
          <w:cantSplit/>
        </w:trPr>
        <w:tc>
          <w:tcPr>
            <w:tcW w:w="2689" w:type="dxa"/>
            <w:tcBorders>
              <w:top w:val="single" w:sz="4" w:space="0" w:color="auto"/>
              <w:left w:val="single" w:sz="4" w:space="0" w:color="auto"/>
              <w:bottom w:val="single" w:sz="4" w:space="0" w:color="auto"/>
              <w:right w:val="single" w:sz="4" w:space="0" w:color="auto"/>
            </w:tcBorders>
            <w:hideMark/>
          </w:tcPr>
          <w:p w14:paraId="34D1E730" w14:textId="77777777" w:rsidR="00730157" w:rsidRPr="00730157" w:rsidRDefault="00730157" w:rsidP="00730157">
            <w:pPr>
              <w:spacing w:after="0"/>
              <w:jc w:val="both"/>
              <w:rPr>
                <w:rFonts w:ascii="Times New Roman" w:hAnsi="Times New Roman" w:cs="Times New Roman"/>
                <w:kern w:val="0"/>
                <w:sz w:val="24"/>
                <w:szCs w:val="24"/>
                <w:lang w:eastAsia="lv-LV"/>
                <w14:ligatures w14:val="none"/>
              </w:rPr>
            </w:pPr>
            <w:r w:rsidRPr="00730157">
              <w:rPr>
                <w:rFonts w:ascii="Times New Roman" w:hAnsi="Times New Roman" w:cs="Times New Roman"/>
                <w:kern w:val="0"/>
                <w:sz w:val="24"/>
                <w:szCs w:val="24"/>
                <w:lang w:eastAsia="lv-LV"/>
                <w14:ligatures w14:val="none"/>
              </w:rPr>
              <w:t>E-pasta adrese:</w:t>
            </w:r>
          </w:p>
        </w:tc>
        <w:tc>
          <w:tcPr>
            <w:tcW w:w="5783" w:type="dxa"/>
            <w:tcBorders>
              <w:top w:val="single" w:sz="4" w:space="0" w:color="auto"/>
              <w:left w:val="single" w:sz="4" w:space="0" w:color="auto"/>
              <w:bottom w:val="single" w:sz="4" w:space="0" w:color="auto"/>
              <w:right w:val="single" w:sz="4" w:space="0" w:color="auto"/>
            </w:tcBorders>
          </w:tcPr>
          <w:p w14:paraId="739EDF32" w14:textId="77777777" w:rsidR="00730157" w:rsidRPr="00730157" w:rsidRDefault="00730157" w:rsidP="00730157">
            <w:pPr>
              <w:spacing w:after="0"/>
              <w:jc w:val="both"/>
              <w:rPr>
                <w:rFonts w:ascii="Times New Roman" w:hAnsi="Times New Roman" w:cs="Times New Roman"/>
                <w:b/>
                <w:kern w:val="0"/>
                <w:sz w:val="24"/>
                <w:szCs w:val="24"/>
                <w:lang w:eastAsia="lv-LV"/>
                <w14:ligatures w14:val="none"/>
              </w:rPr>
            </w:pPr>
          </w:p>
        </w:tc>
      </w:tr>
    </w:tbl>
    <w:p w14:paraId="6EB7EF71" w14:textId="77777777" w:rsidR="00730157" w:rsidRPr="00730157" w:rsidRDefault="00730157" w:rsidP="00730157">
      <w:pPr>
        <w:spacing w:after="0"/>
        <w:jc w:val="center"/>
        <w:rPr>
          <w:rFonts w:ascii="Times New Roman" w:hAnsi="Times New Roman" w:cs="Times New Roman"/>
          <w:kern w:val="0"/>
          <w:sz w:val="24"/>
          <w:szCs w:val="24"/>
          <w:lang w:eastAsia="lv-LV"/>
          <w14:ligatures w14:val="none"/>
        </w:rPr>
      </w:pPr>
    </w:p>
    <w:p w14:paraId="2169C447" w14:textId="77777777" w:rsidR="00730157" w:rsidRPr="00730157" w:rsidRDefault="00730157" w:rsidP="00730157">
      <w:pPr>
        <w:spacing w:after="0"/>
        <w:jc w:val="center"/>
        <w:rPr>
          <w:rFonts w:ascii="Times New Roman" w:hAnsi="Times New Roman" w:cs="Times New Roman"/>
          <w:kern w:val="0"/>
          <w:sz w:val="24"/>
          <w:szCs w:val="24"/>
          <w:lang w:eastAsia="lv-LV"/>
          <w14:ligatures w14:val="none"/>
        </w:rPr>
      </w:pPr>
    </w:p>
    <w:p w14:paraId="719BA5F1" w14:textId="77777777" w:rsidR="00730157" w:rsidRPr="00730157" w:rsidRDefault="00730157" w:rsidP="00730157">
      <w:pPr>
        <w:spacing w:after="0"/>
        <w:jc w:val="both"/>
        <w:rPr>
          <w:rFonts w:ascii="Times New Roman" w:hAnsi="Times New Roman" w:cs="Times New Roman"/>
          <w:b/>
          <w:kern w:val="0"/>
          <w:sz w:val="24"/>
          <w:szCs w:val="24"/>
          <w:lang w:eastAsia="lv-LV"/>
          <w14:ligatures w14:val="none"/>
        </w:rPr>
      </w:pPr>
      <w:bookmarkStart w:id="1" w:name="_Hlk137204635"/>
      <w:r w:rsidRPr="00730157">
        <w:rPr>
          <w:rFonts w:ascii="Times New Roman" w:hAnsi="Times New Roman" w:cs="Times New Roman"/>
          <w:b/>
          <w:kern w:val="0"/>
          <w:sz w:val="24"/>
          <w:szCs w:val="24"/>
          <w:lang w:eastAsia="lv-LV"/>
          <w14:ligatures w14:val="none"/>
        </w:rPr>
        <w:t>PRETENDENTA PIETEIKUMS</w:t>
      </w:r>
    </w:p>
    <w:bookmarkEnd w:id="1"/>
    <w:p w14:paraId="7B39F9B2" w14:textId="77777777" w:rsidR="00730157" w:rsidRPr="00730157" w:rsidRDefault="00730157" w:rsidP="00730157">
      <w:pPr>
        <w:spacing w:after="0"/>
        <w:jc w:val="both"/>
        <w:rPr>
          <w:rFonts w:ascii="Times New Roman" w:hAnsi="Times New Roman" w:cs="Times New Roman"/>
          <w:b/>
          <w:kern w:val="0"/>
          <w:sz w:val="24"/>
          <w:szCs w:val="24"/>
          <w:lang w:eastAsia="lv-LV"/>
          <w14:ligatures w14:val="none"/>
        </w:rPr>
      </w:pPr>
    </w:p>
    <w:p w14:paraId="7A2D1846" w14:textId="77777777" w:rsidR="00730157" w:rsidRPr="00730157" w:rsidRDefault="00730157" w:rsidP="00730157">
      <w:pPr>
        <w:spacing w:after="0"/>
        <w:jc w:val="center"/>
        <w:rPr>
          <w:rFonts w:ascii="Times New Roman" w:hAnsi="Times New Roman" w:cs="Times New Roman"/>
          <w:b/>
          <w:kern w:val="0"/>
          <w:sz w:val="24"/>
          <w:szCs w:val="24"/>
          <w:lang w:eastAsia="lv-LV"/>
          <w14:ligatures w14:val="none"/>
        </w:rPr>
      </w:pPr>
    </w:p>
    <w:tbl>
      <w:tblPr>
        <w:tblStyle w:val="Reatabula"/>
        <w:tblW w:w="8755" w:type="dxa"/>
        <w:tblLook w:val="04A0" w:firstRow="1" w:lastRow="0" w:firstColumn="1" w:lastColumn="0" w:noHBand="0" w:noVBand="1"/>
      </w:tblPr>
      <w:tblGrid>
        <w:gridCol w:w="1696"/>
        <w:gridCol w:w="3941"/>
        <w:gridCol w:w="3118"/>
      </w:tblGrid>
      <w:tr w:rsidR="00730157" w:rsidRPr="00730157" w14:paraId="159F84BF" w14:textId="77777777" w:rsidTr="00BF4C74">
        <w:tc>
          <w:tcPr>
            <w:tcW w:w="5637" w:type="dxa"/>
            <w:gridSpan w:val="2"/>
          </w:tcPr>
          <w:p w14:paraId="2F0923F3" w14:textId="77777777" w:rsidR="00730157" w:rsidRPr="00730157" w:rsidRDefault="00730157" w:rsidP="00730157">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730157">
              <w:rPr>
                <w:rFonts w:ascii="Times New Roman" w:eastAsia="Times New Roman" w:hAnsi="Times New Roman" w:cs="Times New Roman"/>
                <w:b/>
                <w:bCs/>
                <w:kern w:val="32"/>
                <w:sz w:val="24"/>
                <w:szCs w:val="24"/>
                <w:lang w:eastAsia="lv-LV"/>
                <w14:ligatures w14:val="none"/>
              </w:rPr>
              <w:t>Prasības</w:t>
            </w:r>
          </w:p>
        </w:tc>
        <w:tc>
          <w:tcPr>
            <w:tcW w:w="3118" w:type="dxa"/>
          </w:tcPr>
          <w:p w14:paraId="0CB4F81F" w14:textId="77777777" w:rsidR="00730157" w:rsidRPr="00730157" w:rsidRDefault="00730157" w:rsidP="00BF4C74">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73015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730157" w:rsidRPr="00730157" w14:paraId="05BC0386" w14:textId="77777777" w:rsidTr="00BF4C74">
        <w:tc>
          <w:tcPr>
            <w:tcW w:w="1696" w:type="dxa"/>
          </w:tcPr>
          <w:p w14:paraId="23B451CE" w14:textId="77777777" w:rsidR="00730157" w:rsidRPr="00730157" w:rsidRDefault="00730157" w:rsidP="00730157">
            <w:pPr>
              <w:jc w:val="both"/>
              <w:rPr>
                <w:rFonts w:ascii="Times New Roman" w:hAnsi="Times New Roman" w:cs="Times New Roman"/>
                <w:sz w:val="24"/>
                <w:szCs w:val="24"/>
                <w:lang w:eastAsia="lv-LV"/>
                <w14:ligatures w14:val="none"/>
              </w:rPr>
            </w:pPr>
            <w:r w:rsidRPr="00730157">
              <w:rPr>
                <w:rFonts w:ascii="Times New Roman" w:hAnsi="Times New Roman" w:cs="Times New Roman"/>
                <w:sz w:val="24"/>
                <w:szCs w:val="24"/>
                <w:lang w:eastAsia="lv-LV"/>
                <w14:ligatures w14:val="none"/>
              </w:rPr>
              <w:t>Priekšmeta apraksts:</w:t>
            </w:r>
          </w:p>
        </w:tc>
        <w:tc>
          <w:tcPr>
            <w:tcW w:w="3941" w:type="dxa"/>
          </w:tcPr>
          <w:p w14:paraId="70928B08" w14:textId="77777777" w:rsidR="00BF4C74" w:rsidRPr="00730157" w:rsidRDefault="00BF4C74" w:rsidP="00BF4C74">
            <w:pPr>
              <w:pStyle w:val="Sarakstarindkopa"/>
              <w:numPr>
                <w:ilvl w:val="0"/>
                <w:numId w:val="3"/>
              </w:numPr>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Veikt topogrāfisko uzmērīšanu, topogrāfisko plānu izgatavošanu saskaņošanu un reģistrēšanu Ropažu novada augstas detalizācijas topogrāfiskās informācijas datubāzē</w:t>
            </w:r>
          </w:p>
          <w:p w14:paraId="40ECB182" w14:textId="77777777" w:rsidR="00BF4C74" w:rsidRPr="00730157" w:rsidRDefault="00BF4C74" w:rsidP="00BF4C74">
            <w:pPr>
              <w:jc w:val="both"/>
              <w:rPr>
                <w:rFonts w:ascii="Times New Roman" w:hAnsi="Times New Roman" w:cs="Times New Roman"/>
                <w:lang w:eastAsia="lv-LV"/>
                <w14:ligatures w14:val="none"/>
              </w:rPr>
            </w:pPr>
          </w:p>
          <w:p w14:paraId="5362AEF4" w14:textId="77777777" w:rsidR="00BF4C74" w:rsidRPr="00730157" w:rsidRDefault="00BF4C74" w:rsidP="00BF4C74">
            <w:pPr>
              <w:pStyle w:val="Sarakstarindkopa"/>
              <w:numPr>
                <w:ilvl w:val="0"/>
                <w:numId w:val="3"/>
              </w:numPr>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Jāiekļauj reālie dati, kas skar arī privātīpašumus žogu iekšpusē vietās, kur tas norādīts projektētajā skicē DWG failā.</w:t>
            </w:r>
          </w:p>
          <w:p w14:paraId="0BDEA19B" w14:textId="77777777" w:rsidR="00BF4C74" w:rsidRPr="00730157" w:rsidRDefault="00BF4C74" w:rsidP="00BF4C74">
            <w:pPr>
              <w:jc w:val="both"/>
              <w:rPr>
                <w:rFonts w:ascii="Times New Roman" w:hAnsi="Times New Roman" w:cs="Times New Roman"/>
                <w:lang w:eastAsia="lv-LV"/>
                <w14:ligatures w14:val="none"/>
              </w:rPr>
            </w:pPr>
          </w:p>
          <w:p w14:paraId="76EA7E6A" w14:textId="77777777" w:rsidR="00BF4C74" w:rsidRDefault="00BF4C74" w:rsidP="00BF4C74">
            <w:pPr>
              <w:pStyle w:val="Sarakstarindkopa"/>
              <w:numPr>
                <w:ilvl w:val="0"/>
                <w:numId w:val="3"/>
              </w:numPr>
              <w:spacing w:after="160" w:line="259" w:lineRule="auto"/>
              <w:jc w:val="both"/>
              <w:rPr>
                <w:rFonts w:ascii="Times New Roman" w:hAnsi="Times New Roman" w:cs="Times New Roman"/>
                <w:lang w:eastAsia="lv-LV"/>
                <w14:ligatures w14:val="none"/>
              </w:rPr>
            </w:pPr>
            <w:r w:rsidRPr="00730157">
              <w:rPr>
                <w:rFonts w:ascii="Times New Roman" w:hAnsi="Times New Roman" w:cs="Times New Roman"/>
                <w:lang w:eastAsia="lv-LV"/>
                <w14:ligatures w14:val="none"/>
              </w:rPr>
              <w:t xml:space="preserve">Pie datu bāzes uzturētāja reģistrēti topogrāfiskie plāni jāiesniedz pasūtītājam elektroniski parakstītā dokumentā </w:t>
            </w:r>
            <w:proofErr w:type="spellStart"/>
            <w:r w:rsidRPr="00730157">
              <w:rPr>
                <w:rFonts w:ascii="Times New Roman" w:hAnsi="Times New Roman" w:cs="Times New Roman"/>
                <w:lang w:eastAsia="lv-LV"/>
                <w14:ligatures w14:val="none"/>
              </w:rPr>
              <w:t>pdf</w:t>
            </w:r>
            <w:proofErr w:type="spellEnd"/>
            <w:r w:rsidRPr="00730157">
              <w:rPr>
                <w:rFonts w:ascii="Times New Roman" w:hAnsi="Times New Roman" w:cs="Times New Roman"/>
                <w:lang w:eastAsia="lv-LV"/>
                <w14:ligatures w14:val="none"/>
              </w:rPr>
              <w:t xml:space="preserve"> </w:t>
            </w:r>
            <w:proofErr w:type="spellStart"/>
            <w:r w:rsidRPr="00730157">
              <w:rPr>
                <w:rFonts w:ascii="Times New Roman" w:hAnsi="Times New Roman" w:cs="Times New Roman"/>
                <w:lang w:eastAsia="lv-LV"/>
                <w14:ligatures w14:val="none"/>
              </w:rPr>
              <w:t>dgn</w:t>
            </w:r>
            <w:proofErr w:type="spellEnd"/>
            <w:r w:rsidRPr="00730157">
              <w:rPr>
                <w:rFonts w:ascii="Times New Roman" w:hAnsi="Times New Roman" w:cs="Times New Roman"/>
                <w:lang w:eastAsia="lv-LV"/>
                <w14:ligatures w14:val="none"/>
              </w:rPr>
              <w:t xml:space="preserve"> un </w:t>
            </w:r>
            <w:proofErr w:type="spellStart"/>
            <w:r w:rsidRPr="00730157">
              <w:rPr>
                <w:rFonts w:ascii="Times New Roman" w:hAnsi="Times New Roman" w:cs="Times New Roman"/>
                <w:lang w:eastAsia="lv-LV"/>
                <w14:ligatures w14:val="none"/>
              </w:rPr>
              <w:t>dwg</w:t>
            </w:r>
            <w:proofErr w:type="spellEnd"/>
            <w:r w:rsidRPr="00730157">
              <w:rPr>
                <w:rFonts w:ascii="Times New Roman" w:hAnsi="Times New Roman" w:cs="Times New Roman"/>
                <w:lang w:eastAsia="lv-LV"/>
                <w14:ligatures w14:val="none"/>
              </w:rPr>
              <w:t xml:space="preserve"> formātos</w:t>
            </w:r>
          </w:p>
          <w:p w14:paraId="1D0090CF" w14:textId="77777777" w:rsidR="00BF4C74" w:rsidRPr="00BF4C74" w:rsidRDefault="00BF4C74" w:rsidP="00BF4C74">
            <w:pPr>
              <w:pStyle w:val="Sarakstarindkopa"/>
              <w:rPr>
                <w:rFonts w:ascii="Times New Roman" w:hAnsi="Times New Roman" w:cs="Times New Roman"/>
                <w:lang w:eastAsia="lv-LV"/>
                <w14:ligatures w14:val="none"/>
              </w:rPr>
            </w:pPr>
          </w:p>
          <w:p w14:paraId="39C0290B" w14:textId="77777777" w:rsidR="00BF4C74" w:rsidRPr="00BF4C74" w:rsidRDefault="00BF4C74" w:rsidP="00BF4C74">
            <w:pPr>
              <w:jc w:val="both"/>
              <w:rPr>
                <w:rFonts w:ascii="Times New Roman" w:hAnsi="Times New Roman" w:cs="Times New Roman"/>
                <w:lang w:eastAsia="lv-LV"/>
                <w14:ligatures w14:val="none"/>
              </w:rPr>
            </w:pPr>
            <w:r w:rsidRPr="00BF4C74">
              <w:rPr>
                <w:rFonts w:ascii="Times New Roman" w:hAnsi="Times New Roman" w:cs="Times New Roman"/>
                <w:lang w:eastAsia="lv-LV"/>
                <w14:ligatures w14:val="none"/>
              </w:rPr>
              <w:t>DWG datu fails ar gaiši lillā krāsas iezīmētu apjomu/robežām topogrāfijas nepieciešamībai (Pielikums nr.1)</w:t>
            </w:r>
          </w:p>
          <w:p w14:paraId="57B30B13" w14:textId="77777777" w:rsidR="00BF4C74" w:rsidRPr="00730157" w:rsidRDefault="00BF4C74" w:rsidP="00730157">
            <w:pPr>
              <w:jc w:val="both"/>
              <w:rPr>
                <w:rFonts w:ascii="Times New Roman" w:hAnsi="Times New Roman" w:cs="Times New Roman"/>
                <w:sz w:val="24"/>
                <w:szCs w:val="24"/>
                <w:lang w:eastAsia="lv-LV"/>
                <w14:ligatures w14:val="none"/>
              </w:rPr>
            </w:pPr>
          </w:p>
        </w:tc>
        <w:tc>
          <w:tcPr>
            <w:tcW w:w="3118" w:type="dxa"/>
          </w:tcPr>
          <w:p w14:paraId="0ABCBD6F" w14:textId="77777777" w:rsidR="00730157" w:rsidRPr="00730157" w:rsidRDefault="00730157" w:rsidP="00730157">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F4C74" w:rsidRPr="00730157" w14:paraId="0C08CF50" w14:textId="77777777" w:rsidTr="00BF4C74">
        <w:tc>
          <w:tcPr>
            <w:tcW w:w="1696" w:type="dxa"/>
          </w:tcPr>
          <w:p w14:paraId="18DFE800" w14:textId="77777777" w:rsidR="00BF4C74" w:rsidRPr="00730157" w:rsidRDefault="00BF4C74" w:rsidP="00BF4C74">
            <w:pPr>
              <w:jc w:val="both"/>
              <w:rPr>
                <w:rFonts w:ascii="Times New Roman" w:hAnsi="Times New Roman" w:cs="Times New Roman"/>
                <w:sz w:val="24"/>
                <w:szCs w:val="24"/>
                <w:lang w:eastAsia="lv-LV"/>
                <w14:ligatures w14:val="none"/>
              </w:rPr>
            </w:pPr>
            <w:r w:rsidRPr="00730157">
              <w:rPr>
                <w:rFonts w:ascii="Times New Roman" w:hAnsi="Times New Roman" w:cs="Times New Roman"/>
                <w:sz w:val="24"/>
                <w:szCs w:val="24"/>
                <w:lang w:eastAsia="lv-LV"/>
                <w14:ligatures w14:val="none"/>
              </w:rPr>
              <w:lastRenderedPageBreak/>
              <w:t>Līguma izpildes laiks:</w:t>
            </w:r>
          </w:p>
        </w:tc>
        <w:tc>
          <w:tcPr>
            <w:tcW w:w="3941" w:type="dxa"/>
          </w:tcPr>
          <w:p w14:paraId="3C370C63" w14:textId="77777777" w:rsidR="00BF4C74" w:rsidRPr="00BF4C74" w:rsidRDefault="00BF4C74" w:rsidP="00BF4C74">
            <w:pPr>
              <w:jc w:val="both"/>
              <w:rPr>
                <w:rFonts w:ascii="Times New Roman" w:hAnsi="Times New Roman" w:cs="Times New Roman"/>
                <w:lang w:eastAsia="lv-LV"/>
                <w14:ligatures w14:val="none"/>
              </w:rPr>
            </w:pPr>
            <w:r w:rsidRPr="00BF4C74">
              <w:rPr>
                <w:rFonts w:ascii="Times New Roman" w:hAnsi="Times New Roman" w:cs="Times New Roman"/>
                <w:lang w:eastAsia="lv-LV"/>
                <w14:ligatures w14:val="none"/>
              </w:rPr>
              <w:t>4 (četru) nedēļu laikā,</w:t>
            </w:r>
          </w:p>
          <w:p w14:paraId="60D403F1" w14:textId="26E303B7" w:rsidR="00BF4C74" w:rsidRPr="00730157" w:rsidRDefault="00BF4C74" w:rsidP="00BF4C74">
            <w:pPr>
              <w:jc w:val="both"/>
              <w:rPr>
                <w:rFonts w:ascii="Times New Roman" w:hAnsi="Times New Roman" w:cs="Times New Roman"/>
                <w:sz w:val="24"/>
                <w:szCs w:val="24"/>
                <w:lang w:eastAsia="lv-LV"/>
                <w14:ligatures w14:val="none"/>
              </w:rPr>
            </w:pPr>
            <w:r w:rsidRPr="00BF4C74">
              <w:rPr>
                <w:rFonts w:ascii="Times New Roman" w:hAnsi="Times New Roman" w:cs="Times New Roman"/>
                <w:lang w:eastAsia="lv-LV"/>
                <w14:ligatures w14:val="none"/>
              </w:rPr>
              <w:t>Pēc abpusēji parakstīta līguma</w:t>
            </w:r>
          </w:p>
        </w:tc>
        <w:tc>
          <w:tcPr>
            <w:tcW w:w="3118" w:type="dxa"/>
          </w:tcPr>
          <w:p w14:paraId="40A81A61" w14:textId="77777777" w:rsidR="00BF4C74" w:rsidRPr="00730157" w:rsidRDefault="00BF4C74" w:rsidP="00BF4C74">
            <w:pPr>
              <w:jc w:val="both"/>
              <w:rPr>
                <w:rFonts w:ascii="Times New Roman" w:hAnsi="Times New Roman" w:cs="Times New Roman"/>
                <w:sz w:val="24"/>
                <w:szCs w:val="24"/>
                <w:lang w:eastAsia="lv-LV"/>
                <w14:ligatures w14:val="none"/>
              </w:rPr>
            </w:pPr>
          </w:p>
        </w:tc>
      </w:tr>
      <w:tr w:rsidR="00BF4C74" w:rsidRPr="00730157" w14:paraId="0F64889E" w14:textId="77777777" w:rsidTr="00BF4C74">
        <w:tc>
          <w:tcPr>
            <w:tcW w:w="1696" w:type="dxa"/>
          </w:tcPr>
          <w:p w14:paraId="4905DBE5" w14:textId="77777777" w:rsidR="00BF4C74" w:rsidRPr="00730157" w:rsidRDefault="00BF4C74" w:rsidP="00BF4C74">
            <w:pPr>
              <w:jc w:val="both"/>
              <w:rPr>
                <w:rFonts w:ascii="Times New Roman" w:hAnsi="Times New Roman" w:cs="Times New Roman"/>
                <w:sz w:val="24"/>
                <w:szCs w:val="24"/>
                <w:lang w:eastAsia="lv-LV"/>
                <w14:ligatures w14:val="none"/>
              </w:rPr>
            </w:pPr>
            <w:r w:rsidRPr="00730157">
              <w:rPr>
                <w:rFonts w:ascii="Times New Roman" w:hAnsi="Times New Roman" w:cs="Times New Roman"/>
                <w:sz w:val="24"/>
                <w:szCs w:val="24"/>
                <w:lang w:eastAsia="lv-LV"/>
                <w14:ligatures w14:val="none"/>
              </w:rPr>
              <w:t>Izmaksas, kas jāiekļauj cenā:</w:t>
            </w:r>
          </w:p>
        </w:tc>
        <w:tc>
          <w:tcPr>
            <w:tcW w:w="3941" w:type="dxa"/>
          </w:tcPr>
          <w:p w14:paraId="00D1C400" w14:textId="6E123D79" w:rsidR="00BF4C74" w:rsidRPr="00730157" w:rsidRDefault="00BF4C74" w:rsidP="00BF4C74">
            <w:pPr>
              <w:jc w:val="both"/>
              <w:rPr>
                <w:rFonts w:ascii="Times New Roman" w:hAnsi="Times New Roman" w:cs="Times New Roman"/>
                <w:i/>
                <w:sz w:val="24"/>
                <w:szCs w:val="24"/>
                <w:lang w:eastAsia="lv-LV"/>
                <w14:ligatures w14:val="none"/>
              </w:rPr>
            </w:pPr>
            <w:r w:rsidRPr="00BF4C74">
              <w:rPr>
                <w:rFonts w:ascii="Times New Roman" w:hAnsi="Times New Roman" w:cs="Times New Roman"/>
                <w:lang w:eastAsia="lv-LV"/>
                <w14:ligatures w14:val="none"/>
              </w:rPr>
              <w:t xml:space="preserve">Visas izmaksas kas saistītas ar pakalpojuma izpildi tai skaitā administrēšana u.c. </w:t>
            </w:r>
          </w:p>
        </w:tc>
        <w:tc>
          <w:tcPr>
            <w:tcW w:w="3118" w:type="dxa"/>
          </w:tcPr>
          <w:p w14:paraId="0A58E562" w14:textId="77777777" w:rsidR="00BF4C74" w:rsidRPr="00730157" w:rsidRDefault="00BF4C74" w:rsidP="00BF4C74">
            <w:pPr>
              <w:jc w:val="both"/>
              <w:rPr>
                <w:rFonts w:ascii="Times New Roman" w:hAnsi="Times New Roman" w:cs="Times New Roman"/>
                <w:sz w:val="24"/>
                <w:szCs w:val="24"/>
                <w:lang w:eastAsia="lv-LV"/>
                <w14:ligatures w14:val="none"/>
              </w:rPr>
            </w:pPr>
          </w:p>
        </w:tc>
      </w:tr>
      <w:tr w:rsidR="00BF4C74" w:rsidRPr="00730157" w14:paraId="59A69EB1" w14:textId="77777777" w:rsidTr="00BF4C74">
        <w:tc>
          <w:tcPr>
            <w:tcW w:w="1696" w:type="dxa"/>
          </w:tcPr>
          <w:p w14:paraId="1ED9D43A" w14:textId="77777777" w:rsidR="00BF4C74" w:rsidRPr="00730157" w:rsidRDefault="00BF4C74" w:rsidP="00BF4C74">
            <w:pPr>
              <w:jc w:val="both"/>
              <w:rPr>
                <w:rFonts w:ascii="Times New Roman" w:hAnsi="Times New Roman" w:cs="Times New Roman"/>
                <w:sz w:val="24"/>
                <w:szCs w:val="24"/>
                <w:lang w:eastAsia="lv-LV"/>
                <w14:ligatures w14:val="none"/>
              </w:rPr>
            </w:pPr>
            <w:r w:rsidRPr="00730157">
              <w:rPr>
                <w:rFonts w:ascii="Times New Roman" w:hAnsi="Times New Roman" w:cs="Times New Roman"/>
                <w:sz w:val="24"/>
                <w:szCs w:val="24"/>
                <w:lang w:eastAsia="lv-LV"/>
                <w14:ligatures w14:val="none"/>
              </w:rPr>
              <w:t>Nodokļi</w:t>
            </w:r>
          </w:p>
        </w:tc>
        <w:tc>
          <w:tcPr>
            <w:tcW w:w="3941" w:type="dxa"/>
          </w:tcPr>
          <w:p w14:paraId="25AF8775" w14:textId="77777777" w:rsidR="00BF4C74" w:rsidRPr="00730157" w:rsidRDefault="00BF4C74" w:rsidP="00BF4C74">
            <w:pPr>
              <w:jc w:val="both"/>
              <w:rPr>
                <w:rFonts w:ascii="Times New Roman" w:hAnsi="Times New Roman" w:cs="Times New Roman"/>
                <w:sz w:val="24"/>
                <w:szCs w:val="24"/>
                <w:lang w:eastAsia="lv-LV"/>
                <w14:ligatures w14:val="none"/>
              </w:rPr>
            </w:pPr>
            <w:r w:rsidRPr="00730157">
              <w:rPr>
                <w:rFonts w:ascii="Times New Roman" w:hAnsi="Times New Roman" w:cs="Times New Roman"/>
                <w:sz w:val="24"/>
                <w:szCs w:val="24"/>
                <w:lang w:eastAsia="lv-LV"/>
                <w14:ligatures w14:val="none"/>
              </w:rPr>
              <w:t>Uz piedāvājuma iesniegšanas pēdējo dienu pretendentam nav VID nodokļu parādu</w:t>
            </w:r>
          </w:p>
        </w:tc>
        <w:tc>
          <w:tcPr>
            <w:tcW w:w="3118" w:type="dxa"/>
          </w:tcPr>
          <w:p w14:paraId="59EC4F2F" w14:textId="77777777" w:rsidR="00BF4C74" w:rsidRPr="00730157" w:rsidRDefault="00BF4C74" w:rsidP="00BF4C74">
            <w:pPr>
              <w:jc w:val="both"/>
              <w:rPr>
                <w:rFonts w:ascii="Times New Roman" w:hAnsi="Times New Roman" w:cs="Times New Roman"/>
                <w:sz w:val="24"/>
                <w:szCs w:val="24"/>
                <w:lang w:eastAsia="lv-LV"/>
                <w14:ligatures w14:val="none"/>
              </w:rPr>
            </w:pPr>
            <w:r w:rsidRPr="00730157">
              <w:rPr>
                <w:rFonts w:ascii="Times New Roman" w:hAnsi="Times New Roman" w:cs="Times New Roman"/>
                <w:sz w:val="24"/>
                <w:szCs w:val="24"/>
                <w:lang w:eastAsia="lv-LV"/>
                <w14:ligatures w14:val="none"/>
              </w:rPr>
              <w:t>Apliecinājums no VID EDS par nodokļu neesamību</w:t>
            </w:r>
          </w:p>
        </w:tc>
      </w:tr>
    </w:tbl>
    <w:p w14:paraId="3F5247C3" w14:textId="77777777" w:rsidR="00730157" w:rsidRDefault="00730157" w:rsidP="00730157">
      <w:pPr>
        <w:spacing w:after="0"/>
        <w:jc w:val="both"/>
        <w:rPr>
          <w:rFonts w:ascii="Times New Roman" w:hAnsi="Times New Roman" w:cs="Times New Roman"/>
          <w:b/>
          <w:kern w:val="0"/>
          <w:sz w:val="24"/>
          <w:szCs w:val="24"/>
          <w:lang w:eastAsia="lv-LV"/>
          <w14:ligatures w14:val="none"/>
        </w:rPr>
      </w:pPr>
    </w:p>
    <w:p w14:paraId="261A99A7" w14:textId="77777777" w:rsidR="00730157" w:rsidRDefault="00730157" w:rsidP="00730157">
      <w:pPr>
        <w:spacing w:after="0"/>
        <w:jc w:val="both"/>
        <w:rPr>
          <w:rFonts w:ascii="Times New Roman" w:hAnsi="Times New Roman" w:cs="Times New Roman"/>
          <w:b/>
          <w:kern w:val="0"/>
          <w:sz w:val="24"/>
          <w:szCs w:val="24"/>
          <w:lang w:eastAsia="lv-LV"/>
          <w14:ligatures w14:val="none"/>
        </w:rPr>
      </w:pPr>
    </w:p>
    <w:p w14:paraId="4A9DFD8C" w14:textId="77777777" w:rsidR="00730157" w:rsidRPr="00730157" w:rsidRDefault="00730157" w:rsidP="00730157">
      <w:pPr>
        <w:spacing w:after="0"/>
        <w:jc w:val="both"/>
        <w:rPr>
          <w:rFonts w:ascii="Times New Roman" w:hAnsi="Times New Roman" w:cs="Times New Roman"/>
          <w:b/>
          <w:kern w:val="0"/>
          <w:sz w:val="24"/>
          <w:szCs w:val="24"/>
          <w:lang w:eastAsia="lv-LV"/>
          <w14:ligatures w14:val="none"/>
        </w:rPr>
      </w:pPr>
    </w:p>
    <w:p w14:paraId="1D4294C6" w14:textId="77777777" w:rsidR="00730157" w:rsidRPr="00730157" w:rsidRDefault="00730157" w:rsidP="00730157">
      <w:pPr>
        <w:spacing w:after="0"/>
        <w:jc w:val="center"/>
        <w:rPr>
          <w:rFonts w:ascii="Times New Roman" w:hAnsi="Times New Roman" w:cs="Times New Roman"/>
          <w:b/>
          <w:kern w:val="0"/>
          <w:sz w:val="24"/>
          <w:szCs w:val="24"/>
          <w:lang w:eastAsia="lv-LV"/>
          <w14:ligatures w14:val="none"/>
        </w:rPr>
      </w:pPr>
    </w:p>
    <w:p w14:paraId="1E522894" w14:textId="77777777" w:rsidR="00730157" w:rsidRPr="00730157" w:rsidRDefault="00730157" w:rsidP="00730157">
      <w:pPr>
        <w:spacing w:after="0"/>
        <w:jc w:val="center"/>
        <w:rPr>
          <w:rFonts w:ascii="Times New Roman" w:hAnsi="Times New Roman" w:cs="Times New Roman"/>
          <w:b/>
          <w:kern w:val="0"/>
          <w:sz w:val="24"/>
          <w:szCs w:val="24"/>
          <w:lang w:eastAsia="lv-LV"/>
          <w14:ligatures w14:val="none"/>
        </w:rPr>
      </w:pPr>
      <w:r w:rsidRPr="00730157">
        <w:rPr>
          <w:rFonts w:ascii="Times New Roman" w:hAnsi="Times New Roman" w:cs="Times New Roman"/>
          <w:b/>
          <w:kern w:val="0"/>
          <w:sz w:val="24"/>
          <w:szCs w:val="24"/>
          <w:lang w:eastAsia="lv-LV"/>
          <w14:ligatures w14:val="none"/>
        </w:rPr>
        <w:t>FINANŠU PIEDĀVĀJUMS</w:t>
      </w:r>
    </w:p>
    <w:p w14:paraId="50EB7587" w14:textId="77777777" w:rsidR="00730157" w:rsidRPr="00730157" w:rsidRDefault="00730157" w:rsidP="00730157">
      <w:pPr>
        <w:spacing w:after="0"/>
        <w:jc w:val="both"/>
        <w:rPr>
          <w:rFonts w:ascii="Times New Roman" w:hAnsi="Times New Roman" w:cs="Times New Roman"/>
          <w:kern w:val="0"/>
          <w:sz w:val="24"/>
          <w:szCs w:val="24"/>
          <w:lang w:eastAsia="lv-LV"/>
          <w14:ligatures w14:val="none"/>
        </w:rPr>
      </w:pPr>
    </w:p>
    <w:p w14:paraId="7408ABFC" w14:textId="77777777" w:rsidR="00730157" w:rsidRPr="00730157" w:rsidRDefault="00730157" w:rsidP="00730157">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472" w:type="dxa"/>
        <w:tblLook w:val="04A0" w:firstRow="1" w:lastRow="0" w:firstColumn="1" w:lastColumn="0" w:noHBand="0" w:noVBand="1"/>
      </w:tblPr>
      <w:tblGrid>
        <w:gridCol w:w="4928"/>
        <w:gridCol w:w="1559"/>
        <w:gridCol w:w="1985"/>
      </w:tblGrid>
      <w:tr w:rsidR="00BF4C74" w:rsidRPr="00730157" w14:paraId="4A2018D5" w14:textId="77777777" w:rsidTr="00BF4C74">
        <w:trPr>
          <w:trHeight w:val="564"/>
        </w:trPr>
        <w:tc>
          <w:tcPr>
            <w:tcW w:w="4928" w:type="dxa"/>
            <w:shd w:val="clear" w:color="auto" w:fill="BFBFBF" w:themeFill="background1" w:themeFillShade="BF"/>
            <w:vAlign w:val="center"/>
          </w:tcPr>
          <w:p w14:paraId="0BBACAA0" w14:textId="77777777" w:rsidR="00BF4C74" w:rsidRPr="00730157" w:rsidRDefault="00BF4C74" w:rsidP="00730157">
            <w:pPr>
              <w:jc w:val="both"/>
              <w:rPr>
                <w:rFonts w:ascii="Times New Roman" w:hAnsi="Times New Roman" w:cs="Times New Roman"/>
                <w:b/>
                <w:sz w:val="24"/>
                <w:szCs w:val="24"/>
                <w:lang w:eastAsia="lv-LV"/>
                <w14:ligatures w14:val="none"/>
              </w:rPr>
            </w:pPr>
            <w:bookmarkStart w:id="2" w:name="_Hlk137205141"/>
            <w:r w:rsidRPr="00730157">
              <w:rPr>
                <w:rFonts w:ascii="Times New Roman" w:hAnsi="Times New Roman" w:cs="Times New Roman"/>
                <w:b/>
                <w:sz w:val="24"/>
                <w:szCs w:val="24"/>
                <w:lang w:eastAsia="lv-LV"/>
                <w14:ligatures w14:val="none"/>
              </w:rPr>
              <w:t>Apraksts</w:t>
            </w:r>
          </w:p>
        </w:tc>
        <w:tc>
          <w:tcPr>
            <w:tcW w:w="1559" w:type="dxa"/>
            <w:shd w:val="clear" w:color="auto" w:fill="BFBFBF" w:themeFill="background1" w:themeFillShade="BF"/>
            <w:vAlign w:val="center"/>
          </w:tcPr>
          <w:p w14:paraId="17FC1B24" w14:textId="77777777" w:rsidR="00BF4C74" w:rsidRPr="00730157" w:rsidRDefault="00BF4C74" w:rsidP="00730157">
            <w:pPr>
              <w:jc w:val="center"/>
              <w:rPr>
                <w:rFonts w:ascii="Times New Roman" w:hAnsi="Times New Roman" w:cs="Times New Roman"/>
                <w:b/>
                <w:sz w:val="24"/>
                <w:szCs w:val="24"/>
                <w:lang w:eastAsia="lv-LV"/>
                <w14:ligatures w14:val="none"/>
              </w:rPr>
            </w:pPr>
            <w:r w:rsidRPr="00730157">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3E8331F3" w14:textId="77777777" w:rsidR="00BF4C74" w:rsidRPr="00730157" w:rsidRDefault="00BF4C74" w:rsidP="00730157">
            <w:pPr>
              <w:jc w:val="center"/>
              <w:rPr>
                <w:rFonts w:ascii="Times New Roman" w:hAnsi="Times New Roman" w:cs="Times New Roman"/>
                <w:b/>
                <w:sz w:val="24"/>
                <w:szCs w:val="24"/>
                <w:lang w:eastAsia="lv-LV"/>
                <w14:ligatures w14:val="none"/>
              </w:rPr>
            </w:pPr>
            <w:r w:rsidRPr="00730157">
              <w:rPr>
                <w:rFonts w:ascii="Times New Roman" w:hAnsi="Times New Roman" w:cs="Times New Roman"/>
                <w:b/>
                <w:sz w:val="24"/>
                <w:szCs w:val="24"/>
                <w:lang w:eastAsia="lv-LV"/>
                <w14:ligatures w14:val="none"/>
              </w:rPr>
              <w:t>Cena EUR bez PVN par visu apjomu</w:t>
            </w:r>
          </w:p>
        </w:tc>
      </w:tr>
      <w:bookmarkEnd w:id="2"/>
      <w:tr w:rsidR="00BF4C74" w:rsidRPr="00730157" w14:paraId="6B29A103" w14:textId="77777777" w:rsidTr="00BF4C74">
        <w:trPr>
          <w:trHeight w:val="564"/>
        </w:trPr>
        <w:tc>
          <w:tcPr>
            <w:tcW w:w="4928" w:type="dxa"/>
            <w:vAlign w:val="center"/>
          </w:tcPr>
          <w:p w14:paraId="4C659040" w14:textId="4C611065" w:rsidR="00BF4C74" w:rsidRPr="00730157" w:rsidRDefault="00BF4C74" w:rsidP="00BF4C74">
            <w:pPr>
              <w:rPr>
                <w:rFonts w:ascii="Times New Roman" w:hAnsi="Times New Roman" w:cs="Times New Roman"/>
                <w:sz w:val="24"/>
                <w:szCs w:val="24"/>
                <w:lang w:eastAsia="lv-LV"/>
                <w14:ligatures w14:val="none"/>
              </w:rPr>
            </w:pPr>
            <w:r w:rsidRPr="00BF4C74">
              <w:rPr>
                <w:rFonts w:ascii="Times New Roman" w:hAnsi="Times New Roman" w:cs="Times New Roman"/>
                <w:sz w:val="24"/>
                <w:szCs w:val="24"/>
                <w:lang w:eastAsia="lv-LV"/>
                <w14:ligatures w14:val="none"/>
              </w:rPr>
              <w:t xml:space="preserve">“Par topogrāfiskās uzmērīšanas pakalpojuma veikšanu, Garā iela, </w:t>
            </w:r>
            <w:proofErr w:type="spellStart"/>
            <w:r w:rsidRPr="00BF4C74">
              <w:rPr>
                <w:rFonts w:ascii="Times New Roman" w:hAnsi="Times New Roman" w:cs="Times New Roman"/>
                <w:sz w:val="24"/>
                <w:szCs w:val="24"/>
                <w:lang w:eastAsia="lv-LV"/>
                <w14:ligatures w14:val="none"/>
              </w:rPr>
              <w:t>Dreiliņi</w:t>
            </w:r>
            <w:proofErr w:type="spellEnd"/>
            <w:r w:rsidRPr="00BF4C74">
              <w:rPr>
                <w:rFonts w:ascii="Times New Roman" w:hAnsi="Times New Roman" w:cs="Times New Roman"/>
                <w:sz w:val="24"/>
                <w:szCs w:val="24"/>
                <w:lang w:eastAsia="lv-LV"/>
                <w14:ligatures w14:val="none"/>
              </w:rPr>
              <w:t>, Stopiņu pagasts, Ropažu novads”</w:t>
            </w:r>
          </w:p>
        </w:tc>
        <w:tc>
          <w:tcPr>
            <w:tcW w:w="1559" w:type="dxa"/>
            <w:vAlign w:val="center"/>
          </w:tcPr>
          <w:p w14:paraId="6F5BBE2A" w14:textId="5C4AF20A" w:rsidR="00BF4C74" w:rsidRPr="00730157" w:rsidRDefault="00BF4C74" w:rsidP="00BF4C74">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Viss apjoms</w:t>
            </w:r>
          </w:p>
        </w:tc>
        <w:tc>
          <w:tcPr>
            <w:tcW w:w="1985" w:type="dxa"/>
            <w:vAlign w:val="center"/>
          </w:tcPr>
          <w:p w14:paraId="38DC0146" w14:textId="77777777" w:rsidR="00BF4C74" w:rsidRPr="00730157" w:rsidRDefault="00BF4C74" w:rsidP="00BF4C74">
            <w:pPr>
              <w:jc w:val="center"/>
              <w:rPr>
                <w:rFonts w:ascii="Times New Roman" w:hAnsi="Times New Roman" w:cs="Times New Roman"/>
                <w:sz w:val="24"/>
                <w:szCs w:val="24"/>
                <w:lang w:eastAsia="lv-LV"/>
                <w14:ligatures w14:val="none"/>
              </w:rPr>
            </w:pPr>
          </w:p>
        </w:tc>
      </w:tr>
      <w:tr w:rsidR="00BF4C74" w:rsidRPr="00730157" w14:paraId="4ED67217" w14:textId="77777777" w:rsidTr="00BF4C74">
        <w:trPr>
          <w:trHeight w:val="564"/>
        </w:trPr>
        <w:tc>
          <w:tcPr>
            <w:tcW w:w="6487" w:type="dxa"/>
            <w:gridSpan w:val="2"/>
            <w:vAlign w:val="center"/>
          </w:tcPr>
          <w:p w14:paraId="3712CDFA" w14:textId="77777777" w:rsidR="00BF4C74" w:rsidRPr="00730157" w:rsidRDefault="00BF4C74" w:rsidP="00730157">
            <w:pPr>
              <w:jc w:val="right"/>
              <w:rPr>
                <w:rFonts w:ascii="Times New Roman" w:hAnsi="Times New Roman" w:cs="Times New Roman"/>
                <w:sz w:val="24"/>
                <w:szCs w:val="24"/>
                <w:lang w:eastAsia="lv-LV"/>
                <w14:ligatures w14:val="none"/>
              </w:rPr>
            </w:pPr>
            <w:r w:rsidRPr="00730157">
              <w:rPr>
                <w:rFonts w:ascii="Times New Roman" w:hAnsi="Times New Roman" w:cs="Times New Roman"/>
                <w:sz w:val="24"/>
                <w:szCs w:val="24"/>
                <w:lang w:eastAsia="lv-LV"/>
                <w14:ligatures w14:val="none"/>
              </w:rPr>
              <w:t>Cena bez PVN, EUR:</w:t>
            </w:r>
          </w:p>
        </w:tc>
        <w:tc>
          <w:tcPr>
            <w:tcW w:w="1985" w:type="dxa"/>
            <w:vAlign w:val="center"/>
          </w:tcPr>
          <w:p w14:paraId="041904B6" w14:textId="77777777" w:rsidR="00BF4C74" w:rsidRPr="00730157" w:rsidRDefault="00BF4C74" w:rsidP="00730157">
            <w:pPr>
              <w:jc w:val="both"/>
              <w:rPr>
                <w:rFonts w:ascii="Times New Roman" w:hAnsi="Times New Roman" w:cs="Times New Roman"/>
                <w:sz w:val="24"/>
                <w:szCs w:val="24"/>
                <w:lang w:eastAsia="lv-LV"/>
                <w14:ligatures w14:val="none"/>
              </w:rPr>
            </w:pPr>
          </w:p>
        </w:tc>
      </w:tr>
      <w:tr w:rsidR="00BF4C74" w:rsidRPr="00730157" w14:paraId="102E69EF" w14:textId="77777777" w:rsidTr="00BF4C74">
        <w:trPr>
          <w:trHeight w:val="564"/>
        </w:trPr>
        <w:tc>
          <w:tcPr>
            <w:tcW w:w="6487" w:type="dxa"/>
            <w:gridSpan w:val="2"/>
            <w:vAlign w:val="center"/>
          </w:tcPr>
          <w:p w14:paraId="13E3AA22" w14:textId="77777777" w:rsidR="00BF4C74" w:rsidRPr="00730157" w:rsidRDefault="00BF4C74" w:rsidP="00730157">
            <w:pPr>
              <w:jc w:val="right"/>
              <w:rPr>
                <w:rFonts w:ascii="Times New Roman" w:hAnsi="Times New Roman" w:cs="Times New Roman"/>
                <w:sz w:val="24"/>
                <w:szCs w:val="24"/>
                <w:lang w:eastAsia="lv-LV"/>
                <w14:ligatures w14:val="none"/>
              </w:rPr>
            </w:pPr>
            <w:r w:rsidRPr="00730157">
              <w:rPr>
                <w:rFonts w:ascii="Times New Roman" w:hAnsi="Times New Roman" w:cs="Times New Roman"/>
                <w:sz w:val="24"/>
                <w:szCs w:val="24"/>
                <w:lang w:eastAsia="lv-LV"/>
                <w14:ligatures w14:val="none"/>
              </w:rPr>
              <w:t>PVN summa, EUR:</w:t>
            </w:r>
          </w:p>
        </w:tc>
        <w:tc>
          <w:tcPr>
            <w:tcW w:w="1985" w:type="dxa"/>
            <w:vAlign w:val="center"/>
          </w:tcPr>
          <w:p w14:paraId="2026EBBD" w14:textId="77777777" w:rsidR="00BF4C74" w:rsidRPr="00730157" w:rsidRDefault="00BF4C74" w:rsidP="00730157">
            <w:pPr>
              <w:jc w:val="both"/>
              <w:rPr>
                <w:rFonts w:ascii="Times New Roman" w:hAnsi="Times New Roman" w:cs="Times New Roman"/>
                <w:sz w:val="24"/>
                <w:szCs w:val="24"/>
                <w:lang w:eastAsia="lv-LV"/>
                <w14:ligatures w14:val="none"/>
              </w:rPr>
            </w:pPr>
          </w:p>
        </w:tc>
      </w:tr>
      <w:tr w:rsidR="00BF4C74" w:rsidRPr="00730157" w14:paraId="26FBCCE4" w14:textId="77777777" w:rsidTr="00BF4C74">
        <w:trPr>
          <w:trHeight w:val="564"/>
        </w:trPr>
        <w:tc>
          <w:tcPr>
            <w:tcW w:w="6487" w:type="dxa"/>
            <w:gridSpan w:val="2"/>
            <w:vAlign w:val="center"/>
          </w:tcPr>
          <w:p w14:paraId="5FA2B91C" w14:textId="77777777" w:rsidR="00BF4C74" w:rsidRPr="00730157" w:rsidRDefault="00BF4C74" w:rsidP="00730157">
            <w:pPr>
              <w:jc w:val="right"/>
              <w:rPr>
                <w:rFonts w:ascii="Times New Roman" w:hAnsi="Times New Roman" w:cs="Times New Roman"/>
                <w:sz w:val="24"/>
                <w:szCs w:val="24"/>
                <w:lang w:eastAsia="lv-LV"/>
                <w14:ligatures w14:val="none"/>
              </w:rPr>
            </w:pPr>
            <w:r w:rsidRPr="00730157">
              <w:rPr>
                <w:rFonts w:ascii="Times New Roman" w:hAnsi="Times New Roman" w:cs="Times New Roman"/>
                <w:sz w:val="24"/>
                <w:szCs w:val="24"/>
                <w:lang w:eastAsia="lv-LV"/>
                <w14:ligatures w14:val="none"/>
              </w:rPr>
              <w:t>Kopējā cena ar PVN, EUR:</w:t>
            </w:r>
          </w:p>
        </w:tc>
        <w:tc>
          <w:tcPr>
            <w:tcW w:w="1985" w:type="dxa"/>
            <w:vAlign w:val="center"/>
          </w:tcPr>
          <w:p w14:paraId="39059A43" w14:textId="77777777" w:rsidR="00BF4C74" w:rsidRPr="00730157" w:rsidRDefault="00BF4C74" w:rsidP="00730157">
            <w:pPr>
              <w:jc w:val="both"/>
              <w:rPr>
                <w:rFonts w:ascii="Times New Roman" w:hAnsi="Times New Roman" w:cs="Times New Roman"/>
                <w:sz w:val="24"/>
                <w:szCs w:val="24"/>
                <w:lang w:eastAsia="lv-LV"/>
                <w14:ligatures w14:val="none"/>
              </w:rPr>
            </w:pPr>
          </w:p>
        </w:tc>
      </w:tr>
    </w:tbl>
    <w:p w14:paraId="24F00FE3" w14:textId="77777777" w:rsidR="00730157" w:rsidRPr="00730157" w:rsidRDefault="00730157" w:rsidP="00730157">
      <w:pPr>
        <w:spacing w:after="0"/>
        <w:jc w:val="both"/>
        <w:rPr>
          <w:rFonts w:ascii="Times New Roman" w:hAnsi="Times New Roman" w:cs="Times New Roman"/>
          <w:kern w:val="0"/>
          <w:sz w:val="24"/>
          <w:szCs w:val="24"/>
          <w:lang w:eastAsia="lv-LV"/>
          <w14:ligatures w14:val="none"/>
        </w:rPr>
      </w:pPr>
    </w:p>
    <w:p w14:paraId="289E2EC4" w14:textId="77777777" w:rsidR="00730157" w:rsidRPr="00730157" w:rsidRDefault="00730157" w:rsidP="00730157">
      <w:pPr>
        <w:spacing w:after="0"/>
        <w:jc w:val="both"/>
        <w:rPr>
          <w:rFonts w:ascii="Times New Roman" w:hAnsi="Times New Roman" w:cs="Times New Roman"/>
          <w:i/>
          <w:kern w:val="0"/>
          <w:sz w:val="24"/>
          <w:szCs w:val="24"/>
          <w:lang w:eastAsia="lv-LV"/>
          <w14:ligatures w14:val="none"/>
        </w:rPr>
      </w:pPr>
      <w:r w:rsidRPr="0073015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774CAA0" w14:textId="77777777" w:rsidR="00730157" w:rsidRPr="00730157" w:rsidRDefault="00730157" w:rsidP="00730157">
      <w:pPr>
        <w:spacing w:after="0" w:line="240" w:lineRule="auto"/>
        <w:jc w:val="both"/>
        <w:rPr>
          <w:rFonts w:ascii="Times New Roman" w:eastAsia="Times New Roman" w:hAnsi="Times New Roman" w:cs="Times New Roman"/>
          <w:kern w:val="0"/>
          <w:sz w:val="24"/>
          <w:szCs w:val="24"/>
          <w:lang w:eastAsia="lv-LV"/>
          <w14:ligatures w14:val="none"/>
        </w:rPr>
      </w:pPr>
    </w:p>
    <w:p w14:paraId="368E4985" w14:textId="77777777" w:rsidR="00730157" w:rsidRPr="00730157" w:rsidRDefault="00730157" w:rsidP="00730157">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730157" w:rsidRPr="00730157" w14:paraId="6C800658" w14:textId="77777777" w:rsidTr="001A198D">
        <w:tc>
          <w:tcPr>
            <w:tcW w:w="2405" w:type="dxa"/>
          </w:tcPr>
          <w:p w14:paraId="0BA754A7" w14:textId="77777777" w:rsidR="00730157" w:rsidRPr="00730157" w:rsidRDefault="00730157" w:rsidP="00730157">
            <w:pPr>
              <w:jc w:val="both"/>
              <w:rPr>
                <w:rFonts w:ascii="Times New Roman" w:eastAsia="Times New Roman" w:hAnsi="Times New Roman" w:cs="Times New Roman"/>
                <w:b/>
                <w:sz w:val="24"/>
                <w:szCs w:val="24"/>
                <w:lang w:eastAsia="lv-LV"/>
                <w14:ligatures w14:val="none"/>
              </w:rPr>
            </w:pPr>
            <w:r w:rsidRPr="00730157">
              <w:rPr>
                <w:rFonts w:ascii="Times New Roman" w:eastAsia="Times New Roman" w:hAnsi="Times New Roman" w:cs="Times New Roman"/>
                <w:b/>
                <w:sz w:val="24"/>
                <w:szCs w:val="24"/>
                <w:lang w:eastAsia="lv-LV"/>
                <w14:ligatures w14:val="none"/>
              </w:rPr>
              <w:t>Vārds, uzvārds:</w:t>
            </w:r>
          </w:p>
        </w:tc>
        <w:tc>
          <w:tcPr>
            <w:tcW w:w="6940" w:type="dxa"/>
          </w:tcPr>
          <w:p w14:paraId="2D673C46" w14:textId="77777777" w:rsidR="00730157" w:rsidRPr="00730157" w:rsidRDefault="00730157" w:rsidP="00730157">
            <w:pPr>
              <w:jc w:val="both"/>
              <w:rPr>
                <w:rFonts w:ascii="Times New Roman" w:eastAsia="Times New Roman" w:hAnsi="Times New Roman" w:cs="Times New Roman"/>
                <w:i/>
                <w:sz w:val="24"/>
                <w:szCs w:val="24"/>
                <w:lang w:eastAsia="lv-LV"/>
                <w14:ligatures w14:val="none"/>
              </w:rPr>
            </w:pPr>
            <w:r w:rsidRPr="0073015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730157" w:rsidRPr="00730157" w14:paraId="6509E5AE" w14:textId="77777777" w:rsidTr="001A198D">
        <w:tc>
          <w:tcPr>
            <w:tcW w:w="2405" w:type="dxa"/>
          </w:tcPr>
          <w:p w14:paraId="068051A9" w14:textId="77777777" w:rsidR="00730157" w:rsidRPr="00730157" w:rsidRDefault="00730157" w:rsidP="00730157">
            <w:pPr>
              <w:jc w:val="both"/>
              <w:rPr>
                <w:rFonts w:ascii="Times New Roman" w:eastAsia="Times New Roman" w:hAnsi="Times New Roman" w:cs="Times New Roman"/>
                <w:b/>
                <w:sz w:val="24"/>
                <w:szCs w:val="24"/>
                <w:lang w:eastAsia="lv-LV"/>
                <w14:ligatures w14:val="none"/>
              </w:rPr>
            </w:pPr>
            <w:r w:rsidRPr="00730157">
              <w:rPr>
                <w:rFonts w:ascii="Times New Roman" w:eastAsia="Times New Roman" w:hAnsi="Times New Roman" w:cs="Times New Roman"/>
                <w:b/>
                <w:sz w:val="24"/>
                <w:szCs w:val="24"/>
                <w:lang w:eastAsia="lv-LV"/>
                <w14:ligatures w14:val="none"/>
              </w:rPr>
              <w:t>Amats:</w:t>
            </w:r>
          </w:p>
        </w:tc>
        <w:tc>
          <w:tcPr>
            <w:tcW w:w="6940" w:type="dxa"/>
          </w:tcPr>
          <w:p w14:paraId="03C98542" w14:textId="77777777" w:rsidR="00730157" w:rsidRPr="00730157" w:rsidRDefault="00730157" w:rsidP="00730157">
            <w:pPr>
              <w:jc w:val="both"/>
              <w:rPr>
                <w:rFonts w:ascii="Times New Roman" w:eastAsia="Times New Roman" w:hAnsi="Times New Roman" w:cs="Times New Roman"/>
                <w:sz w:val="24"/>
                <w:szCs w:val="24"/>
                <w:lang w:eastAsia="lv-LV"/>
                <w14:ligatures w14:val="none"/>
              </w:rPr>
            </w:pPr>
          </w:p>
        </w:tc>
      </w:tr>
      <w:tr w:rsidR="00730157" w:rsidRPr="00730157" w14:paraId="1A8DCE5E" w14:textId="77777777" w:rsidTr="001A198D">
        <w:tc>
          <w:tcPr>
            <w:tcW w:w="2405" w:type="dxa"/>
          </w:tcPr>
          <w:p w14:paraId="47BD2099" w14:textId="77777777" w:rsidR="00730157" w:rsidRPr="00730157" w:rsidRDefault="00730157" w:rsidP="00730157">
            <w:pPr>
              <w:jc w:val="both"/>
              <w:rPr>
                <w:rFonts w:ascii="Times New Roman" w:eastAsia="Times New Roman" w:hAnsi="Times New Roman" w:cs="Times New Roman"/>
                <w:b/>
                <w:sz w:val="24"/>
                <w:szCs w:val="24"/>
                <w:lang w:eastAsia="lv-LV"/>
                <w14:ligatures w14:val="none"/>
              </w:rPr>
            </w:pPr>
            <w:r w:rsidRPr="00730157">
              <w:rPr>
                <w:rFonts w:ascii="Times New Roman" w:eastAsia="Times New Roman" w:hAnsi="Times New Roman" w:cs="Times New Roman"/>
                <w:b/>
                <w:sz w:val="24"/>
                <w:szCs w:val="24"/>
                <w:lang w:eastAsia="lv-LV"/>
                <w14:ligatures w14:val="none"/>
              </w:rPr>
              <w:t>Paraksts:</w:t>
            </w:r>
          </w:p>
        </w:tc>
        <w:tc>
          <w:tcPr>
            <w:tcW w:w="6940" w:type="dxa"/>
          </w:tcPr>
          <w:p w14:paraId="3D9865FF" w14:textId="77777777" w:rsidR="00730157" w:rsidRPr="00730157" w:rsidRDefault="00730157" w:rsidP="00730157">
            <w:pPr>
              <w:jc w:val="both"/>
              <w:rPr>
                <w:rFonts w:ascii="Times New Roman" w:eastAsia="Times New Roman" w:hAnsi="Times New Roman" w:cs="Times New Roman"/>
                <w:sz w:val="24"/>
                <w:szCs w:val="24"/>
                <w:lang w:eastAsia="lv-LV"/>
                <w14:ligatures w14:val="none"/>
              </w:rPr>
            </w:pPr>
          </w:p>
        </w:tc>
      </w:tr>
    </w:tbl>
    <w:p w14:paraId="4D32A0BF" w14:textId="77777777" w:rsidR="00730157" w:rsidRPr="00730157" w:rsidRDefault="00730157" w:rsidP="00730157">
      <w:pPr>
        <w:spacing w:after="0"/>
        <w:jc w:val="both"/>
        <w:rPr>
          <w:rFonts w:ascii="Times New Roman" w:hAnsi="Times New Roman" w:cs="Times New Roman"/>
          <w:kern w:val="0"/>
          <w:sz w:val="20"/>
          <w:szCs w:val="20"/>
          <w:lang w:eastAsia="lv-LV"/>
          <w14:ligatures w14:val="none"/>
        </w:rPr>
      </w:pPr>
    </w:p>
    <w:p w14:paraId="683812B0"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95814"/>
    <w:multiLevelType w:val="hybridMultilevel"/>
    <w:tmpl w:val="985A42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0010D9F"/>
    <w:multiLevelType w:val="hybridMultilevel"/>
    <w:tmpl w:val="985A42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9913FC"/>
    <w:multiLevelType w:val="hybridMultilevel"/>
    <w:tmpl w:val="985A42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1507014">
    <w:abstractNumId w:val="0"/>
  </w:num>
  <w:num w:numId="2" w16cid:durableId="1095789752">
    <w:abstractNumId w:val="1"/>
  </w:num>
  <w:num w:numId="3" w16cid:durableId="1611621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57"/>
    <w:rsid w:val="00077A8C"/>
    <w:rsid w:val="002733D5"/>
    <w:rsid w:val="00312210"/>
    <w:rsid w:val="00324FB8"/>
    <w:rsid w:val="00730157"/>
    <w:rsid w:val="00822185"/>
    <w:rsid w:val="00BF4C74"/>
    <w:rsid w:val="00C705DF"/>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D956"/>
  <w15:chartTrackingRefBased/>
  <w15:docId w15:val="{3632E273-6CC1-4DE6-B16F-6D6D13B0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4C7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3015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30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2587</Words>
  <Characters>1475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2023-08-08T08:37:00Z</dcterms:created>
  <dcterms:modified xsi:type="dcterms:W3CDTF">2023-08-08T08:37:00Z</dcterms:modified>
</cp:coreProperties>
</file>