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355591AA" w:rsidR="00C22141" w:rsidRDefault="00C22141" w:rsidP="00EA535B">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r w:rsidR="00525146" w:rsidRPr="00525146">
        <w:rPr>
          <w:rFonts w:ascii="Times New Roman" w:hAnsi="Times New Roman" w:cs="Times New Roman"/>
          <w:b/>
          <w:kern w:val="0"/>
          <w:sz w:val="24"/>
          <w:szCs w:val="24"/>
          <w:lang w:eastAsia="lv-LV"/>
          <w14:ligatures w14:val="none"/>
        </w:rPr>
        <w:t>Zupas virtuves pakalpojums</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EA535B">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7A87B25D" w14:textId="7E0E09FC" w:rsidR="00C22141" w:rsidRPr="00403A3D" w:rsidRDefault="00FB43A8"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FB43A8">
              <w:rPr>
                <w:rFonts w:ascii="Times New Roman" w:eastAsia="Times New Roman" w:hAnsi="Times New Roman" w:cs="Times New Roman"/>
                <w:sz w:val="24"/>
                <w:szCs w:val="24"/>
                <w:lang w:eastAsia="lv-LV"/>
                <w14:ligatures w14:val="none"/>
              </w:rPr>
              <w:t>Ropažu novada Sociālais dienests</w:t>
            </w:r>
            <w:r>
              <w:rPr>
                <w:rFonts w:ascii="Times New Roman" w:eastAsia="Times New Roman" w:hAnsi="Times New Roman" w:cs="Times New Roman"/>
                <w:sz w:val="24"/>
                <w:szCs w:val="24"/>
                <w:lang w:eastAsia="lv-LV"/>
                <w14:ligatures w14:val="none"/>
              </w:rPr>
              <w:t xml:space="preserve">, </w:t>
            </w:r>
            <w:r w:rsidR="00E31E57">
              <w:rPr>
                <w:rFonts w:ascii="Times New Roman" w:eastAsia="Times New Roman" w:hAnsi="Times New Roman" w:cs="Times New Roman"/>
                <w:sz w:val="24"/>
                <w:szCs w:val="24"/>
                <w:lang w:eastAsia="lv-LV"/>
                <w14:ligatures w14:val="none"/>
              </w:rPr>
              <w:t>Zinaīda Gofmane</w:t>
            </w:r>
            <w:r>
              <w:rPr>
                <w:rFonts w:ascii="Times New Roman" w:eastAsia="Times New Roman" w:hAnsi="Times New Roman" w:cs="Times New Roman"/>
                <w:sz w:val="24"/>
                <w:szCs w:val="24"/>
                <w:lang w:eastAsia="lv-LV"/>
                <w14:ligatures w14:val="none"/>
              </w:rPr>
              <w:t xml:space="preserve">, </w:t>
            </w:r>
            <w:r w:rsidRPr="00FB43A8">
              <w:rPr>
                <w:rFonts w:ascii="Times New Roman" w:eastAsia="Times New Roman" w:hAnsi="Times New Roman" w:cs="Times New Roman"/>
                <w:sz w:val="24"/>
                <w:szCs w:val="24"/>
                <w:lang w:eastAsia="lv-LV"/>
                <w14:ligatures w14:val="none"/>
              </w:rPr>
              <w:t>zinaida.gofmane@ropazi.lv</w:t>
            </w:r>
          </w:p>
        </w:tc>
      </w:tr>
      <w:tr w:rsidR="00C22141" w:rsidRPr="00403A3D" w14:paraId="35CFCDBD" w14:textId="77777777" w:rsidTr="00EA535B">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39EFBF9C" w:rsidR="00C22141" w:rsidRPr="00403A3D" w:rsidRDefault="00FB43A8" w:rsidP="00C22141">
            <w:pPr>
              <w:spacing w:after="120"/>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65795140</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6137BD80" w14:textId="77777777" w:rsidR="00256866" w:rsidRDefault="00C22141" w:rsidP="00256866">
            <w:r w:rsidRPr="00403A3D">
              <w:rPr>
                <w:rFonts w:ascii="Times New Roman" w:hAnsi="Times New Roman" w:cs="Times New Roman"/>
                <w:sz w:val="24"/>
                <w:szCs w:val="24"/>
                <w:lang w:eastAsia="lv-LV"/>
                <w14:ligatures w14:val="none"/>
              </w:rPr>
              <w:t xml:space="preserve">Līdz </w:t>
            </w:r>
            <w:r w:rsidR="00256866">
              <w:t xml:space="preserve">27.10.2023. plkst.10:00 </w:t>
            </w:r>
          </w:p>
          <w:p w14:paraId="49E81380" w14:textId="326DC618" w:rsidR="00C22141" w:rsidRPr="00403A3D" w:rsidRDefault="00C22141" w:rsidP="00C22141">
            <w:pPr>
              <w:spacing w:after="120"/>
              <w:jc w:val="both"/>
              <w:rPr>
                <w:rFonts w:ascii="Times New Roman" w:hAnsi="Times New Roman" w:cs="Times New Roman"/>
                <w:sz w:val="24"/>
                <w:szCs w:val="24"/>
                <w:lang w:eastAsia="lv-LV"/>
                <w14:ligatures w14:val="none"/>
              </w:rPr>
            </w:pP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bookmarkStart w:id="1" w:name="_Hlk148437821"/>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bookmarkEnd w:id="1"/>
      <w:r w:rsidRPr="00403A3D">
        <w:rPr>
          <w:rFonts w:ascii="Times New Roman" w:hAnsi="Times New Roman" w:cs="Times New Roman"/>
          <w:kern w:val="0"/>
          <w:sz w:val="24"/>
          <w:szCs w:val="24"/>
          <w:lang w:eastAsia="lv-LV"/>
          <w14:ligatures w14:val="none"/>
        </w:rPr>
        <w:t>.</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47F23C9E" w14:textId="77777777" w:rsidTr="00EA535B">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670" w:type="dxa"/>
          </w:tcPr>
          <w:p w14:paraId="49F14509" w14:textId="52EAE244" w:rsidR="00C22141" w:rsidRPr="00403A3D" w:rsidRDefault="00E31E57"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Ropažu novada teritorija 1</w:t>
            </w:r>
            <w:r w:rsidR="00EC6228">
              <w:rPr>
                <w:rFonts w:ascii="Times New Roman" w:hAnsi="Times New Roman" w:cs="Times New Roman"/>
                <w:sz w:val="24"/>
                <w:szCs w:val="24"/>
                <w:lang w:eastAsia="lv-LV"/>
                <w14:ligatures w14:val="none"/>
              </w:rPr>
              <w:t>4</w:t>
            </w:r>
            <w:r>
              <w:rPr>
                <w:rFonts w:ascii="Times New Roman" w:hAnsi="Times New Roman" w:cs="Times New Roman"/>
                <w:sz w:val="24"/>
                <w:szCs w:val="24"/>
                <w:lang w:eastAsia="lv-LV"/>
                <w14:ligatures w14:val="none"/>
              </w:rPr>
              <w:t xml:space="preserve"> sadales punkti</w:t>
            </w:r>
          </w:p>
        </w:tc>
      </w:tr>
      <w:tr w:rsidR="00C22141" w:rsidRPr="00403A3D" w14:paraId="2C631BDF" w14:textId="77777777" w:rsidTr="00EA535B">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670" w:type="dxa"/>
          </w:tcPr>
          <w:p w14:paraId="4C6D04F9" w14:textId="77777777" w:rsidR="00FB43A8" w:rsidRDefault="00EC6228" w:rsidP="00E31E57">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w:t>
            </w:r>
          </w:p>
          <w:p w14:paraId="20F17AD8" w14:textId="3981417D" w:rsidR="00C82389" w:rsidRDefault="00EC6228" w:rsidP="00C8000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“Zupas virtuves pakalpojum</w:t>
            </w:r>
            <w:r w:rsidR="00FB43A8">
              <w:rPr>
                <w:rFonts w:ascii="Times New Roman" w:hAnsi="Times New Roman" w:cs="Times New Roman"/>
                <w:sz w:val="24"/>
                <w:szCs w:val="24"/>
                <w:lang w:eastAsia="lv-LV"/>
                <w14:ligatures w14:val="none"/>
              </w:rPr>
              <w:t>s</w:t>
            </w:r>
            <w:r>
              <w:rPr>
                <w:rFonts w:ascii="Times New Roman" w:hAnsi="Times New Roman" w:cs="Times New Roman"/>
                <w:sz w:val="24"/>
                <w:szCs w:val="24"/>
                <w:lang w:eastAsia="lv-LV"/>
                <w14:ligatures w14:val="none"/>
              </w:rPr>
              <w:t xml:space="preserve">”  </w:t>
            </w:r>
          </w:p>
          <w:p w14:paraId="6B963CB3" w14:textId="6618E7C2" w:rsidR="00C82389" w:rsidRDefault="00C82389" w:rsidP="00C82389">
            <w:pPr>
              <w:tabs>
                <w:tab w:val="left" w:pos="426"/>
              </w:tabs>
              <w:jc w:val="both"/>
              <w:rPr>
                <w:rFonts w:ascii="Times New Roman" w:eastAsia="Times New Roman" w:hAnsi="Times New Roman" w:cs="Times New Roman"/>
                <w:sz w:val="24"/>
                <w:szCs w:val="24"/>
              </w:rPr>
            </w:pPr>
            <w:r w:rsidRPr="009258EC">
              <w:rPr>
                <w:rFonts w:ascii="Times New Roman" w:eastAsia="Times New Roman" w:hAnsi="Times New Roman" w:cs="Times New Roman"/>
                <w:sz w:val="24"/>
                <w:szCs w:val="24"/>
              </w:rPr>
              <w:t xml:space="preserve">Zupas virtuves pakalpojums </w:t>
            </w:r>
            <w:r>
              <w:rPr>
                <w:rFonts w:ascii="Times New Roman" w:eastAsia="Times New Roman" w:hAnsi="Times New Roman" w:cs="Times New Roman"/>
                <w:sz w:val="24"/>
                <w:szCs w:val="24"/>
              </w:rPr>
              <w:t>Ropažu</w:t>
            </w:r>
            <w:r w:rsidRPr="009258EC">
              <w:rPr>
                <w:rFonts w:ascii="Times New Roman" w:eastAsia="Times New Roman" w:hAnsi="Times New Roman" w:cs="Times New Roman"/>
                <w:sz w:val="24"/>
                <w:szCs w:val="24"/>
              </w:rPr>
              <w:t xml:space="preserve"> novadā, personām, kurām ir trūcīgās vai maznodrošinātās mājsaimniecības statuss.</w:t>
            </w:r>
          </w:p>
          <w:p w14:paraId="770D4DA8" w14:textId="77777777" w:rsidR="00C82389" w:rsidRDefault="00C82389" w:rsidP="00C82389">
            <w:pPr>
              <w:tabs>
                <w:tab w:val="left" w:pos="426"/>
              </w:tabs>
              <w:jc w:val="both"/>
              <w:rPr>
                <w:rFonts w:ascii="Times New Roman" w:eastAsia="Times New Roman" w:hAnsi="Times New Roman" w:cs="Times New Roman"/>
                <w:sz w:val="24"/>
                <w:szCs w:val="24"/>
              </w:rPr>
            </w:pPr>
          </w:p>
          <w:p w14:paraId="430161FF" w14:textId="59218C39" w:rsidR="00C82389" w:rsidRPr="00C82389" w:rsidRDefault="00C82389" w:rsidP="00C82389">
            <w:pPr>
              <w:tabs>
                <w:tab w:val="left" w:pos="426"/>
              </w:tabs>
              <w:jc w:val="both"/>
              <w:rPr>
                <w:rFonts w:ascii="Times New Roman" w:eastAsia="Times New Roman" w:hAnsi="Times New Roman" w:cs="Times New Roman"/>
                <w:sz w:val="24"/>
                <w:szCs w:val="24"/>
              </w:rPr>
            </w:pPr>
            <w:r w:rsidRPr="00C82389">
              <w:rPr>
                <w:rFonts w:ascii="Times New Roman" w:eastAsia="Times New Roman" w:hAnsi="Times New Roman" w:cs="Times New Roman"/>
                <w:sz w:val="24"/>
                <w:szCs w:val="24"/>
              </w:rPr>
              <w:t>Norādījumi un pakalpojuma apjomi:</w:t>
            </w:r>
          </w:p>
          <w:p w14:paraId="737ED624" w14:textId="4AD09E13" w:rsidR="00FB43A8" w:rsidRPr="00FB43A8" w:rsidRDefault="00FB43A8" w:rsidP="00FB43A8">
            <w:pPr>
              <w:pStyle w:val="Sarakstarindkopa"/>
              <w:numPr>
                <w:ilvl w:val="0"/>
                <w:numId w:val="7"/>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C82389" w:rsidRPr="00FB43A8">
              <w:rPr>
                <w:rFonts w:ascii="Times New Roman" w:eastAsia="Times New Roman" w:hAnsi="Times New Roman" w:cs="Times New Roman"/>
                <w:b/>
                <w:bCs/>
                <w:sz w:val="24"/>
                <w:szCs w:val="24"/>
              </w:rPr>
              <w:t>agatavot vismaz</w:t>
            </w:r>
            <w:r w:rsidR="00C82389" w:rsidRPr="00FB43A8">
              <w:rPr>
                <w:rFonts w:ascii="Times New Roman" w:eastAsia="Times New Roman" w:hAnsi="Times New Roman" w:cs="Times New Roman"/>
                <w:sz w:val="24"/>
                <w:szCs w:val="24"/>
              </w:rPr>
              <w:t xml:space="preserve"> </w:t>
            </w:r>
            <w:r w:rsidR="00E549A1" w:rsidRPr="00FB43A8">
              <w:rPr>
                <w:rFonts w:ascii="Times New Roman" w:eastAsia="Times New Roman" w:hAnsi="Times New Roman" w:cs="Times New Roman"/>
                <w:sz w:val="24"/>
                <w:szCs w:val="24"/>
              </w:rPr>
              <w:t>12000 porcijas</w:t>
            </w:r>
            <w:r>
              <w:rPr>
                <w:rFonts w:ascii="Times New Roman" w:eastAsia="Times New Roman" w:hAnsi="Times New Roman" w:cs="Times New Roman"/>
                <w:sz w:val="24"/>
                <w:szCs w:val="24"/>
              </w:rPr>
              <w:t>.</w:t>
            </w:r>
          </w:p>
          <w:p w14:paraId="3CA16B5F" w14:textId="4901EF14" w:rsidR="00D71E41" w:rsidRPr="00D71E41" w:rsidRDefault="00FB43A8" w:rsidP="00D71E41">
            <w:pPr>
              <w:pStyle w:val="Sarakstarindkopa"/>
              <w:spacing w:after="160" w:line="259" w:lineRule="auto"/>
              <w:rPr>
                <w:rFonts w:ascii="Times New Roman" w:eastAsia="Times New Roman" w:hAnsi="Times New Roman" w:cs="Times New Roman"/>
                <w:sz w:val="24"/>
                <w:szCs w:val="24"/>
              </w:rPr>
            </w:pPr>
            <w:r w:rsidRPr="00FB43A8">
              <w:rPr>
                <w:rFonts w:ascii="Times New Roman" w:eastAsia="Times New Roman" w:hAnsi="Times New Roman" w:cs="Times New Roman"/>
                <w:sz w:val="24"/>
                <w:szCs w:val="24"/>
              </w:rPr>
              <w:t xml:space="preserve">Zupas virtuves pakalpojums jānodrošina 6 </w:t>
            </w:r>
            <w:r>
              <w:rPr>
                <w:rFonts w:ascii="Times New Roman" w:eastAsia="Times New Roman" w:hAnsi="Times New Roman" w:cs="Times New Roman"/>
                <w:sz w:val="24"/>
                <w:szCs w:val="24"/>
              </w:rPr>
              <w:t xml:space="preserve">(sešus) </w:t>
            </w:r>
            <w:r w:rsidRPr="00FB43A8">
              <w:rPr>
                <w:rFonts w:ascii="Times New Roman" w:eastAsia="Times New Roman" w:hAnsi="Times New Roman" w:cs="Times New Roman"/>
                <w:sz w:val="24"/>
                <w:szCs w:val="24"/>
              </w:rPr>
              <w:t>mēneš</w:t>
            </w:r>
            <w:r>
              <w:rPr>
                <w:rFonts w:ascii="Times New Roman" w:eastAsia="Times New Roman" w:hAnsi="Times New Roman" w:cs="Times New Roman"/>
                <w:sz w:val="24"/>
                <w:szCs w:val="24"/>
              </w:rPr>
              <w:t>u</w:t>
            </w:r>
            <w:r w:rsidRPr="00FB43A8">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5CBB2E2A" w14:textId="45463C84" w:rsidR="00D71E41" w:rsidRPr="00D71E41" w:rsidRDefault="00FB43A8" w:rsidP="00D71E41">
            <w:pPr>
              <w:pStyle w:val="Sarakstarindkopa"/>
              <w:numPr>
                <w:ilvl w:val="0"/>
                <w:numId w:val="7"/>
              </w:num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C82389" w:rsidRPr="00E549A1">
              <w:rPr>
                <w:rFonts w:ascii="Times New Roman" w:eastAsia="Times New Roman" w:hAnsi="Times New Roman" w:cs="Times New Roman"/>
                <w:b/>
                <w:bCs/>
                <w:sz w:val="24"/>
                <w:szCs w:val="24"/>
              </w:rPr>
              <w:t>orcijas apjoms</w:t>
            </w:r>
            <w:r w:rsidR="00C82389" w:rsidRPr="00C82389">
              <w:rPr>
                <w:rFonts w:ascii="Times New Roman" w:eastAsia="Times New Roman" w:hAnsi="Times New Roman" w:cs="Times New Roman"/>
                <w:sz w:val="24"/>
                <w:szCs w:val="24"/>
              </w:rPr>
              <w:t xml:space="preserve"> – zupa </w:t>
            </w:r>
            <w:r>
              <w:rPr>
                <w:rFonts w:ascii="Times New Roman" w:eastAsia="Times New Roman" w:hAnsi="Times New Roman" w:cs="Times New Roman"/>
                <w:sz w:val="24"/>
                <w:szCs w:val="24"/>
              </w:rPr>
              <w:t>1</w:t>
            </w:r>
            <w:r w:rsidR="00C82389" w:rsidRPr="00C82389">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itrs, </w:t>
            </w:r>
            <w:r w:rsidR="00C82389" w:rsidRPr="00C82389">
              <w:rPr>
                <w:rFonts w:ascii="Times New Roman" w:eastAsia="Times New Roman" w:hAnsi="Times New Roman" w:cs="Times New Roman"/>
                <w:sz w:val="24"/>
                <w:szCs w:val="24"/>
              </w:rPr>
              <w:t>maize</w:t>
            </w:r>
            <w:r>
              <w:rPr>
                <w:rFonts w:ascii="Times New Roman" w:eastAsia="Times New Roman" w:hAnsi="Times New Roman" w:cs="Times New Roman"/>
                <w:sz w:val="24"/>
                <w:szCs w:val="24"/>
              </w:rPr>
              <w:t>;</w:t>
            </w:r>
          </w:p>
          <w:p w14:paraId="00CAF131" w14:textId="3728580D" w:rsidR="00FB43A8" w:rsidRDefault="00FB43A8" w:rsidP="00C82389">
            <w:pPr>
              <w:pStyle w:val="Sarakstarindkopa"/>
              <w:numPr>
                <w:ilvl w:val="0"/>
                <w:numId w:val="7"/>
              </w:num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w:t>
            </w:r>
            <w:r w:rsidR="00C82389" w:rsidRPr="00E549A1">
              <w:rPr>
                <w:rFonts w:ascii="Times New Roman" w:eastAsia="Times New Roman" w:hAnsi="Times New Roman" w:cs="Times New Roman"/>
                <w:b/>
                <w:bCs/>
                <w:sz w:val="24"/>
                <w:szCs w:val="24"/>
              </w:rPr>
              <w:t>asūtījuma sniegšana dienas</w:t>
            </w:r>
            <w:r w:rsidR="00C82389" w:rsidRPr="00C82389">
              <w:rPr>
                <w:rFonts w:ascii="Times New Roman" w:eastAsia="Times New Roman" w:hAnsi="Times New Roman" w:cs="Times New Roman"/>
                <w:sz w:val="24"/>
                <w:szCs w:val="24"/>
              </w:rPr>
              <w:t>:</w:t>
            </w:r>
            <w:r w:rsidR="00E549A1">
              <w:t xml:space="preserve"> </w:t>
            </w:r>
            <w:r w:rsidR="00C82389" w:rsidRPr="00C82389">
              <w:rPr>
                <w:rFonts w:ascii="Times New Roman" w:eastAsia="Times New Roman" w:hAnsi="Times New Roman" w:cs="Times New Roman"/>
                <w:sz w:val="24"/>
                <w:szCs w:val="24"/>
              </w:rPr>
              <w:t>tiks precizētas</w:t>
            </w:r>
            <w:r>
              <w:rPr>
                <w:rFonts w:ascii="Times New Roman" w:eastAsia="Times New Roman" w:hAnsi="Times New Roman" w:cs="Times New Roman"/>
                <w:sz w:val="24"/>
                <w:szCs w:val="24"/>
              </w:rPr>
              <w:t>.</w:t>
            </w:r>
          </w:p>
          <w:p w14:paraId="3CD5B148" w14:textId="328C5FEE" w:rsidR="00FB43A8" w:rsidRPr="00C82389" w:rsidRDefault="00C82389" w:rsidP="00C82389">
            <w:pPr>
              <w:tabs>
                <w:tab w:val="left" w:pos="426"/>
              </w:tabs>
              <w:jc w:val="both"/>
              <w:rPr>
                <w:rFonts w:ascii="Times New Roman" w:eastAsia="Times New Roman" w:hAnsi="Times New Roman" w:cs="Times New Roman"/>
                <w:sz w:val="24"/>
                <w:szCs w:val="24"/>
              </w:rPr>
            </w:pPr>
            <w:r w:rsidRPr="00FB43A8">
              <w:rPr>
                <w:rFonts w:ascii="Times New Roman" w:eastAsia="Times New Roman" w:hAnsi="Times New Roman" w:cs="Times New Roman"/>
                <w:sz w:val="24"/>
                <w:szCs w:val="24"/>
              </w:rPr>
              <w:t xml:space="preserve"> </w:t>
            </w:r>
            <w:r w:rsidR="00FB43A8">
              <w:rPr>
                <w:rFonts w:ascii="Times New Roman" w:eastAsia="Times New Roman" w:hAnsi="Times New Roman" w:cs="Times New Roman"/>
                <w:sz w:val="24"/>
                <w:szCs w:val="24"/>
              </w:rPr>
              <w:t xml:space="preserve">           </w:t>
            </w:r>
            <w:r w:rsidR="00FB43A8" w:rsidRPr="00FB43A8">
              <w:rPr>
                <w:rFonts w:ascii="Times New Roman" w:eastAsia="Times New Roman" w:hAnsi="Times New Roman" w:cs="Times New Roman"/>
                <w:sz w:val="24"/>
                <w:szCs w:val="24"/>
              </w:rPr>
              <w:t>Pasūtījuma sniegšanas vietas – tiks precizēta</w:t>
            </w:r>
            <w:r w:rsidR="00FB43A8">
              <w:rPr>
                <w:rFonts w:ascii="Times New Roman" w:eastAsia="Times New Roman" w:hAnsi="Times New Roman" w:cs="Times New Roman"/>
                <w:sz w:val="24"/>
                <w:szCs w:val="24"/>
              </w:rPr>
              <w:t>;</w:t>
            </w:r>
          </w:p>
          <w:p w14:paraId="713BA430" w14:textId="60308856" w:rsidR="00C82389" w:rsidRPr="00C82389" w:rsidRDefault="00FB43A8" w:rsidP="00C82389">
            <w:pPr>
              <w:pStyle w:val="Sarakstarindkopa"/>
              <w:numPr>
                <w:ilvl w:val="0"/>
                <w:numId w:val="7"/>
              </w:num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Z</w:t>
            </w:r>
            <w:r w:rsidR="00C82389" w:rsidRPr="00E549A1">
              <w:rPr>
                <w:rFonts w:ascii="Times New Roman" w:eastAsia="Times New Roman" w:hAnsi="Times New Roman" w:cs="Times New Roman"/>
                <w:b/>
                <w:bCs/>
                <w:sz w:val="24"/>
                <w:szCs w:val="24"/>
              </w:rPr>
              <w:t>upa izsniedzama</w:t>
            </w:r>
            <w:r w:rsidR="00C82389" w:rsidRPr="00C82389">
              <w:rPr>
                <w:rFonts w:ascii="Times New Roman" w:eastAsia="Times New Roman" w:hAnsi="Times New Roman" w:cs="Times New Roman"/>
                <w:sz w:val="24"/>
                <w:szCs w:val="24"/>
              </w:rPr>
              <w:t xml:space="preserve"> fasētos traukos</w:t>
            </w:r>
            <w:r>
              <w:rPr>
                <w:rFonts w:ascii="Times New Roman" w:eastAsia="Times New Roman" w:hAnsi="Times New Roman" w:cs="Times New Roman"/>
                <w:sz w:val="24"/>
                <w:szCs w:val="24"/>
              </w:rPr>
              <w:t xml:space="preserve"> (piegādātājs nodrošina)</w:t>
            </w:r>
            <w:r w:rsidR="00C82389" w:rsidRPr="00C82389">
              <w:rPr>
                <w:rFonts w:ascii="Times New Roman" w:eastAsia="Times New Roman" w:hAnsi="Times New Roman" w:cs="Times New Roman"/>
                <w:sz w:val="24"/>
                <w:szCs w:val="24"/>
              </w:rPr>
              <w:t>;</w:t>
            </w:r>
          </w:p>
          <w:p w14:paraId="78B755CA" w14:textId="24FB60F4" w:rsidR="00525146" w:rsidRPr="00E31E57" w:rsidRDefault="00525146" w:rsidP="00FB43A8">
            <w:pPr>
              <w:tabs>
                <w:tab w:val="left" w:pos="426"/>
              </w:tabs>
              <w:ind w:left="360"/>
              <w:jc w:val="both"/>
              <w:rPr>
                <w:rFonts w:ascii="Times New Roman" w:hAnsi="Times New Roman" w:cs="Times New Roman"/>
                <w:sz w:val="24"/>
                <w:szCs w:val="24"/>
                <w:lang w:eastAsia="lv-LV"/>
                <w14:ligatures w14:val="none"/>
              </w:rPr>
            </w:pPr>
          </w:p>
        </w:tc>
      </w:tr>
      <w:tr w:rsidR="00C22141" w:rsidRPr="00403A3D" w14:paraId="28435FB0" w14:textId="77777777" w:rsidTr="00EA535B">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bookmarkStart w:id="2" w:name="_Hlk148439660"/>
            <w:r w:rsidRPr="00403A3D">
              <w:rPr>
                <w:rFonts w:ascii="Times New Roman" w:hAnsi="Times New Roman" w:cs="Times New Roman"/>
                <w:sz w:val="24"/>
                <w:szCs w:val="24"/>
                <w:lang w:eastAsia="lv-LV"/>
                <w14:ligatures w14:val="none"/>
              </w:rPr>
              <w:t>Līguma izpildes laiks:</w:t>
            </w:r>
          </w:p>
        </w:tc>
        <w:tc>
          <w:tcPr>
            <w:tcW w:w="5670" w:type="dxa"/>
          </w:tcPr>
          <w:p w14:paraId="010BD169" w14:textId="32006055" w:rsidR="00EA535B" w:rsidRDefault="00FB43A8"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No 01.11.2023 līdz 30.04.2024. </w:t>
            </w:r>
          </w:p>
          <w:p w14:paraId="0EA86985" w14:textId="22FFD3B0" w:rsidR="00C22141" w:rsidRPr="00403A3D" w:rsidRDefault="00EA535B"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00CB03F2" w:rsidRPr="00403A3D">
              <w:rPr>
                <w:rFonts w:ascii="Times New Roman" w:hAnsi="Times New Roman" w:cs="Times New Roman"/>
                <w:sz w:val="24"/>
                <w:szCs w:val="24"/>
                <w:lang w:eastAsia="lv-LV"/>
                <w14:ligatures w14:val="none"/>
              </w:rPr>
              <w:t xml:space="preserve">ēc abpusēji parakstīta līguma </w:t>
            </w:r>
          </w:p>
          <w:p w14:paraId="01BF7049" w14:textId="633F44AB" w:rsidR="00CB03F2" w:rsidRPr="00403A3D" w:rsidRDefault="00CB03F2" w:rsidP="00C22141">
            <w:pPr>
              <w:jc w:val="both"/>
              <w:rPr>
                <w:rFonts w:ascii="Times New Roman" w:hAnsi="Times New Roman" w:cs="Times New Roman"/>
                <w:sz w:val="24"/>
                <w:szCs w:val="24"/>
                <w:lang w:eastAsia="lv-LV"/>
                <w14:ligatures w14:val="none"/>
              </w:rPr>
            </w:pPr>
          </w:p>
        </w:tc>
      </w:tr>
      <w:tr w:rsidR="00C22141" w:rsidRPr="00403A3D" w14:paraId="6E3D6F82" w14:textId="77777777" w:rsidTr="00EA535B">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00DE610A" w14:textId="2DF08D2A" w:rsidR="00EA535B" w:rsidRPr="00FB43A8"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sidR="00FB43A8">
              <w:rPr>
                <w:rFonts w:ascii="Times New Roman" w:hAnsi="Times New Roman" w:cs="Times New Roman"/>
                <w:sz w:val="24"/>
                <w:szCs w:val="24"/>
                <w:lang w:eastAsia="lv-LV"/>
                <w14:ligatures w14:val="none"/>
              </w:rPr>
              <w:t>riekšmeta</w:t>
            </w:r>
            <w:r w:rsidRPr="00403A3D">
              <w:rPr>
                <w:rFonts w:ascii="Times New Roman" w:hAnsi="Times New Roman" w:cs="Times New Roman"/>
                <w:sz w:val="24"/>
                <w:szCs w:val="24"/>
                <w:lang w:eastAsia="lv-LV"/>
                <w14:ligatures w14:val="none"/>
              </w:rPr>
              <w:t xml:space="preserve"> izpildi, </w:t>
            </w:r>
            <w:r w:rsidR="00EC6228">
              <w:rPr>
                <w:rFonts w:ascii="Times New Roman" w:hAnsi="Times New Roman" w:cs="Times New Roman"/>
                <w:sz w:val="24"/>
                <w:szCs w:val="24"/>
                <w:lang w:eastAsia="lv-LV"/>
                <w14:ligatures w14:val="none"/>
              </w:rPr>
              <w:t xml:space="preserve"> </w:t>
            </w:r>
            <w:r w:rsidR="00FB43A8">
              <w:rPr>
                <w:rFonts w:ascii="Times New Roman" w:hAnsi="Times New Roman" w:cs="Times New Roman"/>
                <w:sz w:val="24"/>
                <w:szCs w:val="24"/>
                <w:lang w:eastAsia="lv-LV"/>
                <w14:ligatures w14:val="none"/>
              </w:rPr>
              <w:t>tai skaitā administrēšana u.c.</w:t>
            </w:r>
          </w:p>
        </w:tc>
      </w:tr>
      <w:bookmarkEnd w:id="2"/>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216DE0E9"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D71E41" w:rsidRPr="00D71E41">
        <w:rPr>
          <w:rFonts w:ascii="Times New Roman" w:hAnsi="Times New Roman" w:cs="Times New Roman"/>
          <w:kern w:val="0"/>
          <w:sz w:val="24"/>
          <w:szCs w:val="24"/>
          <w:lang w:eastAsia="lv-LV"/>
          <w14:ligatures w14:val="none"/>
        </w:rPr>
        <w:t xml:space="preserve">“Zupas virtuves pakalpojums”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525146">
        <w:trPr>
          <w:cantSplit/>
          <w:trHeight w:val="479"/>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013ABD6E"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6767B1EF"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4ED8FDDF"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02674544"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31682EC9"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53610C2E"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362F6C1C"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6863893A"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3" w:name="_Hlk137204635"/>
      <w:r w:rsidRPr="00403A3D">
        <w:rPr>
          <w:rFonts w:ascii="Times New Roman" w:hAnsi="Times New Roman" w:cs="Times New Roman"/>
          <w:b/>
          <w:kern w:val="0"/>
          <w:sz w:val="24"/>
          <w:szCs w:val="24"/>
          <w:lang w:eastAsia="lv-LV"/>
          <w14:ligatures w14:val="none"/>
        </w:rPr>
        <w:t>PRETENDENTA PIETEIKUMS</w:t>
      </w:r>
    </w:p>
    <w:bookmarkEnd w:id="3"/>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443"/>
        <w:gridCol w:w="4081"/>
        <w:gridCol w:w="2835"/>
      </w:tblGrid>
      <w:tr w:rsidR="00C22141" w:rsidRPr="00403A3D" w14:paraId="4F89C27E" w14:textId="77777777" w:rsidTr="00EA535B">
        <w:tc>
          <w:tcPr>
            <w:tcW w:w="5524"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CB03F2" w:rsidRPr="00403A3D" w14:paraId="732FA16F" w14:textId="77777777" w:rsidTr="00EA535B">
        <w:tc>
          <w:tcPr>
            <w:tcW w:w="1443" w:type="dxa"/>
          </w:tcPr>
          <w:p w14:paraId="72F74DF6"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81" w:type="dxa"/>
          </w:tcPr>
          <w:p w14:paraId="62DBCA5C" w14:textId="77777777" w:rsidR="00FB43A8" w:rsidRPr="00FB43A8" w:rsidRDefault="00FB43A8" w:rsidP="00FB43A8">
            <w:pPr>
              <w:jc w:val="both"/>
              <w:rPr>
                <w:rFonts w:ascii="Times New Roman" w:hAnsi="Times New Roman" w:cs="Times New Roman"/>
                <w:i/>
                <w:iCs/>
                <w:sz w:val="24"/>
                <w:szCs w:val="24"/>
                <w:lang w:eastAsia="lv-LV"/>
                <w14:ligatures w14:val="none"/>
              </w:rPr>
            </w:pPr>
          </w:p>
          <w:p w14:paraId="24EF2016" w14:textId="133E1E5B"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“Zupas virtuves pakalpojum</w:t>
            </w:r>
            <w:r>
              <w:rPr>
                <w:rFonts w:ascii="Times New Roman" w:hAnsi="Times New Roman" w:cs="Times New Roman"/>
                <w:sz w:val="24"/>
                <w:szCs w:val="24"/>
                <w:lang w:eastAsia="lv-LV"/>
                <w14:ligatures w14:val="none"/>
              </w:rPr>
              <w:t>s</w:t>
            </w:r>
            <w:r w:rsidRPr="00FB43A8">
              <w:rPr>
                <w:rFonts w:ascii="Times New Roman" w:hAnsi="Times New Roman" w:cs="Times New Roman"/>
                <w:sz w:val="24"/>
                <w:szCs w:val="24"/>
                <w:lang w:eastAsia="lv-LV"/>
                <w14:ligatures w14:val="none"/>
              </w:rPr>
              <w:t xml:space="preserve">”  </w:t>
            </w:r>
          </w:p>
          <w:p w14:paraId="04AEBEB8" w14:textId="77777777"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Zupas virtuves pakalpojums Ropažu novadā, personām, kurām ir trūcīgās vai maznodrošinātās mājsaimniecības statuss.</w:t>
            </w:r>
          </w:p>
          <w:p w14:paraId="3ED73A56" w14:textId="77777777" w:rsidR="00FB43A8" w:rsidRPr="00FB43A8" w:rsidRDefault="00FB43A8" w:rsidP="00FB43A8">
            <w:pPr>
              <w:jc w:val="both"/>
              <w:rPr>
                <w:rFonts w:ascii="Times New Roman" w:hAnsi="Times New Roman" w:cs="Times New Roman"/>
                <w:sz w:val="24"/>
                <w:szCs w:val="24"/>
                <w:lang w:eastAsia="lv-LV"/>
                <w14:ligatures w14:val="none"/>
              </w:rPr>
            </w:pPr>
          </w:p>
          <w:p w14:paraId="61E5D67F" w14:textId="77777777"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Norādījumi un pakalpojuma apjomi:</w:t>
            </w:r>
          </w:p>
          <w:p w14:paraId="4962BD7F" w14:textId="3EB341C4"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1.Pagatavot vismaz 12000 porcijas.</w:t>
            </w:r>
          </w:p>
          <w:p w14:paraId="6C0C9889" w14:textId="77777777"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Zupas virtuves pakalpojums jānodrošina 6 (sešus) mēnešus.;</w:t>
            </w:r>
          </w:p>
          <w:p w14:paraId="3CA2B570" w14:textId="4E490E58" w:rsidR="00D71E41"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2.Porcijas apjoms – zupa 1 litrs, maize</w:t>
            </w:r>
            <w:r w:rsidR="00D71E41">
              <w:rPr>
                <w:rFonts w:ascii="Times New Roman" w:hAnsi="Times New Roman" w:cs="Times New Roman"/>
                <w:sz w:val="24"/>
                <w:szCs w:val="24"/>
                <w:lang w:eastAsia="lv-LV"/>
                <w14:ligatures w14:val="none"/>
              </w:rPr>
              <w:t>;</w:t>
            </w:r>
          </w:p>
          <w:p w14:paraId="2A25139F" w14:textId="77777777"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3.Pasūtījuma sniegšana dienas: tiks precizētas.</w:t>
            </w:r>
          </w:p>
          <w:p w14:paraId="4CBB0AA1" w14:textId="63B81A7C"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Pasūtījuma sniegšanas vietas – tiks precizēta;</w:t>
            </w:r>
          </w:p>
          <w:p w14:paraId="3E939476" w14:textId="6B6E785A" w:rsidR="00FB43A8" w:rsidRPr="00FB43A8" w:rsidRDefault="00FB43A8" w:rsidP="00FB43A8">
            <w:pPr>
              <w:jc w:val="both"/>
              <w:rPr>
                <w:rFonts w:ascii="Times New Roman" w:hAnsi="Times New Roman" w:cs="Times New Roman"/>
                <w:sz w:val="24"/>
                <w:szCs w:val="24"/>
                <w:lang w:eastAsia="lv-LV"/>
                <w14:ligatures w14:val="none"/>
              </w:rPr>
            </w:pPr>
            <w:r w:rsidRPr="00FB43A8">
              <w:rPr>
                <w:rFonts w:ascii="Times New Roman" w:hAnsi="Times New Roman" w:cs="Times New Roman"/>
                <w:sz w:val="24"/>
                <w:szCs w:val="24"/>
                <w:lang w:eastAsia="lv-LV"/>
                <w14:ligatures w14:val="none"/>
              </w:rPr>
              <w:t>4.Zupa izsniedzama fasētos traukos (piegādātājs nodrošina);</w:t>
            </w:r>
          </w:p>
          <w:p w14:paraId="2B222525" w14:textId="03EAEFEC" w:rsidR="00FB43A8" w:rsidRPr="00FB43A8" w:rsidRDefault="00D71E41" w:rsidP="00FB43A8">
            <w:pPr>
              <w:jc w:val="both"/>
              <w:rPr>
                <w:rFonts w:ascii="Times New Roman" w:hAnsi="Times New Roman" w:cs="Times New Roman"/>
                <w:i/>
                <w:iCs/>
                <w:sz w:val="24"/>
                <w:szCs w:val="24"/>
                <w:lang w:eastAsia="lv-LV"/>
                <w14:ligatures w14:val="none"/>
              </w:rPr>
            </w:pPr>
            <w:r>
              <w:rPr>
                <w:rFonts w:ascii="Times New Roman" w:hAnsi="Times New Roman" w:cs="Times New Roman"/>
                <w:i/>
                <w:iCs/>
                <w:sz w:val="24"/>
                <w:szCs w:val="24"/>
                <w:lang w:eastAsia="lv-LV"/>
                <w14:ligatures w14:val="none"/>
              </w:rPr>
              <w:lastRenderedPageBreak/>
              <w:t>*</w:t>
            </w:r>
            <w:r w:rsidR="00FB43A8" w:rsidRPr="00FB43A8">
              <w:rPr>
                <w:rFonts w:ascii="Times New Roman" w:hAnsi="Times New Roman" w:cs="Times New Roman"/>
                <w:i/>
                <w:iCs/>
                <w:sz w:val="24"/>
                <w:szCs w:val="24"/>
                <w:lang w:eastAsia="lv-LV"/>
                <w14:ligatures w14:val="none"/>
              </w:rPr>
              <w:t>Pārtikas produkti nedrīkst saturēt ģenētiski modificētos organismus, nesastāv no tiem un nav ražoti no tiem;</w:t>
            </w:r>
          </w:p>
          <w:p w14:paraId="16FAB49F" w14:textId="77777777" w:rsidR="00FB43A8" w:rsidRDefault="00FB43A8" w:rsidP="00FB43A8">
            <w:pPr>
              <w:jc w:val="both"/>
              <w:rPr>
                <w:rFonts w:ascii="Times New Roman" w:hAnsi="Times New Roman" w:cs="Times New Roman"/>
                <w:i/>
                <w:iCs/>
                <w:sz w:val="24"/>
                <w:szCs w:val="24"/>
                <w:lang w:eastAsia="lv-LV"/>
                <w14:ligatures w14:val="none"/>
              </w:rPr>
            </w:pPr>
          </w:p>
          <w:p w14:paraId="3755B508" w14:textId="6702F61E" w:rsidR="00CB03F2" w:rsidRDefault="00D71E41" w:rsidP="00FB43A8">
            <w:pPr>
              <w:jc w:val="both"/>
              <w:rPr>
                <w:rFonts w:ascii="Times New Roman" w:hAnsi="Times New Roman" w:cs="Times New Roman"/>
                <w:i/>
                <w:iCs/>
                <w:sz w:val="24"/>
                <w:szCs w:val="24"/>
                <w:lang w:eastAsia="lv-LV"/>
                <w14:ligatures w14:val="none"/>
              </w:rPr>
            </w:pPr>
            <w:r>
              <w:rPr>
                <w:rFonts w:ascii="Times New Roman" w:hAnsi="Times New Roman" w:cs="Times New Roman"/>
                <w:i/>
                <w:iCs/>
                <w:sz w:val="24"/>
                <w:szCs w:val="24"/>
                <w:lang w:eastAsia="lv-LV"/>
                <w14:ligatures w14:val="none"/>
              </w:rPr>
              <w:t>*</w:t>
            </w:r>
            <w:r w:rsidR="00FB43A8" w:rsidRPr="00FB43A8">
              <w:rPr>
                <w:rFonts w:ascii="Times New Roman" w:hAnsi="Times New Roman" w:cs="Times New Roman"/>
                <w:i/>
                <w:iCs/>
                <w:sz w:val="24"/>
                <w:szCs w:val="24"/>
                <w:lang w:eastAsia="lv-LV"/>
                <w14:ligatures w14:val="none"/>
              </w:rPr>
              <w:t>Pretendenta uzņēmuma pienākums ir veikt paškontroli, novērst jebkuru darbību vai procesu, kas nelabvēlīgi ietekmē pārtikas nekaitīgumu, un nodrošināt attiecīgās pārtikas aprites drošības procedūras vai kontroles pasākumus, to ieviešanu pārtikas saglabāšanā un pārbaudē.</w:t>
            </w:r>
          </w:p>
          <w:p w14:paraId="1476CFAE" w14:textId="57B6B2EB" w:rsidR="00D71E41" w:rsidRPr="00670594" w:rsidRDefault="00D71E41" w:rsidP="00FB43A8">
            <w:pPr>
              <w:jc w:val="both"/>
              <w:rPr>
                <w:rFonts w:ascii="Times New Roman" w:hAnsi="Times New Roman" w:cs="Times New Roman"/>
                <w:sz w:val="24"/>
                <w:szCs w:val="24"/>
                <w:lang w:eastAsia="lv-LV"/>
                <w14:ligatures w14:val="none"/>
              </w:rPr>
            </w:pPr>
          </w:p>
        </w:tc>
        <w:tc>
          <w:tcPr>
            <w:tcW w:w="2835" w:type="dxa"/>
          </w:tcPr>
          <w:p w14:paraId="2D09FCAF" w14:textId="0F5A046B" w:rsidR="00CB03F2" w:rsidRPr="00D71E41" w:rsidRDefault="00CB03F2" w:rsidP="00CB03F2">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p>
        </w:tc>
      </w:tr>
      <w:tr w:rsidR="00E549A1" w:rsidRPr="00403A3D" w14:paraId="13BAF5C9" w14:textId="77777777" w:rsidTr="00715E70">
        <w:tc>
          <w:tcPr>
            <w:tcW w:w="1443" w:type="dxa"/>
            <w:vMerge w:val="restart"/>
          </w:tcPr>
          <w:p w14:paraId="3741F6FA" w14:textId="260F0C25" w:rsidR="00E549A1" w:rsidRPr="00403A3D" w:rsidRDefault="00E549A1" w:rsidP="00E549A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Prasības</w:t>
            </w:r>
          </w:p>
        </w:tc>
        <w:tc>
          <w:tcPr>
            <w:tcW w:w="4081" w:type="dxa"/>
            <w:shd w:val="clear" w:color="auto" w:fill="auto"/>
          </w:tcPr>
          <w:p w14:paraId="2AA48E12" w14:textId="465C1F32" w:rsidR="00E549A1" w:rsidRPr="009258EC" w:rsidRDefault="00E549A1" w:rsidP="00E549A1">
            <w:pPr>
              <w:jc w:val="both"/>
              <w:rPr>
                <w:rFonts w:ascii="Times New Roman" w:eastAsia="Times New Roman" w:hAnsi="Times New Roman" w:cs="Times New Roman"/>
                <w:color w:val="000000"/>
                <w:lang w:eastAsia="lv-LV"/>
              </w:rPr>
            </w:pPr>
            <w:r w:rsidRPr="009258EC">
              <w:rPr>
                <w:rFonts w:ascii="Times New Roman" w:eastAsia="Times New Roman" w:hAnsi="Times New Roman" w:cs="Times New Roman"/>
                <w:color w:val="000000"/>
                <w:lang w:eastAsia="lv-LV"/>
              </w:rPr>
              <w:t>Pretendents ir tiesīgs darboties pārtikas apritē saskaņā ar normatīvajiem aktiem. Eiropas Savienības dalībvalstī reģistrētiem pretendentiem jābūt atzītiem vai reģistrētiem reģistrācijas valstī esošās pārtikas aprites uzraudzības institūcijā.</w:t>
            </w:r>
          </w:p>
          <w:p w14:paraId="05EB0190" w14:textId="77777777" w:rsidR="00E549A1" w:rsidRPr="009258EC" w:rsidRDefault="00E549A1" w:rsidP="00E549A1">
            <w:pPr>
              <w:jc w:val="both"/>
              <w:rPr>
                <w:rFonts w:ascii="Times New Roman" w:eastAsia="Times New Roman" w:hAnsi="Times New Roman" w:cs="Times New Roman"/>
                <w:color w:val="000000"/>
                <w:lang w:eastAsia="lv-LV"/>
              </w:rPr>
            </w:pPr>
            <w:r w:rsidRPr="009258EC">
              <w:rPr>
                <w:rFonts w:ascii="Times New Roman" w:eastAsia="Times New Roman" w:hAnsi="Times New Roman" w:cs="Times New Roman"/>
                <w:color w:val="000000"/>
                <w:lang w:eastAsia="lv-LV"/>
              </w:rPr>
              <w:t xml:space="preserve"> Prasība attiecas arī uz personālsabiedrības biedru, piegādātāju apvienības dalībnieku (ja piedāvājumu iesniedz personālsabiedrība vai piegādātāju apvienība) vai apakšuzņēmēju (ja pretendents plāno piesaistīt apakšuzņēmēju), kas tiks iesaistīts kādā pārtikas aprites posmā. </w:t>
            </w:r>
          </w:p>
          <w:p w14:paraId="78ACB4BA" w14:textId="77777777" w:rsidR="00E549A1" w:rsidRDefault="00E549A1" w:rsidP="00E549A1">
            <w:pPr>
              <w:jc w:val="both"/>
              <w:rPr>
                <w:rFonts w:ascii="Times New Roman" w:hAnsi="Times New Roman" w:cs="Times New Roman"/>
                <w:sz w:val="24"/>
                <w:szCs w:val="24"/>
                <w:lang w:eastAsia="lv-LV"/>
                <w14:ligatures w14:val="none"/>
              </w:rPr>
            </w:pPr>
          </w:p>
        </w:tc>
        <w:tc>
          <w:tcPr>
            <w:tcW w:w="2835" w:type="dxa"/>
          </w:tcPr>
          <w:p w14:paraId="149E3098" w14:textId="77777777" w:rsidR="00E549A1" w:rsidRDefault="00E549A1" w:rsidP="00E549A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549A1" w:rsidRPr="00403A3D" w14:paraId="5508BEAB" w14:textId="77777777" w:rsidTr="00715E70">
        <w:tc>
          <w:tcPr>
            <w:tcW w:w="1443" w:type="dxa"/>
            <w:vMerge/>
          </w:tcPr>
          <w:p w14:paraId="24980AA2" w14:textId="77777777" w:rsidR="00E549A1" w:rsidRPr="00403A3D" w:rsidRDefault="00E549A1" w:rsidP="00E549A1">
            <w:pPr>
              <w:jc w:val="both"/>
              <w:rPr>
                <w:rFonts w:ascii="Times New Roman" w:hAnsi="Times New Roman" w:cs="Times New Roman"/>
                <w:sz w:val="24"/>
                <w:szCs w:val="24"/>
                <w:lang w:eastAsia="lv-LV"/>
                <w14:ligatures w14:val="none"/>
              </w:rPr>
            </w:pPr>
          </w:p>
        </w:tc>
        <w:tc>
          <w:tcPr>
            <w:tcW w:w="4081" w:type="dxa"/>
            <w:shd w:val="clear" w:color="auto" w:fill="auto"/>
          </w:tcPr>
          <w:p w14:paraId="23A7AD8F" w14:textId="6E60D959" w:rsidR="00E549A1" w:rsidRPr="009258EC" w:rsidRDefault="00E549A1" w:rsidP="00E549A1">
            <w:pPr>
              <w:jc w:val="both"/>
              <w:rPr>
                <w:rFonts w:ascii="Times New Roman" w:eastAsia="Times New Roman" w:hAnsi="Times New Roman" w:cs="Times New Roman"/>
                <w:color w:val="000000"/>
                <w:lang w:eastAsia="lv-LV"/>
              </w:rPr>
            </w:pPr>
            <w:r w:rsidRPr="009258EC">
              <w:rPr>
                <w:rFonts w:ascii="Times New Roman" w:eastAsia="Times New Roman" w:hAnsi="Times New Roman" w:cs="Times New Roman"/>
                <w:color w:val="000000"/>
                <w:lang w:eastAsia="lv-LV"/>
              </w:rPr>
              <w:t>Pretendentam iepriekšējo trīs gadu laikā ir pieredze ēdināšanas pakalpojumu sniegšanā vismaz diviem dažādiem pasūtītājiem, ar kuriem ir noslēgts ēdināšanas pakalpojumu līgums uz vismaz 3 mēnešiem.</w:t>
            </w:r>
          </w:p>
          <w:p w14:paraId="72B9FBEC" w14:textId="77777777" w:rsidR="00E549A1" w:rsidRPr="009258EC" w:rsidRDefault="00E549A1" w:rsidP="00E549A1">
            <w:pPr>
              <w:jc w:val="both"/>
              <w:rPr>
                <w:rFonts w:ascii="Times New Roman" w:eastAsia="Calibri" w:hAnsi="Times New Roman" w:cs="Times New Roman"/>
                <w:iCs/>
                <w:color w:val="000000"/>
              </w:rPr>
            </w:pPr>
          </w:p>
          <w:p w14:paraId="77DCA205" w14:textId="77777777" w:rsidR="00E549A1" w:rsidRDefault="00E549A1" w:rsidP="00E549A1">
            <w:pPr>
              <w:jc w:val="both"/>
              <w:rPr>
                <w:rFonts w:ascii="Times New Roman" w:hAnsi="Times New Roman" w:cs="Times New Roman"/>
                <w:sz w:val="24"/>
                <w:szCs w:val="24"/>
                <w:lang w:eastAsia="lv-LV"/>
                <w14:ligatures w14:val="none"/>
              </w:rPr>
            </w:pPr>
          </w:p>
        </w:tc>
        <w:tc>
          <w:tcPr>
            <w:tcW w:w="2835" w:type="dxa"/>
          </w:tcPr>
          <w:p w14:paraId="66408A5B" w14:textId="77777777" w:rsidR="00E549A1" w:rsidRDefault="00E549A1" w:rsidP="00E549A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D71E41" w:rsidRPr="00403A3D" w14:paraId="06D63B18" w14:textId="77777777" w:rsidTr="00F822B3">
        <w:tc>
          <w:tcPr>
            <w:tcW w:w="1443" w:type="dxa"/>
          </w:tcPr>
          <w:p w14:paraId="055113B1" w14:textId="77777777" w:rsidR="00D71E41" w:rsidRPr="00403A3D" w:rsidRDefault="00D71E41" w:rsidP="00D71E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4081" w:type="dxa"/>
          </w:tcPr>
          <w:p w14:paraId="5591A352" w14:textId="77777777" w:rsidR="00D71E41" w:rsidRDefault="00D71E41" w:rsidP="00D71E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No 01.11.2023 līdz 30.04.2024. </w:t>
            </w:r>
          </w:p>
          <w:p w14:paraId="4F336664" w14:textId="77777777" w:rsidR="00D71E41" w:rsidRPr="00403A3D" w:rsidRDefault="00D71E41" w:rsidP="00D71E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Pr="00403A3D">
              <w:rPr>
                <w:rFonts w:ascii="Times New Roman" w:hAnsi="Times New Roman" w:cs="Times New Roman"/>
                <w:sz w:val="24"/>
                <w:szCs w:val="24"/>
                <w:lang w:eastAsia="lv-LV"/>
                <w14:ligatures w14:val="none"/>
              </w:rPr>
              <w:t xml:space="preserve">ēc abpusēji parakstīta līguma </w:t>
            </w:r>
          </w:p>
          <w:p w14:paraId="126D243A" w14:textId="147F1AAE" w:rsidR="00D71E41" w:rsidRPr="00403A3D" w:rsidRDefault="00D71E41" w:rsidP="00D71E41">
            <w:pPr>
              <w:jc w:val="both"/>
              <w:rPr>
                <w:rFonts w:ascii="Times New Roman" w:hAnsi="Times New Roman" w:cs="Times New Roman"/>
                <w:sz w:val="24"/>
                <w:szCs w:val="24"/>
                <w:lang w:eastAsia="lv-LV"/>
                <w14:ligatures w14:val="none"/>
              </w:rPr>
            </w:pPr>
          </w:p>
        </w:tc>
        <w:tc>
          <w:tcPr>
            <w:tcW w:w="2835" w:type="dxa"/>
          </w:tcPr>
          <w:p w14:paraId="00137E05" w14:textId="6B2F35B0" w:rsidR="00D71E41" w:rsidRPr="00403A3D" w:rsidRDefault="00D71E41" w:rsidP="00D71E41">
            <w:pPr>
              <w:jc w:val="both"/>
              <w:rPr>
                <w:rFonts w:ascii="Times New Roman" w:hAnsi="Times New Roman" w:cs="Times New Roman"/>
                <w:sz w:val="24"/>
                <w:szCs w:val="24"/>
                <w:lang w:eastAsia="lv-LV"/>
                <w14:ligatures w14:val="none"/>
              </w:rPr>
            </w:pPr>
          </w:p>
        </w:tc>
      </w:tr>
      <w:tr w:rsidR="00D71E41" w:rsidRPr="00403A3D" w14:paraId="5DDA9D63" w14:textId="77777777" w:rsidTr="00EA535B">
        <w:tc>
          <w:tcPr>
            <w:tcW w:w="1443" w:type="dxa"/>
          </w:tcPr>
          <w:p w14:paraId="63A5C0D0" w14:textId="77777777" w:rsidR="00D71E41" w:rsidRPr="00403A3D" w:rsidRDefault="00D71E41" w:rsidP="00D71E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081" w:type="dxa"/>
          </w:tcPr>
          <w:p w14:paraId="68E2E2CA" w14:textId="535D831E" w:rsidR="00D71E41" w:rsidRPr="00403A3D" w:rsidRDefault="00D71E41" w:rsidP="00D71E41">
            <w:pPr>
              <w:jc w:val="both"/>
              <w:rPr>
                <w:rFonts w:ascii="Times New Roman" w:hAnsi="Times New Roman" w:cs="Times New Roman"/>
                <w:i/>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Pr>
                <w:rFonts w:ascii="Times New Roman" w:hAnsi="Times New Roman" w:cs="Times New Roman"/>
                <w:sz w:val="24"/>
                <w:szCs w:val="24"/>
                <w:lang w:eastAsia="lv-LV"/>
                <w14:ligatures w14:val="none"/>
              </w:rPr>
              <w:t>riekšmeta</w:t>
            </w:r>
            <w:r w:rsidRPr="00403A3D">
              <w:rPr>
                <w:rFonts w:ascii="Times New Roman" w:hAnsi="Times New Roman" w:cs="Times New Roman"/>
                <w:sz w:val="24"/>
                <w:szCs w:val="24"/>
                <w:lang w:eastAsia="lv-LV"/>
                <w14:ligatures w14:val="none"/>
              </w:rPr>
              <w:t xml:space="preserve"> izpildi, </w:t>
            </w:r>
            <w:r>
              <w:rPr>
                <w:rFonts w:ascii="Times New Roman" w:hAnsi="Times New Roman" w:cs="Times New Roman"/>
                <w:sz w:val="24"/>
                <w:szCs w:val="24"/>
                <w:lang w:eastAsia="lv-LV"/>
                <w14:ligatures w14:val="none"/>
              </w:rPr>
              <w:t xml:space="preserve"> tai skaitā administrēšana u.c.</w:t>
            </w:r>
          </w:p>
        </w:tc>
        <w:tc>
          <w:tcPr>
            <w:tcW w:w="2835" w:type="dxa"/>
          </w:tcPr>
          <w:p w14:paraId="63235757" w14:textId="0D2B8EC9" w:rsidR="00D71E41" w:rsidRPr="00403A3D" w:rsidRDefault="00D71E41" w:rsidP="00D71E41">
            <w:pPr>
              <w:jc w:val="both"/>
              <w:rPr>
                <w:rFonts w:ascii="Times New Roman" w:hAnsi="Times New Roman" w:cs="Times New Roman"/>
                <w:sz w:val="24"/>
                <w:szCs w:val="24"/>
                <w:lang w:eastAsia="lv-LV"/>
                <w14:ligatures w14:val="none"/>
              </w:rPr>
            </w:pPr>
          </w:p>
        </w:tc>
      </w:tr>
      <w:tr w:rsidR="00D71E41" w:rsidRPr="00403A3D" w14:paraId="1150DB2B" w14:textId="77777777" w:rsidTr="00EA535B">
        <w:tc>
          <w:tcPr>
            <w:tcW w:w="1443" w:type="dxa"/>
          </w:tcPr>
          <w:p w14:paraId="26D4D7AD" w14:textId="77777777" w:rsidR="00D71E41" w:rsidRPr="00403A3D" w:rsidRDefault="00D71E41" w:rsidP="00D71E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081" w:type="dxa"/>
          </w:tcPr>
          <w:p w14:paraId="4E62D33A" w14:textId="77777777" w:rsidR="00D71E41" w:rsidRPr="00403A3D" w:rsidRDefault="00D71E41" w:rsidP="00D71E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404E2792" w14:textId="6F6F1226" w:rsidR="00D71E41" w:rsidRPr="00403A3D" w:rsidRDefault="00D71E41" w:rsidP="00D71E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5DF96BE9" w14:textId="77777777" w:rsidR="00D71E41" w:rsidRDefault="00D71E41" w:rsidP="00C22141">
      <w:pPr>
        <w:spacing w:after="0"/>
        <w:jc w:val="center"/>
        <w:rPr>
          <w:rFonts w:ascii="Times New Roman" w:hAnsi="Times New Roman" w:cs="Times New Roman"/>
          <w:b/>
          <w:kern w:val="0"/>
          <w:sz w:val="24"/>
          <w:szCs w:val="24"/>
          <w:lang w:eastAsia="lv-LV"/>
          <w14:ligatures w14:val="none"/>
        </w:rPr>
      </w:pPr>
    </w:p>
    <w:p w14:paraId="5409A1DB" w14:textId="77777777" w:rsidR="00D71E41" w:rsidRPr="00403A3D" w:rsidRDefault="00D71E41" w:rsidP="00C22141">
      <w:pPr>
        <w:spacing w:after="0"/>
        <w:jc w:val="center"/>
        <w:rPr>
          <w:rFonts w:ascii="Times New Roman" w:hAnsi="Times New Roman" w:cs="Times New Roman"/>
          <w:b/>
          <w:kern w:val="0"/>
          <w:sz w:val="24"/>
          <w:szCs w:val="24"/>
          <w:lang w:eastAsia="lv-LV"/>
          <w14:ligatures w14:val="none"/>
        </w:rPr>
      </w:pPr>
    </w:p>
    <w:p w14:paraId="684C16C5" w14:textId="77777777" w:rsidR="000C6FBC" w:rsidRDefault="000C6FBC" w:rsidP="00C22141">
      <w:pPr>
        <w:spacing w:after="0"/>
        <w:jc w:val="center"/>
        <w:rPr>
          <w:rFonts w:ascii="Times New Roman" w:hAnsi="Times New Roman" w:cs="Times New Roman"/>
          <w:b/>
          <w:kern w:val="0"/>
          <w:sz w:val="24"/>
          <w:szCs w:val="24"/>
          <w:lang w:eastAsia="lv-LV"/>
          <w14:ligatures w14:val="none"/>
        </w:rPr>
      </w:pPr>
    </w:p>
    <w:p w14:paraId="40F76987" w14:textId="77777777" w:rsidR="000C6FBC" w:rsidRDefault="000C6FBC" w:rsidP="00C22141">
      <w:pPr>
        <w:spacing w:after="0"/>
        <w:jc w:val="center"/>
        <w:rPr>
          <w:rFonts w:ascii="Times New Roman" w:hAnsi="Times New Roman" w:cs="Times New Roman"/>
          <w:b/>
          <w:kern w:val="0"/>
          <w:sz w:val="24"/>
          <w:szCs w:val="24"/>
          <w:lang w:eastAsia="lv-LV"/>
          <w14:ligatures w14:val="none"/>
        </w:rPr>
      </w:pPr>
    </w:p>
    <w:p w14:paraId="0D2BB401" w14:textId="4A1273F5"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03" w:type="dxa"/>
        <w:tblLook w:val="04A0" w:firstRow="1" w:lastRow="0" w:firstColumn="1" w:lastColumn="0" w:noHBand="0" w:noVBand="1"/>
      </w:tblPr>
      <w:tblGrid>
        <w:gridCol w:w="4024"/>
        <w:gridCol w:w="976"/>
        <w:gridCol w:w="1678"/>
        <w:gridCol w:w="1625"/>
      </w:tblGrid>
      <w:tr w:rsidR="00670594" w:rsidRPr="00403A3D" w14:paraId="651C6190" w14:textId="77777777" w:rsidTr="00D71E41">
        <w:trPr>
          <w:trHeight w:val="568"/>
        </w:trPr>
        <w:tc>
          <w:tcPr>
            <w:tcW w:w="4024" w:type="dxa"/>
            <w:shd w:val="clear" w:color="auto" w:fill="BFBFBF" w:themeFill="background1" w:themeFillShade="BF"/>
            <w:vAlign w:val="center"/>
          </w:tcPr>
          <w:p w14:paraId="6133D0D4" w14:textId="71C209E5"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976" w:type="dxa"/>
            <w:shd w:val="clear" w:color="auto" w:fill="BFBFBF" w:themeFill="background1" w:themeFillShade="BF"/>
            <w:vAlign w:val="center"/>
          </w:tcPr>
          <w:p w14:paraId="4304D8F3" w14:textId="77777777" w:rsidR="00D71E41" w:rsidRDefault="00D71E41" w:rsidP="00EA535B">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Porciju </w:t>
            </w:r>
          </w:p>
          <w:p w14:paraId="1BDF3C0B" w14:textId="22FF9BB3"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1678" w:type="dxa"/>
            <w:shd w:val="clear" w:color="auto" w:fill="BFBFBF" w:themeFill="background1" w:themeFillShade="BF"/>
          </w:tcPr>
          <w:p w14:paraId="7616D2FE" w14:textId="159ACE40" w:rsidR="00670594" w:rsidRPr="00403A3D" w:rsidRDefault="00670594" w:rsidP="00EA535B">
            <w:pPr>
              <w:jc w:val="center"/>
              <w:rPr>
                <w:rFonts w:ascii="Times New Roman" w:hAnsi="Times New Roman" w:cs="Times New Roman"/>
                <w:b/>
                <w:sz w:val="24"/>
                <w:szCs w:val="24"/>
                <w:lang w:eastAsia="lv-LV"/>
                <w14:ligatures w14:val="none"/>
              </w:rPr>
            </w:pPr>
            <w:r w:rsidRPr="00670594">
              <w:rPr>
                <w:rFonts w:ascii="Times New Roman" w:hAnsi="Times New Roman" w:cs="Times New Roman"/>
                <w:b/>
                <w:sz w:val="24"/>
                <w:szCs w:val="24"/>
                <w:lang w:eastAsia="lv-LV"/>
                <w14:ligatures w14:val="none"/>
              </w:rPr>
              <w:t xml:space="preserve">Cena EUR bez PVN par  </w:t>
            </w:r>
            <w:r>
              <w:rPr>
                <w:rFonts w:ascii="Times New Roman" w:hAnsi="Times New Roman" w:cs="Times New Roman"/>
                <w:b/>
                <w:sz w:val="24"/>
                <w:szCs w:val="24"/>
                <w:lang w:eastAsia="lv-LV"/>
                <w14:ligatures w14:val="none"/>
              </w:rPr>
              <w:t xml:space="preserve">vienu vienību </w:t>
            </w:r>
          </w:p>
        </w:tc>
        <w:tc>
          <w:tcPr>
            <w:tcW w:w="1625" w:type="dxa"/>
            <w:shd w:val="clear" w:color="auto" w:fill="BFBFBF" w:themeFill="background1" w:themeFillShade="BF"/>
            <w:vAlign w:val="center"/>
          </w:tcPr>
          <w:p w14:paraId="0A75D295" w14:textId="2155DD48" w:rsidR="00670594" w:rsidRPr="00403A3D" w:rsidRDefault="00670594"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670594" w:rsidRPr="00403A3D" w14:paraId="5F7B75C5" w14:textId="77777777" w:rsidTr="00B9252C">
        <w:trPr>
          <w:trHeight w:val="568"/>
        </w:trPr>
        <w:tc>
          <w:tcPr>
            <w:tcW w:w="4024" w:type="dxa"/>
            <w:vAlign w:val="center"/>
          </w:tcPr>
          <w:p w14:paraId="196A505B" w14:textId="7986E0D4" w:rsidR="00670594" w:rsidRPr="00403A3D" w:rsidRDefault="00D71E41" w:rsidP="00B9252C">
            <w:pPr>
              <w:jc w:val="center"/>
              <w:rPr>
                <w:rFonts w:ascii="Times New Roman" w:hAnsi="Times New Roman" w:cs="Times New Roman"/>
                <w:sz w:val="24"/>
                <w:szCs w:val="24"/>
                <w:lang w:eastAsia="lv-LV"/>
                <w14:ligatures w14:val="none"/>
              </w:rPr>
            </w:pPr>
            <w:r w:rsidRPr="00D71E41">
              <w:rPr>
                <w:rFonts w:ascii="Times New Roman" w:hAnsi="Times New Roman" w:cs="Times New Roman"/>
                <w:sz w:val="24"/>
                <w:szCs w:val="24"/>
                <w:lang w:eastAsia="lv-LV"/>
                <w14:ligatures w14:val="none"/>
              </w:rPr>
              <w:t>“Zupas virtuves pakalpojums”</w:t>
            </w:r>
          </w:p>
        </w:tc>
        <w:tc>
          <w:tcPr>
            <w:tcW w:w="976" w:type="dxa"/>
            <w:vAlign w:val="center"/>
          </w:tcPr>
          <w:p w14:paraId="1E997EBD" w14:textId="3C203694" w:rsidR="00670594" w:rsidRPr="00403A3D" w:rsidRDefault="009932D0" w:rsidP="00B9252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12000</w:t>
            </w:r>
          </w:p>
        </w:tc>
        <w:tc>
          <w:tcPr>
            <w:tcW w:w="1678" w:type="dxa"/>
            <w:vAlign w:val="center"/>
          </w:tcPr>
          <w:p w14:paraId="4E9C5C1A" w14:textId="6750A17C" w:rsidR="00670594" w:rsidRPr="00403A3D" w:rsidRDefault="00670594" w:rsidP="00B9252C">
            <w:pPr>
              <w:jc w:val="center"/>
              <w:rPr>
                <w:rFonts w:ascii="Times New Roman" w:hAnsi="Times New Roman" w:cs="Times New Roman"/>
                <w:sz w:val="24"/>
                <w:szCs w:val="24"/>
                <w:lang w:eastAsia="lv-LV"/>
                <w14:ligatures w14:val="none"/>
              </w:rPr>
            </w:pPr>
          </w:p>
        </w:tc>
        <w:tc>
          <w:tcPr>
            <w:tcW w:w="1625" w:type="dxa"/>
            <w:vAlign w:val="center"/>
          </w:tcPr>
          <w:p w14:paraId="6D07CE1F" w14:textId="0A96E11A" w:rsidR="00670594" w:rsidRPr="00403A3D" w:rsidRDefault="00670594" w:rsidP="00B9252C">
            <w:pPr>
              <w:jc w:val="center"/>
              <w:rPr>
                <w:rFonts w:ascii="Times New Roman" w:hAnsi="Times New Roman" w:cs="Times New Roman"/>
                <w:sz w:val="24"/>
                <w:szCs w:val="24"/>
                <w:lang w:eastAsia="lv-LV"/>
                <w14:ligatures w14:val="none"/>
              </w:rPr>
            </w:pPr>
          </w:p>
        </w:tc>
      </w:tr>
      <w:tr w:rsidR="00670594" w:rsidRPr="00403A3D" w14:paraId="1DFB7CD7" w14:textId="77777777" w:rsidTr="00D71E41">
        <w:trPr>
          <w:trHeight w:val="568"/>
        </w:trPr>
        <w:tc>
          <w:tcPr>
            <w:tcW w:w="5000" w:type="dxa"/>
            <w:gridSpan w:val="2"/>
            <w:vAlign w:val="center"/>
          </w:tcPr>
          <w:p w14:paraId="0CD7BD70"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1678" w:type="dxa"/>
          </w:tcPr>
          <w:p w14:paraId="5A9ABEEB" w14:textId="550F05C3" w:rsidR="00670594" w:rsidRPr="00403A3D" w:rsidRDefault="00670594" w:rsidP="00EA535B">
            <w:pPr>
              <w:jc w:val="both"/>
              <w:rPr>
                <w:rFonts w:ascii="Times New Roman" w:hAnsi="Times New Roman" w:cs="Times New Roman"/>
                <w:sz w:val="24"/>
                <w:szCs w:val="24"/>
                <w:lang w:eastAsia="lv-LV"/>
                <w14:ligatures w14:val="none"/>
              </w:rPr>
            </w:pPr>
          </w:p>
        </w:tc>
        <w:tc>
          <w:tcPr>
            <w:tcW w:w="1625" w:type="dxa"/>
            <w:vAlign w:val="center"/>
          </w:tcPr>
          <w:p w14:paraId="34BBA6D1" w14:textId="19981C3A"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52E311D7" w14:textId="77777777" w:rsidTr="00D71E41">
        <w:trPr>
          <w:trHeight w:val="568"/>
        </w:trPr>
        <w:tc>
          <w:tcPr>
            <w:tcW w:w="5000" w:type="dxa"/>
            <w:gridSpan w:val="2"/>
            <w:vAlign w:val="center"/>
          </w:tcPr>
          <w:p w14:paraId="53F10092"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1678" w:type="dxa"/>
          </w:tcPr>
          <w:p w14:paraId="453D3D1A" w14:textId="11C7E88C" w:rsidR="00670594" w:rsidRPr="00403A3D" w:rsidRDefault="00670594" w:rsidP="00EA535B">
            <w:pPr>
              <w:jc w:val="both"/>
              <w:rPr>
                <w:rFonts w:ascii="Times New Roman" w:hAnsi="Times New Roman" w:cs="Times New Roman"/>
                <w:sz w:val="24"/>
                <w:szCs w:val="24"/>
                <w:lang w:eastAsia="lv-LV"/>
                <w14:ligatures w14:val="none"/>
              </w:rPr>
            </w:pPr>
          </w:p>
        </w:tc>
        <w:tc>
          <w:tcPr>
            <w:tcW w:w="1625" w:type="dxa"/>
          </w:tcPr>
          <w:p w14:paraId="5FAFD148" w14:textId="3D30F0F1" w:rsidR="00670594" w:rsidRPr="00403A3D" w:rsidRDefault="00670594" w:rsidP="00EA535B">
            <w:pPr>
              <w:jc w:val="both"/>
              <w:rPr>
                <w:rFonts w:ascii="Times New Roman" w:hAnsi="Times New Roman" w:cs="Times New Roman"/>
                <w:sz w:val="24"/>
                <w:szCs w:val="24"/>
                <w:lang w:eastAsia="lv-LV"/>
                <w14:ligatures w14:val="none"/>
              </w:rPr>
            </w:pPr>
          </w:p>
        </w:tc>
      </w:tr>
      <w:tr w:rsidR="00670594" w:rsidRPr="00403A3D" w14:paraId="6FFA4624" w14:textId="77777777" w:rsidTr="00D71E41">
        <w:trPr>
          <w:trHeight w:val="568"/>
        </w:trPr>
        <w:tc>
          <w:tcPr>
            <w:tcW w:w="5000" w:type="dxa"/>
            <w:gridSpan w:val="2"/>
            <w:vAlign w:val="center"/>
          </w:tcPr>
          <w:p w14:paraId="6C30569F" w14:textId="77777777" w:rsidR="00670594" w:rsidRPr="00403A3D" w:rsidRDefault="00670594"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1678" w:type="dxa"/>
          </w:tcPr>
          <w:p w14:paraId="052EACF8" w14:textId="529BCB78" w:rsidR="00670594" w:rsidRPr="00403A3D" w:rsidRDefault="00670594" w:rsidP="00EA535B">
            <w:pPr>
              <w:jc w:val="both"/>
              <w:rPr>
                <w:rFonts w:ascii="Times New Roman" w:hAnsi="Times New Roman" w:cs="Times New Roman"/>
                <w:sz w:val="24"/>
                <w:szCs w:val="24"/>
                <w:lang w:eastAsia="lv-LV"/>
                <w14:ligatures w14:val="none"/>
              </w:rPr>
            </w:pPr>
          </w:p>
        </w:tc>
        <w:tc>
          <w:tcPr>
            <w:tcW w:w="1625" w:type="dxa"/>
          </w:tcPr>
          <w:p w14:paraId="1577F2B9" w14:textId="7B7FAC44" w:rsidR="00670594" w:rsidRPr="00403A3D" w:rsidRDefault="00670594" w:rsidP="00EA535B">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93B30AA"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w:t>
      </w:r>
      <w:r w:rsidR="00D71E41">
        <w:rPr>
          <w:rFonts w:ascii="Times New Roman" w:hAnsi="Times New Roman" w:cs="Times New Roman"/>
          <w:kern w:val="0"/>
          <w:sz w:val="24"/>
          <w:szCs w:val="24"/>
          <w:lang w:eastAsia="lv-LV"/>
          <w14:ligatures w14:val="none"/>
        </w:rPr>
        <w:t>tvertas</w:t>
      </w:r>
      <w:r w:rsidRPr="00403A3D">
        <w:rPr>
          <w:rFonts w:ascii="Times New Roman" w:hAnsi="Times New Roman" w:cs="Times New Roman"/>
          <w:kern w:val="0"/>
          <w:sz w:val="24"/>
          <w:szCs w:val="24"/>
          <w:lang w:eastAsia="lv-LV"/>
          <w14:ligatures w14:val="none"/>
        </w:rPr>
        <w:t xml:space="preserve">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44"/>
        <w:gridCol w:w="6052"/>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091B9873" w:rsidR="00C22141" w:rsidRPr="00403A3D" w:rsidRDefault="00C22141" w:rsidP="00C22141">
            <w:pPr>
              <w:jc w:val="both"/>
              <w:rPr>
                <w:rFonts w:ascii="Times New Roman" w:eastAsia="Times New Roman" w:hAnsi="Times New Roman" w:cs="Times New Roman"/>
                <w:i/>
                <w:sz w:val="24"/>
                <w:szCs w:val="24"/>
                <w:lang w:eastAsia="lv-LV"/>
                <w14:ligatures w14:val="none"/>
              </w:rPr>
            </w:pP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02B436FE"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F597A"/>
    <w:multiLevelType w:val="hybridMultilevel"/>
    <w:tmpl w:val="4B4291AE"/>
    <w:lvl w:ilvl="0" w:tplc="EE56FAF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4CE27DD"/>
    <w:multiLevelType w:val="multilevel"/>
    <w:tmpl w:val="9EB64610"/>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5"/>
  </w:num>
  <w:num w:numId="2" w16cid:durableId="1644390214">
    <w:abstractNumId w:val="1"/>
  </w:num>
  <w:num w:numId="3" w16cid:durableId="1106460593">
    <w:abstractNumId w:val="2"/>
  </w:num>
  <w:num w:numId="4" w16cid:durableId="272136001">
    <w:abstractNumId w:val="3"/>
  </w:num>
  <w:num w:numId="5" w16cid:durableId="5001963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265788">
    <w:abstractNumId w:val="0"/>
  </w:num>
  <w:num w:numId="7" w16cid:durableId="285281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0C6FBC"/>
    <w:rsid w:val="00256866"/>
    <w:rsid w:val="00324FB8"/>
    <w:rsid w:val="003446B7"/>
    <w:rsid w:val="00403A3D"/>
    <w:rsid w:val="00525146"/>
    <w:rsid w:val="005D5659"/>
    <w:rsid w:val="00670594"/>
    <w:rsid w:val="00822185"/>
    <w:rsid w:val="008646D0"/>
    <w:rsid w:val="009932D0"/>
    <w:rsid w:val="00B9252C"/>
    <w:rsid w:val="00C22141"/>
    <w:rsid w:val="00C705DF"/>
    <w:rsid w:val="00C80001"/>
    <w:rsid w:val="00C82389"/>
    <w:rsid w:val="00CB03F2"/>
    <w:rsid w:val="00D50965"/>
    <w:rsid w:val="00D71621"/>
    <w:rsid w:val="00D71E41"/>
    <w:rsid w:val="00DB4121"/>
    <w:rsid w:val="00E31E57"/>
    <w:rsid w:val="00E51EC7"/>
    <w:rsid w:val="00E549A1"/>
    <w:rsid w:val="00EA535B"/>
    <w:rsid w:val="00EC6228"/>
    <w:rsid w:val="00FB43A8"/>
    <w:rsid w:val="00FD7B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 w:type="character" w:styleId="Komentraatsauce">
    <w:name w:val="annotation reference"/>
    <w:basedOn w:val="Noklusjumarindkopasfonts"/>
    <w:uiPriority w:val="99"/>
    <w:semiHidden/>
    <w:unhideWhenUsed/>
    <w:rsid w:val="00E549A1"/>
    <w:rPr>
      <w:sz w:val="16"/>
      <w:szCs w:val="16"/>
    </w:rPr>
  </w:style>
  <w:style w:type="paragraph" w:styleId="Komentrateksts">
    <w:name w:val="annotation text"/>
    <w:basedOn w:val="Parasts"/>
    <w:link w:val="KomentratekstsRakstz"/>
    <w:uiPriority w:val="99"/>
    <w:semiHidden/>
    <w:unhideWhenUsed/>
    <w:rsid w:val="00E549A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549A1"/>
    <w:rPr>
      <w:sz w:val="20"/>
      <w:szCs w:val="20"/>
    </w:rPr>
  </w:style>
  <w:style w:type="paragraph" w:styleId="Komentratma">
    <w:name w:val="annotation subject"/>
    <w:basedOn w:val="Komentrateksts"/>
    <w:next w:val="Komentrateksts"/>
    <w:link w:val="KomentratmaRakstz"/>
    <w:uiPriority w:val="99"/>
    <w:semiHidden/>
    <w:unhideWhenUsed/>
    <w:rsid w:val="00E549A1"/>
    <w:rPr>
      <w:b/>
      <w:bCs/>
    </w:rPr>
  </w:style>
  <w:style w:type="character" w:customStyle="1" w:styleId="KomentratmaRakstz">
    <w:name w:val="Komentāra tēma Rakstz."/>
    <w:basedOn w:val="KomentratekstsRakstz"/>
    <w:link w:val="Komentratma"/>
    <w:uiPriority w:val="99"/>
    <w:semiHidden/>
    <w:rsid w:val="00E549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C82F7-B2A4-4B98-A6F4-3E0C2843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3057</Words>
  <Characters>1744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4</cp:revision>
  <dcterms:created xsi:type="dcterms:W3CDTF">2023-10-17T09:58:00Z</dcterms:created>
  <dcterms:modified xsi:type="dcterms:W3CDTF">2023-10-23T07:31:00Z</dcterms:modified>
</cp:coreProperties>
</file>