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F2407" w14:textId="77777777" w:rsidR="009D6FE4" w:rsidRPr="00480B98" w:rsidRDefault="009D6FE4" w:rsidP="009D6FE4">
      <w:pPr>
        <w:jc w:val="center"/>
        <w:rPr>
          <w:b/>
        </w:rPr>
      </w:pPr>
      <w:bookmarkStart w:id="0" w:name="_Hlk137204572"/>
      <w:r w:rsidRPr="00480B98">
        <w:rPr>
          <w:b/>
        </w:rPr>
        <w:t>CENU APTAUJAS ANKETA</w:t>
      </w:r>
    </w:p>
    <w:p w14:paraId="5EAC475D" w14:textId="77777777" w:rsidR="00C767CB" w:rsidRPr="00480B98" w:rsidRDefault="00C767CB" w:rsidP="009D6FE4">
      <w:pPr>
        <w:jc w:val="center"/>
        <w:rPr>
          <w:b/>
        </w:rPr>
      </w:pPr>
    </w:p>
    <w:bookmarkEnd w:id="0"/>
    <w:p w14:paraId="50D077EC" w14:textId="7FF592B3" w:rsidR="00EA1F7B" w:rsidRPr="00480B98" w:rsidRDefault="00EA1F7B" w:rsidP="00EA1F7B">
      <w:pPr>
        <w:jc w:val="center"/>
        <w:rPr>
          <w:b/>
        </w:rPr>
      </w:pPr>
      <w:r w:rsidRPr="00480B98">
        <w:rPr>
          <w:rFonts w:eastAsia="Calibri"/>
        </w:rPr>
        <w:t xml:space="preserve">Būvniecības </w:t>
      </w:r>
      <w:r w:rsidR="00B905DB" w:rsidRPr="00480B98">
        <w:rPr>
          <w:rFonts w:eastAsia="Calibri"/>
        </w:rPr>
        <w:t xml:space="preserve">pakalpojums </w:t>
      </w:r>
      <w:r w:rsidR="00B905DB" w:rsidRPr="00480B98">
        <w:rPr>
          <w:rFonts w:eastAsia="Calibri"/>
          <w:bCs/>
        </w:rPr>
        <w:t xml:space="preserve">objektam </w:t>
      </w:r>
      <w:r w:rsidRPr="00480B98">
        <w:rPr>
          <w:b/>
        </w:rPr>
        <w:t>“Ulbrokas sporta kompleksa</w:t>
      </w:r>
      <w:r w:rsidR="00480B98">
        <w:rPr>
          <w:b/>
        </w:rPr>
        <w:t>,</w:t>
      </w:r>
      <w:r w:rsidRPr="00480B98">
        <w:rPr>
          <w:b/>
        </w:rPr>
        <w:t xml:space="preserve"> Stopiņu peldbaseina griestu demontāžas darbiem”</w:t>
      </w:r>
    </w:p>
    <w:p w14:paraId="5940A510" w14:textId="77777777" w:rsidR="009D6FE4" w:rsidRPr="00480B98" w:rsidRDefault="009D6FE4" w:rsidP="00EA1F7B">
      <w:pPr>
        <w:rPr>
          <w:b/>
        </w:rPr>
      </w:pPr>
      <w:r w:rsidRPr="00480B98">
        <w:rPr>
          <w:b/>
          <w:u w:val="single"/>
        </w:rPr>
        <w:t>Informācija par pasūtītāju</w:t>
      </w:r>
      <w:r w:rsidRPr="00480B98">
        <w:rPr>
          <w:b/>
        </w:rPr>
        <w:t>:</w:t>
      </w:r>
    </w:p>
    <w:tbl>
      <w:tblPr>
        <w:tblStyle w:val="Reatabula"/>
        <w:tblW w:w="0" w:type="auto"/>
        <w:tblLook w:val="04A0" w:firstRow="1" w:lastRow="0" w:firstColumn="1" w:lastColumn="0" w:noHBand="0" w:noVBand="1"/>
      </w:tblPr>
      <w:tblGrid>
        <w:gridCol w:w="3539"/>
        <w:gridCol w:w="4999"/>
      </w:tblGrid>
      <w:tr w:rsidR="00EA1F7B" w:rsidRPr="00480B98" w14:paraId="2503904E" w14:textId="77777777" w:rsidTr="000260E1">
        <w:trPr>
          <w:trHeight w:val="415"/>
        </w:trPr>
        <w:tc>
          <w:tcPr>
            <w:tcW w:w="3539" w:type="dxa"/>
          </w:tcPr>
          <w:p w14:paraId="2C2A5079" w14:textId="77777777" w:rsidR="00EA1F7B" w:rsidRPr="00480B98" w:rsidRDefault="00EA1F7B" w:rsidP="00480B98">
            <w:pPr>
              <w:spacing w:after="120"/>
              <w:jc w:val="left"/>
            </w:pPr>
            <w:r w:rsidRPr="00480B98">
              <w:t>Nosaukums:</w:t>
            </w:r>
          </w:p>
        </w:tc>
        <w:tc>
          <w:tcPr>
            <w:tcW w:w="4999" w:type="dxa"/>
          </w:tcPr>
          <w:p w14:paraId="6E5DF16B" w14:textId="77777777" w:rsidR="00EA1F7B" w:rsidRPr="00480B98" w:rsidRDefault="00EA1F7B" w:rsidP="000260E1">
            <w:pPr>
              <w:spacing w:after="120"/>
            </w:pPr>
            <w:r w:rsidRPr="00480B98">
              <w:t>Ropažu novada pašvaldība</w:t>
            </w:r>
          </w:p>
        </w:tc>
      </w:tr>
      <w:tr w:rsidR="00EA1F7B" w:rsidRPr="00480B98" w14:paraId="50BFB624" w14:textId="77777777" w:rsidTr="000260E1">
        <w:trPr>
          <w:trHeight w:val="415"/>
        </w:trPr>
        <w:tc>
          <w:tcPr>
            <w:tcW w:w="3539" w:type="dxa"/>
          </w:tcPr>
          <w:p w14:paraId="14C3D2AF" w14:textId="77777777" w:rsidR="00EA1F7B" w:rsidRPr="00480B98" w:rsidRDefault="00EA1F7B" w:rsidP="00480B98">
            <w:pPr>
              <w:spacing w:after="120"/>
              <w:jc w:val="left"/>
            </w:pPr>
            <w:r w:rsidRPr="00480B98">
              <w:t>Reģistrācijas numurs:</w:t>
            </w:r>
          </w:p>
        </w:tc>
        <w:tc>
          <w:tcPr>
            <w:tcW w:w="4999" w:type="dxa"/>
          </w:tcPr>
          <w:p w14:paraId="37764EF4" w14:textId="77777777" w:rsidR="00EA1F7B" w:rsidRPr="00480B98" w:rsidRDefault="00EA1F7B" w:rsidP="000260E1">
            <w:pPr>
              <w:spacing w:after="120"/>
            </w:pPr>
            <w:r w:rsidRPr="00480B98">
              <w:t>90000067986</w:t>
            </w:r>
          </w:p>
        </w:tc>
      </w:tr>
      <w:tr w:rsidR="00EA1F7B" w:rsidRPr="00480B98" w14:paraId="5A89DA05" w14:textId="77777777" w:rsidTr="000260E1">
        <w:trPr>
          <w:trHeight w:val="692"/>
        </w:trPr>
        <w:tc>
          <w:tcPr>
            <w:tcW w:w="3539" w:type="dxa"/>
          </w:tcPr>
          <w:p w14:paraId="65BB5233" w14:textId="77777777" w:rsidR="00EA1F7B" w:rsidRPr="00480B98" w:rsidRDefault="00EA1F7B" w:rsidP="00480B98">
            <w:pPr>
              <w:spacing w:after="120"/>
              <w:jc w:val="left"/>
            </w:pPr>
            <w:r w:rsidRPr="00480B98">
              <w:t>Juridiskā adrese:</w:t>
            </w:r>
          </w:p>
        </w:tc>
        <w:tc>
          <w:tcPr>
            <w:tcW w:w="4999" w:type="dxa"/>
          </w:tcPr>
          <w:p w14:paraId="5E4D6789" w14:textId="77777777" w:rsidR="00EA1F7B" w:rsidRPr="00480B98" w:rsidRDefault="00EA1F7B" w:rsidP="000260E1">
            <w:pPr>
              <w:spacing w:after="120"/>
            </w:pPr>
            <w:r w:rsidRPr="00480B98">
              <w:t>Institūta iela 1a, Ulbroka, Stopiņu pagasts, Ropažu novads, LV-2130</w:t>
            </w:r>
          </w:p>
        </w:tc>
      </w:tr>
      <w:tr w:rsidR="00EA1F7B" w:rsidRPr="00480B98" w14:paraId="05A82EF2" w14:textId="77777777" w:rsidTr="000260E1">
        <w:trPr>
          <w:trHeight w:val="692"/>
        </w:trPr>
        <w:tc>
          <w:tcPr>
            <w:tcW w:w="3539" w:type="dxa"/>
          </w:tcPr>
          <w:p w14:paraId="757DD731" w14:textId="77777777" w:rsidR="00EA1F7B" w:rsidRPr="00480B98" w:rsidRDefault="00EA1F7B" w:rsidP="00480B98">
            <w:pPr>
              <w:spacing w:after="120"/>
              <w:jc w:val="left"/>
            </w:pPr>
            <w:r w:rsidRPr="00480B98">
              <w:t>Kontaktpersona:</w:t>
            </w:r>
          </w:p>
        </w:tc>
        <w:tc>
          <w:tcPr>
            <w:tcW w:w="4999" w:type="dxa"/>
          </w:tcPr>
          <w:p w14:paraId="77B569C9" w14:textId="77777777" w:rsidR="00EA1F7B" w:rsidRPr="00480B98" w:rsidRDefault="00EA1F7B" w:rsidP="000260E1">
            <w:pPr>
              <w:spacing w:after="120"/>
            </w:pPr>
            <w:r w:rsidRPr="00480B98">
              <w:t>Normunds Eihe, Ulbrokas sporta kompleksa direktora vietnieks saimniecības jautājumos, tel.25460002</w:t>
            </w:r>
          </w:p>
        </w:tc>
      </w:tr>
      <w:tr w:rsidR="00EA1F7B" w:rsidRPr="00480B98" w14:paraId="145B8905" w14:textId="77777777" w:rsidTr="000260E1">
        <w:trPr>
          <w:trHeight w:val="704"/>
        </w:trPr>
        <w:tc>
          <w:tcPr>
            <w:tcW w:w="3539" w:type="dxa"/>
          </w:tcPr>
          <w:p w14:paraId="201DB52F" w14:textId="77777777" w:rsidR="00EA1F7B" w:rsidRPr="00480B98" w:rsidRDefault="00EA1F7B" w:rsidP="00480B98">
            <w:pPr>
              <w:spacing w:after="120"/>
              <w:jc w:val="left"/>
              <w:rPr>
                <w:b/>
                <w:bCs/>
              </w:rPr>
            </w:pPr>
            <w:r w:rsidRPr="00480B98">
              <w:rPr>
                <w:b/>
                <w:bCs/>
              </w:rPr>
              <w:t>Tirgus izpētes piedāvājumu sūtīt uz e-pasta adresi:</w:t>
            </w:r>
          </w:p>
        </w:tc>
        <w:tc>
          <w:tcPr>
            <w:tcW w:w="4999" w:type="dxa"/>
          </w:tcPr>
          <w:p w14:paraId="2EBC998D" w14:textId="77777777" w:rsidR="00EA1F7B" w:rsidRPr="00480B98" w:rsidRDefault="00EA1F7B" w:rsidP="000260E1">
            <w:pPr>
              <w:spacing w:after="120"/>
            </w:pPr>
            <w:r w:rsidRPr="00480B98">
              <w:t>cenu.aptaujas@ropazi.lv</w:t>
            </w:r>
          </w:p>
        </w:tc>
      </w:tr>
      <w:tr w:rsidR="00EA1F7B" w:rsidRPr="00480B98" w14:paraId="0BAE18DB" w14:textId="77777777" w:rsidTr="000260E1">
        <w:trPr>
          <w:trHeight w:val="704"/>
        </w:trPr>
        <w:tc>
          <w:tcPr>
            <w:tcW w:w="3539" w:type="dxa"/>
          </w:tcPr>
          <w:p w14:paraId="16A453A5" w14:textId="77777777" w:rsidR="00EA1F7B" w:rsidRPr="00480B98" w:rsidRDefault="00EA1F7B" w:rsidP="00480B98">
            <w:pPr>
              <w:spacing w:after="120"/>
              <w:jc w:val="left"/>
            </w:pPr>
            <w:r w:rsidRPr="00480B98">
              <w:t>Piedāvājumu iesniegšanas termiņš:</w:t>
            </w:r>
          </w:p>
        </w:tc>
        <w:tc>
          <w:tcPr>
            <w:tcW w:w="4999" w:type="dxa"/>
          </w:tcPr>
          <w:p w14:paraId="392997B7" w14:textId="43287B1A" w:rsidR="00EA1F7B" w:rsidRPr="00480B98" w:rsidRDefault="00EA1F7B" w:rsidP="000260E1">
            <w:pPr>
              <w:spacing w:after="120"/>
              <w:rPr>
                <w:i/>
                <w:iCs/>
              </w:rPr>
            </w:pPr>
            <w:r w:rsidRPr="00480B98">
              <w:rPr>
                <w:i/>
                <w:iCs/>
              </w:rPr>
              <w:t xml:space="preserve">Līdz </w:t>
            </w:r>
            <w:r w:rsidR="00480B98" w:rsidRPr="00480B98">
              <w:rPr>
                <w:i/>
                <w:iCs/>
              </w:rPr>
              <w:t>2</w:t>
            </w:r>
            <w:r w:rsidR="00DE0C51">
              <w:rPr>
                <w:i/>
                <w:iCs/>
              </w:rPr>
              <w:t>5</w:t>
            </w:r>
            <w:r w:rsidRPr="00480B98">
              <w:rPr>
                <w:i/>
                <w:iCs/>
              </w:rPr>
              <w:t xml:space="preserve">.02.2024. plkst. </w:t>
            </w:r>
            <w:r w:rsidR="00DE0C51">
              <w:rPr>
                <w:i/>
                <w:iCs/>
              </w:rPr>
              <w:t xml:space="preserve">13:00 </w:t>
            </w:r>
          </w:p>
        </w:tc>
      </w:tr>
    </w:tbl>
    <w:p w14:paraId="3323E2E0" w14:textId="77777777" w:rsidR="009D6FE4" w:rsidRPr="00480B98" w:rsidRDefault="009D6FE4" w:rsidP="009D6FE4">
      <w:pPr>
        <w:rPr>
          <w:b/>
        </w:rPr>
      </w:pPr>
    </w:p>
    <w:p w14:paraId="02C3715D" w14:textId="77777777" w:rsidR="009D6FE4" w:rsidRPr="00480B98" w:rsidRDefault="009D6FE4" w:rsidP="009D6FE4">
      <w:r w:rsidRPr="00480B98">
        <w:t>Cenu izpētes mērķis – noskaidrot zemāko cenu piedāvājumu.</w:t>
      </w:r>
    </w:p>
    <w:p w14:paraId="1EE0A2ED" w14:textId="77777777" w:rsidR="009D6FE4" w:rsidRPr="00480B98" w:rsidRDefault="009D6FE4" w:rsidP="009D6FE4">
      <w:r w:rsidRPr="00480B98">
        <w:t>Līgums tiks slēgts ar pretendentu, kura iesniegtais cenu aptaujas piedāvājums ir atbilstošs un ar zemāko piedāvāto cenu.</w:t>
      </w:r>
    </w:p>
    <w:p w14:paraId="2AD72309" w14:textId="77777777" w:rsidR="009D6FE4" w:rsidRPr="00480B98" w:rsidRDefault="009D6FE4" w:rsidP="009D6FE4">
      <w:r w:rsidRPr="00480B98">
        <w:t>Informācija par rezultātu tiks izsūtīta elektroniski.</w:t>
      </w:r>
    </w:p>
    <w:p w14:paraId="1A67DEF2" w14:textId="77777777" w:rsidR="009D6FE4" w:rsidRPr="00480B98" w:rsidRDefault="009D6FE4" w:rsidP="009D6FE4">
      <w:pPr>
        <w:rPr>
          <w:b/>
        </w:rPr>
      </w:pPr>
    </w:p>
    <w:p w14:paraId="1DE0B91E" w14:textId="64CD5537" w:rsidR="009D6FE4" w:rsidRDefault="009D6FE4" w:rsidP="009D6FE4">
      <w:pPr>
        <w:rPr>
          <w:rFonts w:eastAsia="Calibri"/>
          <w:bCs/>
        </w:rPr>
      </w:pPr>
      <w:r w:rsidRPr="00480B98">
        <w:rPr>
          <w:b/>
          <w:u w:val="single"/>
        </w:rPr>
        <w:t>Informācija par priekšmetu</w:t>
      </w:r>
      <w:r w:rsidR="00480B98">
        <w:rPr>
          <w:b/>
          <w:u w:val="single"/>
        </w:rPr>
        <w:t>:</w:t>
      </w:r>
      <w:r w:rsidRPr="00480B98">
        <w:rPr>
          <w:rFonts w:eastAsia="Calibri"/>
        </w:rPr>
        <w:t xml:space="preserve"> </w:t>
      </w:r>
    </w:p>
    <w:p w14:paraId="3F181558" w14:textId="77777777" w:rsidR="00480B98" w:rsidRPr="00480B98" w:rsidRDefault="00480B98" w:rsidP="009D6FE4">
      <w:pPr>
        <w:rPr>
          <w:rFonts w:eastAsia="Calibri"/>
          <w:bCs/>
        </w:rPr>
      </w:pPr>
    </w:p>
    <w:tbl>
      <w:tblPr>
        <w:tblStyle w:val="Reatabula"/>
        <w:tblW w:w="0" w:type="auto"/>
        <w:tblLook w:val="04A0" w:firstRow="1" w:lastRow="0" w:firstColumn="1" w:lastColumn="0" w:noHBand="0" w:noVBand="1"/>
      </w:tblPr>
      <w:tblGrid>
        <w:gridCol w:w="3539"/>
        <w:gridCol w:w="5477"/>
      </w:tblGrid>
      <w:tr w:rsidR="00EA1F7B" w:rsidRPr="00480B98" w14:paraId="143E5994" w14:textId="77777777" w:rsidTr="00480B98">
        <w:tc>
          <w:tcPr>
            <w:tcW w:w="3539" w:type="dxa"/>
          </w:tcPr>
          <w:p w14:paraId="512A6726" w14:textId="77777777" w:rsidR="00EA1F7B" w:rsidRPr="00480B98" w:rsidRDefault="00EA1F7B" w:rsidP="00EA1F7B">
            <w:r w:rsidRPr="00480B98">
              <w:t>Pakalpojuma adrese:</w:t>
            </w:r>
          </w:p>
        </w:tc>
        <w:tc>
          <w:tcPr>
            <w:tcW w:w="5477" w:type="dxa"/>
          </w:tcPr>
          <w:p w14:paraId="2799E1E9" w14:textId="77777777" w:rsidR="00EA1F7B" w:rsidRPr="00480B98" w:rsidRDefault="00EA1F7B" w:rsidP="00EA1F7B">
            <w:pPr>
              <w:rPr>
                <w:rFonts w:eastAsia="Calibri"/>
              </w:rPr>
            </w:pPr>
            <w:r w:rsidRPr="00480B98">
              <w:rPr>
                <w:rFonts w:eastAsia="Calibri"/>
              </w:rPr>
              <w:t>Vālodzes, Stopiņu pagasts, Ropažu novads, LV-2130</w:t>
            </w:r>
          </w:p>
          <w:p w14:paraId="62C3FFEF" w14:textId="14BCBC8B" w:rsidR="00EA1F7B" w:rsidRPr="00480B98" w:rsidRDefault="00EA1F7B" w:rsidP="00EA1F7B">
            <w:pPr>
              <w:rPr>
                <w:rFonts w:eastAsia="Calibri"/>
                <w:b/>
                <w:bCs/>
              </w:rPr>
            </w:pPr>
          </w:p>
        </w:tc>
      </w:tr>
      <w:tr w:rsidR="00EA1F7B" w:rsidRPr="00480B98" w14:paraId="6F956028" w14:textId="77777777" w:rsidTr="00480B98">
        <w:tc>
          <w:tcPr>
            <w:tcW w:w="3539" w:type="dxa"/>
          </w:tcPr>
          <w:p w14:paraId="36FF4FDE" w14:textId="77777777" w:rsidR="00EA1F7B" w:rsidRPr="00480B98" w:rsidRDefault="00EA1F7B" w:rsidP="00EA1F7B">
            <w:r w:rsidRPr="00480B98">
              <w:t>Priekšmeta apraksts:</w:t>
            </w:r>
          </w:p>
        </w:tc>
        <w:tc>
          <w:tcPr>
            <w:tcW w:w="5477" w:type="dxa"/>
          </w:tcPr>
          <w:p w14:paraId="5F3E6C79" w14:textId="77777777" w:rsidR="00EA1F7B" w:rsidRPr="00480B98" w:rsidRDefault="00EA1F7B" w:rsidP="00EA1F7B">
            <w:r w:rsidRPr="00480B98">
              <w:rPr>
                <w:rFonts w:eastAsia="Calibri"/>
                <w:bCs/>
              </w:rPr>
              <w:t xml:space="preserve">Stopiņu peldbaseina griestu demontāžas darbi  - </w:t>
            </w:r>
            <w:r w:rsidRPr="00480B98">
              <w:t>dekoratīvo dēlīšu, tvaika plēves demontāžai un siltumizolācijas demontāžai.</w:t>
            </w:r>
          </w:p>
          <w:p w14:paraId="78D43A0A" w14:textId="77777777" w:rsidR="00EA1F7B" w:rsidRPr="00480B98" w:rsidRDefault="00EA1F7B" w:rsidP="00EA1F7B">
            <w:r w:rsidRPr="00480B98">
              <w:t>Veicamie darbi:</w:t>
            </w:r>
          </w:p>
          <w:p w14:paraId="00C39AE8" w14:textId="38193443" w:rsidR="00EA1F7B" w:rsidRPr="00480B98" w:rsidRDefault="00EA1F7B" w:rsidP="00EA1F7B">
            <w:pPr>
              <w:pStyle w:val="Sarakstarindkopa"/>
              <w:numPr>
                <w:ilvl w:val="0"/>
                <w:numId w:val="3"/>
              </w:numPr>
              <w:ind w:hanging="395"/>
              <w:contextualSpacing w:val="0"/>
            </w:pPr>
            <w:r w:rsidRPr="00480B98">
              <w:t xml:space="preserve">Sagatavošanas darbi (grīdas ieklāšana ar PVC 200mikroni </w:t>
            </w:r>
            <w:proofErr w:type="spellStart"/>
            <w:r w:rsidRPr="00480B98">
              <w:t>aizsargplēvi</w:t>
            </w:r>
            <w:proofErr w:type="spellEnd"/>
            <w:r w:rsidRPr="00480B98">
              <w:t>);</w:t>
            </w:r>
            <w:r w:rsidR="00EA51D1">
              <w:t xml:space="preserve"> - 1 </w:t>
            </w:r>
            <w:proofErr w:type="spellStart"/>
            <w:r w:rsidR="00EA51D1">
              <w:t>kompl</w:t>
            </w:r>
            <w:proofErr w:type="spellEnd"/>
            <w:r w:rsidR="00EA51D1">
              <w:t xml:space="preserve">. </w:t>
            </w:r>
          </w:p>
          <w:p w14:paraId="6B1A60C3" w14:textId="38F5A5F3" w:rsidR="00EA1F7B" w:rsidRPr="00480B98" w:rsidRDefault="00EA1F7B" w:rsidP="00EA1F7B">
            <w:pPr>
              <w:pStyle w:val="Sarakstarindkopa"/>
              <w:numPr>
                <w:ilvl w:val="0"/>
                <w:numId w:val="3"/>
              </w:numPr>
              <w:ind w:hanging="395"/>
              <w:contextualSpacing w:val="0"/>
            </w:pPr>
            <w:r w:rsidRPr="00480B98">
              <w:t>Sagatavošanas darbi (ieklāt OSB saplākšņiem 12mm);</w:t>
            </w:r>
            <w:r w:rsidR="00EA51D1">
              <w:t xml:space="preserve"> - 1 </w:t>
            </w:r>
            <w:proofErr w:type="spellStart"/>
            <w:r w:rsidR="00EA51D1">
              <w:t>kompl</w:t>
            </w:r>
            <w:proofErr w:type="spellEnd"/>
            <w:r w:rsidR="00EA51D1">
              <w:t>.</w:t>
            </w:r>
          </w:p>
          <w:p w14:paraId="6DFF18AB" w14:textId="7883E086" w:rsidR="00EA1F7B" w:rsidRPr="00480B98" w:rsidRDefault="00EA1F7B" w:rsidP="00EA1F7B">
            <w:pPr>
              <w:pStyle w:val="Sarakstarindkopa"/>
              <w:numPr>
                <w:ilvl w:val="0"/>
                <w:numId w:val="3"/>
              </w:numPr>
              <w:ind w:hanging="395"/>
              <w:contextualSpacing w:val="0"/>
            </w:pPr>
            <w:r w:rsidRPr="00480B98">
              <w:t>Alumīnija torņu īre, piegāde, aizvešana;</w:t>
            </w:r>
            <w:r w:rsidR="00EA51D1">
              <w:t xml:space="preserve"> - 1 </w:t>
            </w:r>
            <w:proofErr w:type="spellStart"/>
            <w:r w:rsidR="00EA51D1">
              <w:t>kompl</w:t>
            </w:r>
            <w:proofErr w:type="spellEnd"/>
            <w:r w:rsidR="00EA51D1">
              <w:t>.</w:t>
            </w:r>
          </w:p>
          <w:p w14:paraId="6E6238DA" w14:textId="506C1B1F" w:rsidR="00EA1F7B" w:rsidRPr="00480B98" w:rsidRDefault="00EA1F7B" w:rsidP="00EA1F7B">
            <w:pPr>
              <w:pStyle w:val="Sarakstarindkopa"/>
              <w:numPr>
                <w:ilvl w:val="0"/>
                <w:numId w:val="3"/>
              </w:numPr>
              <w:ind w:hanging="395"/>
              <w:contextualSpacing w:val="0"/>
            </w:pPr>
            <w:r w:rsidRPr="00480B98">
              <w:t>Griestu apdares koka dēlīšu demontāža;</w:t>
            </w:r>
            <w:r w:rsidR="00EA51D1">
              <w:t xml:space="preserve"> - 520 m2</w:t>
            </w:r>
          </w:p>
          <w:p w14:paraId="492BF037" w14:textId="235472F2" w:rsidR="00EA1F7B" w:rsidRPr="00480B98" w:rsidRDefault="00EA1F7B" w:rsidP="00EA1F7B">
            <w:pPr>
              <w:pStyle w:val="Sarakstarindkopa"/>
              <w:numPr>
                <w:ilvl w:val="0"/>
                <w:numId w:val="3"/>
              </w:numPr>
              <w:ind w:hanging="395"/>
              <w:contextualSpacing w:val="0"/>
            </w:pPr>
            <w:r w:rsidRPr="00480B98">
              <w:t>Tvaika izolācijas plēves demontāža un utilizācija;</w:t>
            </w:r>
            <w:r w:rsidR="00EA51D1">
              <w:t xml:space="preserve"> - 520 m2</w:t>
            </w:r>
          </w:p>
          <w:p w14:paraId="35AB52E9" w14:textId="05B3966A" w:rsidR="00EA1F7B" w:rsidRPr="00480B98" w:rsidRDefault="00EA1F7B" w:rsidP="00EA1F7B">
            <w:pPr>
              <w:pStyle w:val="Sarakstarindkopa"/>
              <w:numPr>
                <w:ilvl w:val="0"/>
                <w:numId w:val="3"/>
              </w:numPr>
              <w:ind w:hanging="395"/>
              <w:contextualSpacing w:val="0"/>
            </w:pPr>
            <w:r w:rsidRPr="00480B98">
              <w:t>Siltumizolācijas slāņa 300mm demontāža un utilizācija;</w:t>
            </w:r>
            <w:r w:rsidR="00EA51D1">
              <w:t xml:space="preserve"> - 520 m2</w:t>
            </w:r>
          </w:p>
          <w:p w14:paraId="089881D3" w14:textId="78837D1D" w:rsidR="00EA1F7B" w:rsidRDefault="00EA1F7B" w:rsidP="00EA1F7B">
            <w:pPr>
              <w:pStyle w:val="Sarakstarindkopa"/>
              <w:numPr>
                <w:ilvl w:val="0"/>
                <w:numId w:val="3"/>
              </w:numPr>
              <w:ind w:hanging="395"/>
              <w:contextualSpacing w:val="0"/>
            </w:pPr>
            <w:r w:rsidRPr="00480B98">
              <w:t>Regulāra demontēto būvgružu un būvdarbu laikā radušos būvgružu nogādāšana konteinerā;</w:t>
            </w:r>
            <w:r w:rsidR="00EA51D1">
              <w:t xml:space="preserve"> - 1 </w:t>
            </w:r>
            <w:proofErr w:type="spellStart"/>
            <w:r w:rsidR="00EA51D1">
              <w:t>kompl</w:t>
            </w:r>
            <w:proofErr w:type="spellEnd"/>
          </w:p>
          <w:p w14:paraId="77575510" w14:textId="3D4B275A" w:rsidR="00EA51D1" w:rsidRPr="00480B98" w:rsidRDefault="00EA51D1" w:rsidP="00EA1F7B">
            <w:pPr>
              <w:pStyle w:val="Sarakstarindkopa"/>
              <w:numPr>
                <w:ilvl w:val="0"/>
                <w:numId w:val="3"/>
              </w:numPr>
              <w:ind w:hanging="395"/>
              <w:contextualSpacing w:val="0"/>
            </w:pPr>
            <w:r w:rsidRPr="00EA51D1">
              <w:lastRenderedPageBreak/>
              <w:t xml:space="preserve">Citur neklasificēti demontāžas darbi, </w:t>
            </w:r>
            <w:proofErr w:type="spellStart"/>
            <w:r w:rsidRPr="00EA51D1">
              <w:t>t.skaitā</w:t>
            </w:r>
            <w:proofErr w:type="spellEnd"/>
            <w:r w:rsidRPr="00EA51D1">
              <w:t>, būvmateriāli (OSB saplāksnis 12mm) - baseinu grīdu nosegšanas darbi</w:t>
            </w:r>
            <w:r>
              <w:t xml:space="preserve">; - 1 </w:t>
            </w:r>
            <w:proofErr w:type="spellStart"/>
            <w:r>
              <w:t>kompl</w:t>
            </w:r>
            <w:proofErr w:type="spellEnd"/>
            <w:r>
              <w:t>.</w:t>
            </w:r>
          </w:p>
          <w:p w14:paraId="7BA7CDF6" w14:textId="0D2F00CD" w:rsidR="00EA1F7B" w:rsidRPr="00480B98" w:rsidRDefault="00EA1F7B" w:rsidP="00EA1F7B"/>
        </w:tc>
      </w:tr>
      <w:tr w:rsidR="00EA1F7B" w:rsidRPr="00480B98" w14:paraId="7681602A" w14:textId="77777777" w:rsidTr="00480B98">
        <w:tc>
          <w:tcPr>
            <w:tcW w:w="3539" w:type="dxa"/>
          </w:tcPr>
          <w:p w14:paraId="5096E03B" w14:textId="77777777" w:rsidR="00EA1F7B" w:rsidRPr="00480B98" w:rsidRDefault="00EA1F7B" w:rsidP="00EA1F7B">
            <w:r w:rsidRPr="00480B98">
              <w:lastRenderedPageBreak/>
              <w:t>Līguma izpildes laiks:</w:t>
            </w:r>
          </w:p>
        </w:tc>
        <w:tc>
          <w:tcPr>
            <w:tcW w:w="5477" w:type="dxa"/>
          </w:tcPr>
          <w:p w14:paraId="32481A90" w14:textId="77777777" w:rsidR="00EA1F7B" w:rsidRPr="00480B98" w:rsidRDefault="00EA1F7B" w:rsidP="00EA1F7B">
            <w:r w:rsidRPr="00480B98">
              <w:t>2024.gada 10.aprīlis</w:t>
            </w:r>
            <w:r w:rsidR="00480B98" w:rsidRPr="00480B98">
              <w:t>,</w:t>
            </w:r>
          </w:p>
          <w:p w14:paraId="47252175" w14:textId="42AB5E76" w:rsidR="00480B98" w:rsidRPr="00480B98" w:rsidRDefault="00480B98" w:rsidP="00EA1F7B">
            <w:r w:rsidRPr="00480B98">
              <w:t>Pēc abpusēji parakstīta līguma</w:t>
            </w:r>
          </w:p>
        </w:tc>
      </w:tr>
      <w:tr w:rsidR="00EA1F7B" w:rsidRPr="00480B98" w14:paraId="13032A6C" w14:textId="77777777" w:rsidTr="00480B98">
        <w:tc>
          <w:tcPr>
            <w:tcW w:w="3539" w:type="dxa"/>
          </w:tcPr>
          <w:p w14:paraId="5C532337" w14:textId="77777777" w:rsidR="00EA1F7B" w:rsidRPr="00480B98" w:rsidRDefault="00EA1F7B" w:rsidP="00EA1F7B">
            <w:r w:rsidRPr="00480B98">
              <w:t>Izmaksas, kas jāiekļauj cenā:</w:t>
            </w:r>
          </w:p>
        </w:tc>
        <w:tc>
          <w:tcPr>
            <w:tcW w:w="5477" w:type="dxa"/>
          </w:tcPr>
          <w:p w14:paraId="5B533DBC" w14:textId="77777777" w:rsidR="00480B98" w:rsidRPr="00480B98" w:rsidRDefault="00480B98" w:rsidP="00480B98">
            <w:pPr>
              <w:spacing w:after="160" w:line="259" w:lineRule="auto"/>
              <w:contextualSpacing/>
              <w:jc w:val="left"/>
              <w:rPr>
                <w:rFonts w:eastAsia="Times New Roman"/>
                <w:kern w:val="2"/>
                <w:lang w:eastAsia="en-US"/>
                <w14:ligatures w14:val="standardContextual"/>
              </w:rPr>
            </w:pPr>
            <w:r w:rsidRPr="00480B98">
              <w:rPr>
                <w:rFonts w:eastAsia="Times New Roman"/>
                <w:kern w:val="2"/>
                <w:lang w:eastAsia="en-US"/>
                <w14:ligatures w14:val="standardContextual"/>
              </w:rPr>
              <w:t xml:space="preserve">Visas izmaksas, kas saistītas ar pakalpojuma </w:t>
            </w:r>
          </w:p>
          <w:p w14:paraId="7C7AEDD6" w14:textId="23743C07" w:rsidR="00EA1F7B" w:rsidRPr="00480B98" w:rsidRDefault="00480B98" w:rsidP="00480B98">
            <w:pPr>
              <w:rPr>
                <w:i/>
              </w:rPr>
            </w:pPr>
            <w:r w:rsidRPr="00480B98">
              <w:rPr>
                <w:rFonts w:eastAsia="Times New Roman"/>
                <w:kern w:val="2"/>
                <w:lang w:eastAsia="en-US"/>
                <w14:ligatures w14:val="standardContextual"/>
              </w:rPr>
              <w:t xml:space="preserve">izpildi tai skaitā, administrēšana </w:t>
            </w:r>
            <w:proofErr w:type="spellStart"/>
            <w:r w:rsidRPr="00480B98">
              <w:rPr>
                <w:rFonts w:eastAsia="Times New Roman"/>
                <w:kern w:val="2"/>
                <w:lang w:eastAsia="en-US"/>
                <w14:ligatures w14:val="standardContextual"/>
              </w:rPr>
              <w:t>u.c</w:t>
            </w:r>
            <w:proofErr w:type="spellEnd"/>
          </w:p>
        </w:tc>
      </w:tr>
    </w:tbl>
    <w:p w14:paraId="4E0E8A10" w14:textId="72A0FC05" w:rsidR="00480B98" w:rsidRPr="00480B98" w:rsidRDefault="00480B98" w:rsidP="00480B98"/>
    <w:p w14:paraId="1ED36A1F" w14:textId="77777777" w:rsidR="00480B98" w:rsidRPr="00480B98" w:rsidRDefault="00480B98" w:rsidP="00480B98">
      <w:pPr>
        <w:jc w:val="right"/>
      </w:pPr>
    </w:p>
    <w:p w14:paraId="2F9AE6BA" w14:textId="77777777" w:rsidR="00480B98" w:rsidRPr="00480B98" w:rsidRDefault="00480B98" w:rsidP="00480B98">
      <w:pPr>
        <w:jc w:val="center"/>
        <w:rPr>
          <w:b/>
        </w:rPr>
      </w:pPr>
      <w:r w:rsidRPr="00480B98">
        <w:rPr>
          <w:b/>
        </w:rPr>
        <w:t>PIETEIKUMS DALĪBAI CENU APTAUJĀ</w:t>
      </w:r>
    </w:p>
    <w:p w14:paraId="649241A3" w14:textId="77777777" w:rsidR="00480B98" w:rsidRPr="00480B98" w:rsidRDefault="00480B98" w:rsidP="00480B98">
      <w:pPr>
        <w:jc w:val="center"/>
        <w:rPr>
          <w:b/>
        </w:rPr>
      </w:pPr>
    </w:p>
    <w:p w14:paraId="59ED02C6" w14:textId="18A7FF30" w:rsidR="00480B98" w:rsidRPr="00480B98" w:rsidRDefault="00480B98" w:rsidP="00480B98">
      <w:r w:rsidRPr="00480B98">
        <w:t>CENU APTAUJAS NOSAUKUMS: Būvniecības pakalpojums objektam “Ulbrokas sporta kompleksa</w:t>
      </w:r>
      <w:r>
        <w:t xml:space="preserve">, </w:t>
      </w:r>
      <w:r w:rsidRPr="00480B98">
        <w:t>Stopiņu peldbaseina griestu demontāžas darbiem”</w:t>
      </w:r>
    </w:p>
    <w:tbl>
      <w:tblPr>
        <w:tblW w:w="8897" w:type="dxa"/>
        <w:tblLayout w:type="fixed"/>
        <w:tblLook w:val="04A0" w:firstRow="1" w:lastRow="0" w:firstColumn="1" w:lastColumn="0" w:noHBand="0" w:noVBand="1"/>
      </w:tblPr>
      <w:tblGrid>
        <w:gridCol w:w="2689"/>
        <w:gridCol w:w="6208"/>
      </w:tblGrid>
      <w:tr w:rsidR="00480B98" w:rsidRPr="00480B98" w14:paraId="5E698909" w14:textId="77777777" w:rsidTr="00C204C6">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9049BB" w14:textId="77777777" w:rsidR="00480B98" w:rsidRPr="00480B98" w:rsidRDefault="00480B98" w:rsidP="00480B98">
            <w:pPr>
              <w:keepNext/>
              <w:keepLines/>
              <w:outlineLvl w:val="6"/>
              <w:rPr>
                <w:rFonts w:eastAsiaTheme="majorEastAsia"/>
                <w:b/>
                <w:i/>
                <w:iCs/>
              </w:rPr>
            </w:pPr>
            <w:r w:rsidRPr="00480B98">
              <w:rPr>
                <w:rFonts w:eastAsiaTheme="majorEastAsia"/>
                <w:b/>
                <w:i/>
                <w:iCs/>
              </w:rPr>
              <w:t>Informācija par pretendentu:</w:t>
            </w:r>
          </w:p>
        </w:tc>
      </w:tr>
      <w:tr w:rsidR="00480B98" w:rsidRPr="00480B98" w14:paraId="06B6EF80" w14:textId="77777777" w:rsidTr="00C204C6">
        <w:trPr>
          <w:cantSplit/>
        </w:trPr>
        <w:tc>
          <w:tcPr>
            <w:tcW w:w="2689" w:type="dxa"/>
            <w:tcBorders>
              <w:top w:val="single" w:sz="4" w:space="0" w:color="auto"/>
              <w:left w:val="single" w:sz="4" w:space="0" w:color="auto"/>
              <w:bottom w:val="single" w:sz="4" w:space="0" w:color="auto"/>
              <w:right w:val="single" w:sz="4" w:space="0" w:color="auto"/>
            </w:tcBorders>
            <w:hideMark/>
          </w:tcPr>
          <w:p w14:paraId="11BB1316" w14:textId="77777777" w:rsidR="00480B98" w:rsidRPr="00480B98" w:rsidRDefault="00480B98" w:rsidP="00480B98">
            <w:pPr>
              <w:tabs>
                <w:tab w:val="center" w:pos="4153"/>
                <w:tab w:val="right" w:pos="8306"/>
              </w:tabs>
              <w:spacing w:line="240" w:lineRule="auto"/>
            </w:pPr>
            <w:r w:rsidRPr="00480B98">
              <w:t>Pretendenta nosaukums:</w:t>
            </w:r>
          </w:p>
        </w:tc>
        <w:tc>
          <w:tcPr>
            <w:tcW w:w="6208" w:type="dxa"/>
            <w:tcBorders>
              <w:top w:val="single" w:sz="4" w:space="0" w:color="auto"/>
              <w:left w:val="single" w:sz="4" w:space="0" w:color="auto"/>
              <w:bottom w:val="single" w:sz="4" w:space="0" w:color="auto"/>
              <w:right w:val="single" w:sz="4" w:space="0" w:color="auto"/>
            </w:tcBorders>
          </w:tcPr>
          <w:p w14:paraId="50D7ED49" w14:textId="77777777" w:rsidR="00480B98" w:rsidRPr="00480B98" w:rsidRDefault="00480B98" w:rsidP="00480B98">
            <w:pPr>
              <w:rPr>
                <w:b/>
              </w:rPr>
            </w:pPr>
          </w:p>
        </w:tc>
      </w:tr>
      <w:tr w:rsidR="00480B98" w:rsidRPr="00480B98" w14:paraId="247E4D3F" w14:textId="77777777" w:rsidTr="00C204C6">
        <w:trPr>
          <w:cantSplit/>
        </w:trPr>
        <w:tc>
          <w:tcPr>
            <w:tcW w:w="2689" w:type="dxa"/>
            <w:tcBorders>
              <w:top w:val="single" w:sz="4" w:space="0" w:color="auto"/>
              <w:left w:val="single" w:sz="4" w:space="0" w:color="auto"/>
              <w:bottom w:val="single" w:sz="4" w:space="0" w:color="auto"/>
              <w:right w:val="single" w:sz="4" w:space="0" w:color="auto"/>
            </w:tcBorders>
            <w:hideMark/>
          </w:tcPr>
          <w:p w14:paraId="330EBD25" w14:textId="77777777" w:rsidR="00480B98" w:rsidRPr="00480B98" w:rsidRDefault="00480B98" w:rsidP="00480B98">
            <w:pPr>
              <w:tabs>
                <w:tab w:val="center" w:pos="4153"/>
                <w:tab w:val="right" w:pos="8306"/>
              </w:tabs>
              <w:spacing w:line="240" w:lineRule="auto"/>
              <w:ind w:right="-52"/>
            </w:pPr>
            <w:r w:rsidRPr="00480B98">
              <w:t>Reģistrācijas numurs:</w:t>
            </w:r>
          </w:p>
        </w:tc>
        <w:tc>
          <w:tcPr>
            <w:tcW w:w="6208" w:type="dxa"/>
            <w:tcBorders>
              <w:top w:val="single" w:sz="4" w:space="0" w:color="auto"/>
              <w:left w:val="single" w:sz="4" w:space="0" w:color="auto"/>
              <w:bottom w:val="single" w:sz="4" w:space="0" w:color="auto"/>
              <w:right w:val="single" w:sz="4" w:space="0" w:color="auto"/>
            </w:tcBorders>
          </w:tcPr>
          <w:p w14:paraId="577AFE65" w14:textId="77777777" w:rsidR="00480B98" w:rsidRPr="00480B98" w:rsidRDefault="00480B98" w:rsidP="00480B98">
            <w:pPr>
              <w:rPr>
                <w:b/>
              </w:rPr>
            </w:pPr>
          </w:p>
        </w:tc>
      </w:tr>
      <w:tr w:rsidR="00480B98" w:rsidRPr="00480B98" w14:paraId="3E579541" w14:textId="77777777" w:rsidTr="00C204C6">
        <w:trPr>
          <w:cantSplit/>
        </w:trPr>
        <w:tc>
          <w:tcPr>
            <w:tcW w:w="2689" w:type="dxa"/>
            <w:tcBorders>
              <w:top w:val="single" w:sz="4" w:space="0" w:color="auto"/>
              <w:left w:val="single" w:sz="4" w:space="0" w:color="auto"/>
              <w:bottom w:val="single" w:sz="4" w:space="0" w:color="auto"/>
              <w:right w:val="single" w:sz="4" w:space="0" w:color="auto"/>
            </w:tcBorders>
            <w:hideMark/>
          </w:tcPr>
          <w:p w14:paraId="1C663A96" w14:textId="77777777" w:rsidR="00480B98" w:rsidRPr="00480B98" w:rsidRDefault="00480B98" w:rsidP="00480B98">
            <w:r w:rsidRPr="00480B98">
              <w:t>Juridiskā adrese:</w:t>
            </w:r>
          </w:p>
        </w:tc>
        <w:tc>
          <w:tcPr>
            <w:tcW w:w="6208" w:type="dxa"/>
            <w:tcBorders>
              <w:top w:val="single" w:sz="4" w:space="0" w:color="auto"/>
              <w:left w:val="single" w:sz="4" w:space="0" w:color="auto"/>
              <w:bottom w:val="single" w:sz="4" w:space="0" w:color="auto"/>
              <w:right w:val="single" w:sz="4" w:space="0" w:color="auto"/>
            </w:tcBorders>
          </w:tcPr>
          <w:p w14:paraId="18E25806" w14:textId="77777777" w:rsidR="00480B98" w:rsidRPr="00480B98" w:rsidRDefault="00480B98" w:rsidP="00480B98">
            <w:pPr>
              <w:rPr>
                <w:b/>
              </w:rPr>
            </w:pPr>
          </w:p>
        </w:tc>
      </w:tr>
      <w:tr w:rsidR="00480B98" w:rsidRPr="00480B98" w14:paraId="03755D9E" w14:textId="77777777" w:rsidTr="00C204C6">
        <w:trPr>
          <w:cantSplit/>
        </w:trPr>
        <w:tc>
          <w:tcPr>
            <w:tcW w:w="2689" w:type="dxa"/>
            <w:tcBorders>
              <w:top w:val="single" w:sz="4" w:space="0" w:color="auto"/>
              <w:left w:val="single" w:sz="4" w:space="0" w:color="auto"/>
              <w:bottom w:val="single" w:sz="4" w:space="0" w:color="auto"/>
              <w:right w:val="single" w:sz="4" w:space="0" w:color="auto"/>
            </w:tcBorders>
          </w:tcPr>
          <w:p w14:paraId="4105A57F" w14:textId="77777777" w:rsidR="00480B98" w:rsidRPr="00480B98" w:rsidRDefault="00480B98" w:rsidP="00480B98">
            <w:r w:rsidRPr="00480B98">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10AACC89" w14:textId="77777777" w:rsidR="00480B98" w:rsidRPr="00480B98" w:rsidRDefault="00480B98" w:rsidP="00480B98">
            <w:pPr>
              <w:rPr>
                <w:b/>
              </w:rPr>
            </w:pPr>
          </w:p>
        </w:tc>
      </w:tr>
      <w:tr w:rsidR="00480B98" w:rsidRPr="00480B98" w14:paraId="08E4C912" w14:textId="77777777" w:rsidTr="00C204C6">
        <w:trPr>
          <w:cantSplit/>
        </w:trPr>
        <w:tc>
          <w:tcPr>
            <w:tcW w:w="2689" w:type="dxa"/>
            <w:tcBorders>
              <w:top w:val="single" w:sz="4" w:space="0" w:color="auto"/>
              <w:left w:val="single" w:sz="4" w:space="0" w:color="auto"/>
              <w:bottom w:val="single" w:sz="4" w:space="0" w:color="auto"/>
              <w:right w:val="single" w:sz="4" w:space="0" w:color="auto"/>
            </w:tcBorders>
          </w:tcPr>
          <w:p w14:paraId="48953291" w14:textId="77777777" w:rsidR="00480B98" w:rsidRPr="00480B98" w:rsidRDefault="00480B98" w:rsidP="00480B98">
            <w:r w:rsidRPr="00480B98">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1EC1B90C" w14:textId="77777777" w:rsidR="00480B98" w:rsidRPr="00480B98" w:rsidRDefault="00480B98" w:rsidP="00480B98">
            <w:pPr>
              <w:rPr>
                <w:b/>
              </w:rPr>
            </w:pPr>
          </w:p>
        </w:tc>
      </w:tr>
      <w:tr w:rsidR="00480B98" w:rsidRPr="00480B98" w14:paraId="3ECA8A87" w14:textId="77777777" w:rsidTr="00C204C6">
        <w:trPr>
          <w:cantSplit/>
        </w:trPr>
        <w:tc>
          <w:tcPr>
            <w:tcW w:w="2689" w:type="dxa"/>
            <w:tcBorders>
              <w:top w:val="single" w:sz="4" w:space="0" w:color="auto"/>
              <w:left w:val="single" w:sz="4" w:space="0" w:color="auto"/>
              <w:bottom w:val="single" w:sz="4" w:space="0" w:color="auto"/>
              <w:right w:val="single" w:sz="4" w:space="0" w:color="auto"/>
            </w:tcBorders>
          </w:tcPr>
          <w:p w14:paraId="4C02647F" w14:textId="77777777" w:rsidR="00480B98" w:rsidRPr="00480B98" w:rsidRDefault="00480B98" w:rsidP="00480B98">
            <w:r w:rsidRPr="00480B98">
              <w:t>Kontaktpersona:</w:t>
            </w:r>
          </w:p>
        </w:tc>
        <w:tc>
          <w:tcPr>
            <w:tcW w:w="6208" w:type="dxa"/>
            <w:tcBorders>
              <w:top w:val="single" w:sz="4" w:space="0" w:color="auto"/>
              <w:left w:val="single" w:sz="4" w:space="0" w:color="auto"/>
              <w:bottom w:val="single" w:sz="4" w:space="0" w:color="auto"/>
              <w:right w:val="single" w:sz="4" w:space="0" w:color="auto"/>
            </w:tcBorders>
          </w:tcPr>
          <w:p w14:paraId="12D63561" w14:textId="77777777" w:rsidR="00480B98" w:rsidRPr="00480B98" w:rsidRDefault="00480B98" w:rsidP="00480B98">
            <w:pPr>
              <w:rPr>
                <w:b/>
              </w:rPr>
            </w:pPr>
          </w:p>
        </w:tc>
      </w:tr>
      <w:tr w:rsidR="00480B98" w:rsidRPr="00480B98" w14:paraId="28273AD9" w14:textId="77777777" w:rsidTr="00C204C6">
        <w:trPr>
          <w:cantSplit/>
        </w:trPr>
        <w:tc>
          <w:tcPr>
            <w:tcW w:w="2689" w:type="dxa"/>
            <w:tcBorders>
              <w:top w:val="single" w:sz="4" w:space="0" w:color="auto"/>
              <w:left w:val="single" w:sz="4" w:space="0" w:color="auto"/>
              <w:bottom w:val="single" w:sz="4" w:space="0" w:color="auto"/>
              <w:right w:val="single" w:sz="4" w:space="0" w:color="auto"/>
            </w:tcBorders>
            <w:hideMark/>
          </w:tcPr>
          <w:p w14:paraId="7B313109" w14:textId="77777777" w:rsidR="00480B98" w:rsidRPr="00480B98" w:rsidRDefault="00480B98" w:rsidP="00480B98">
            <w:r w:rsidRPr="00480B98">
              <w:t>Kontakttālrunis:</w:t>
            </w:r>
          </w:p>
        </w:tc>
        <w:tc>
          <w:tcPr>
            <w:tcW w:w="6208" w:type="dxa"/>
            <w:tcBorders>
              <w:top w:val="single" w:sz="4" w:space="0" w:color="auto"/>
              <w:left w:val="single" w:sz="4" w:space="0" w:color="auto"/>
              <w:bottom w:val="single" w:sz="4" w:space="0" w:color="auto"/>
              <w:right w:val="single" w:sz="4" w:space="0" w:color="auto"/>
            </w:tcBorders>
          </w:tcPr>
          <w:p w14:paraId="293317DD" w14:textId="77777777" w:rsidR="00480B98" w:rsidRPr="00480B98" w:rsidRDefault="00480B98" w:rsidP="00480B98">
            <w:pPr>
              <w:rPr>
                <w:b/>
              </w:rPr>
            </w:pPr>
          </w:p>
        </w:tc>
      </w:tr>
      <w:tr w:rsidR="00480B98" w:rsidRPr="00480B98" w14:paraId="2EAD5988" w14:textId="77777777" w:rsidTr="00C204C6">
        <w:trPr>
          <w:cantSplit/>
        </w:trPr>
        <w:tc>
          <w:tcPr>
            <w:tcW w:w="2689" w:type="dxa"/>
            <w:tcBorders>
              <w:top w:val="single" w:sz="4" w:space="0" w:color="auto"/>
              <w:left w:val="single" w:sz="4" w:space="0" w:color="auto"/>
              <w:bottom w:val="single" w:sz="4" w:space="0" w:color="auto"/>
              <w:right w:val="single" w:sz="4" w:space="0" w:color="auto"/>
            </w:tcBorders>
            <w:hideMark/>
          </w:tcPr>
          <w:p w14:paraId="04096E34" w14:textId="77777777" w:rsidR="00480B98" w:rsidRPr="00480B98" w:rsidRDefault="00480B98" w:rsidP="00480B98">
            <w:r w:rsidRPr="00480B98">
              <w:t>E-pasta adrese:</w:t>
            </w:r>
          </w:p>
        </w:tc>
        <w:tc>
          <w:tcPr>
            <w:tcW w:w="6208" w:type="dxa"/>
            <w:tcBorders>
              <w:top w:val="single" w:sz="4" w:space="0" w:color="auto"/>
              <w:left w:val="single" w:sz="4" w:space="0" w:color="auto"/>
              <w:bottom w:val="single" w:sz="4" w:space="0" w:color="auto"/>
              <w:right w:val="single" w:sz="4" w:space="0" w:color="auto"/>
            </w:tcBorders>
          </w:tcPr>
          <w:p w14:paraId="78D56C6C" w14:textId="77777777" w:rsidR="00480B98" w:rsidRPr="00480B98" w:rsidRDefault="00480B98" w:rsidP="00480B98">
            <w:pPr>
              <w:rPr>
                <w:b/>
              </w:rPr>
            </w:pPr>
          </w:p>
        </w:tc>
      </w:tr>
    </w:tbl>
    <w:p w14:paraId="4B507845" w14:textId="77777777" w:rsidR="00480B98" w:rsidRPr="00480B98" w:rsidRDefault="00480B98" w:rsidP="00480B98">
      <w:pPr>
        <w:jc w:val="center"/>
      </w:pPr>
    </w:p>
    <w:p w14:paraId="6922BBF1" w14:textId="77777777" w:rsidR="00480B98" w:rsidRPr="00480B98" w:rsidRDefault="00480B98" w:rsidP="00480B98">
      <w:pPr>
        <w:jc w:val="center"/>
      </w:pPr>
    </w:p>
    <w:p w14:paraId="7490F453" w14:textId="77777777" w:rsidR="00480B98" w:rsidRPr="00480B98" w:rsidRDefault="00480B98" w:rsidP="00480B98">
      <w:pPr>
        <w:rPr>
          <w:b/>
        </w:rPr>
      </w:pPr>
      <w:bookmarkStart w:id="1" w:name="_Hlk137204635"/>
      <w:r w:rsidRPr="00480B98">
        <w:rPr>
          <w:b/>
        </w:rPr>
        <w:t>PRETENDENTA PIETEIKUMS</w:t>
      </w:r>
    </w:p>
    <w:bookmarkEnd w:id="1"/>
    <w:p w14:paraId="77FA03F1" w14:textId="77777777" w:rsidR="00480B98" w:rsidRPr="00480B98" w:rsidRDefault="00480B98" w:rsidP="00480B98">
      <w:pPr>
        <w:rPr>
          <w:b/>
        </w:rPr>
      </w:pPr>
    </w:p>
    <w:p w14:paraId="4D76350D" w14:textId="77777777" w:rsidR="00480B98" w:rsidRPr="00480B98" w:rsidRDefault="00480B98" w:rsidP="00480B98">
      <w:pPr>
        <w:jc w:val="center"/>
        <w:rPr>
          <w:b/>
        </w:rPr>
      </w:pPr>
    </w:p>
    <w:tbl>
      <w:tblPr>
        <w:tblStyle w:val="Reatabula1"/>
        <w:tblW w:w="8897" w:type="dxa"/>
        <w:tblLook w:val="04A0" w:firstRow="1" w:lastRow="0" w:firstColumn="1" w:lastColumn="0" w:noHBand="0" w:noVBand="1"/>
      </w:tblPr>
      <w:tblGrid>
        <w:gridCol w:w="1696"/>
        <w:gridCol w:w="3969"/>
        <w:gridCol w:w="3232"/>
      </w:tblGrid>
      <w:tr w:rsidR="00480B98" w:rsidRPr="00480B98" w14:paraId="353DB613" w14:textId="77777777" w:rsidTr="0036776E">
        <w:tc>
          <w:tcPr>
            <w:tcW w:w="5665" w:type="dxa"/>
            <w:gridSpan w:val="2"/>
            <w:vAlign w:val="center"/>
          </w:tcPr>
          <w:p w14:paraId="4ADE2158" w14:textId="77777777" w:rsidR="00480B98" w:rsidRPr="00480B98" w:rsidRDefault="00480B98" w:rsidP="00480B98">
            <w:pPr>
              <w:keepNext/>
              <w:shd w:val="clear" w:color="auto" w:fill="FFFFFF"/>
              <w:spacing w:after="120"/>
              <w:jc w:val="center"/>
              <w:outlineLvl w:val="0"/>
              <w:rPr>
                <w:rFonts w:eastAsia="Times New Roman"/>
                <w:bCs/>
                <w:kern w:val="32"/>
              </w:rPr>
            </w:pPr>
            <w:r w:rsidRPr="00480B98">
              <w:rPr>
                <w:rFonts w:eastAsia="Times New Roman"/>
                <w:b/>
                <w:bCs/>
                <w:kern w:val="32"/>
              </w:rPr>
              <w:t>Prasības</w:t>
            </w:r>
          </w:p>
        </w:tc>
        <w:tc>
          <w:tcPr>
            <w:tcW w:w="3232" w:type="dxa"/>
            <w:vAlign w:val="center"/>
          </w:tcPr>
          <w:p w14:paraId="46B1FCD8" w14:textId="77777777" w:rsidR="00480B98" w:rsidRPr="00480B98" w:rsidRDefault="00480B98" w:rsidP="00480B98">
            <w:pPr>
              <w:keepNext/>
              <w:shd w:val="clear" w:color="auto" w:fill="FFFFFF"/>
              <w:spacing w:after="120"/>
              <w:jc w:val="center"/>
              <w:outlineLvl w:val="0"/>
              <w:rPr>
                <w:rFonts w:eastAsia="Times New Roman"/>
                <w:bCs/>
                <w:kern w:val="32"/>
              </w:rPr>
            </w:pPr>
            <w:r w:rsidRPr="00480B98">
              <w:rPr>
                <w:rFonts w:eastAsia="Times New Roman"/>
                <w:b/>
                <w:bCs/>
                <w:kern w:val="32"/>
              </w:rPr>
              <w:t>Pretendenta piedāvājums, apraksts, ražotājs, modelis u.c. informācija atbilstoši prasībām</w:t>
            </w:r>
          </w:p>
        </w:tc>
      </w:tr>
      <w:tr w:rsidR="00480B98" w:rsidRPr="00480B98" w14:paraId="1FBD8416" w14:textId="77777777" w:rsidTr="0036776E">
        <w:tc>
          <w:tcPr>
            <w:tcW w:w="1696" w:type="dxa"/>
          </w:tcPr>
          <w:p w14:paraId="1B7EB4F2" w14:textId="77777777" w:rsidR="00480B98" w:rsidRPr="00480B98" w:rsidRDefault="00480B98" w:rsidP="00480B98">
            <w:r w:rsidRPr="00480B98">
              <w:t>Priekšmeta apraksts:</w:t>
            </w:r>
          </w:p>
        </w:tc>
        <w:tc>
          <w:tcPr>
            <w:tcW w:w="3969" w:type="dxa"/>
          </w:tcPr>
          <w:p w14:paraId="5253F870" w14:textId="77777777" w:rsidR="00480B98" w:rsidRPr="00480B98" w:rsidRDefault="00480B98" w:rsidP="00480B98">
            <w:r w:rsidRPr="00480B98">
              <w:rPr>
                <w:rFonts w:eastAsia="Calibri"/>
                <w:bCs/>
              </w:rPr>
              <w:t xml:space="preserve">Stopiņu peldbaseina griestu demontāžas darbi  - </w:t>
            </w:r>
            <w:r w:rsidRPr="00480B98">
              <w:t>dekoratīvo dēlīšu, tvaika plēves demontāžai un siltumizolācijas demontāžai.</w:t>
            </w:r>
          </w:p>
          <w:p w14:paraId="7CEAE586" w14:textId="77777777" w:rsidR="00EC6156" w:rsidRDefault="00EC6156" w:rsidP="00EC6156">
            <w:pPr>
              <w:pStyle w:val="Sarakstarindkopa"/>
              <w:numPr>
                <w:ilvl w:val="0"/>
                <w:numId w:val="4"/>
              </w:numPr>
            </w:pPr>
            <w:r>
              <w:t xml:space="preserve">Sagatavošanas darbi (grīdas ieklāšana ar PVC 200mikroni </w:t>
            </w:r>
            <w:proofErr w:type="spellStart"/>
            <w:r>
              <w:t>aizsargplēvi</w:t>
            </w:r>
            <w:proofErr w:type="spellEnd"/>
            <w:r>
              <w:t xml:space="preserve">); - 1 </w:t>
            </w:r>
            <w:proofErr w:type="spellStart"/>
            <w:r>
              <w:t>kompl</w:t>
            </w:r>
            <w:proofErr w:type="spellEnd"/>
            <w:r>
              <w:t xml:space="preserve">. </w:t>
            </w:r>
          </w:p>
          <w:p w14:paraId="5A74328D" w14:textId="77777777" w:rsidR="00EC6156" w:rsidRDefault="00EC6156" w:rsidP="00EC6156">
            <w:pPr>
              <w:pStyle w:val="Sarakstarindkopa"/>
              <w:numPr>
                <w:ilvl w:val="0"/>
                <w:numId w:val="4"/>
              </w:numPr>
            </w:pPr>
            <w:r>
              <w:t xml:space="preserve">Sagatavošanas darbi (ieklāt OSB saplākšņiem 12mm); - 1 </w:t>
            </w:r>
            <w:proofErr w:type="spellStart"/>
            <w:r>
              <w:t>kompl</w:t>
            </w:r>
            <w:proofErr w:type="spellEnd"/>
            <w:r>
              <w:t>.</w:t>
            </w:r>
          </w:p>
          <w:p w14:paraId="36C42237" w14:textId="77777777" w:rsidR="00EC6156" w:rsidRDefault="00EC6156" w:rsidP="00EC6156">
            <w:pPr>
              <w:pStyle w:val="Sarakstarindkopa"/>
              <w:numPr>
                <w:ilvl w:val="0"/>
                <w:numId w:val="4"/>
              </w:numPr>
            </w:pPr>
            <w:r>
              <w:lastRenderedPageBreak/>
              <w:t xml:space="preserve">Alumīnija torņu īre, piegāde, aizvešana; - 1 </w:t>
            </w:r>
            <w:proofErr w:type="spellStart"/>
            <w:r>
              <w:t>kompl</w:t>
            </w:r>
            <w:proofErr w:type="spellEnd"/>
            <w:r>
              <w:t>.</w:t>
            </w:r>
          </w:p>
          <w:p w14:paraId="1D616D67" w14:textId="77777777" w:rsidR="00EC6156" w:rsidRDefault="00EC6156" w:rsidP="00EC6156">
            <w:pPr>
              <w:pStyle w:val="Sarakstarindkopa"/>
              <w:numPr>
                <w:ilvl w:val="0"/>
                <w:numId w:val="4"/>
              </w:numPr>
            </w:pPr>
            <w:r>
              <w:t>Griestu apdares koka dēlīšu demontāža; - 520 m2</w:t>
            </w:r>
          </w:p>
          <w:p w14:paraId="3DAEBE97" w14:textId="77777777" w:rsidR="00EC6156" w:rsidRDefault="00EC6156" w:rsidP="00EC6156">
            <w:pPr>
              <w:pStyle w:val="Sarakstarindkopa"/>
              <w:numPr>
                <w:ilvl w:val="0"/>
                <w:numId w:val="4"/>
              </w:numPr>
            </w:pPr>
            <w:r>
              <w:t>Tvaika izolācijas plēves demontāža un utilizācija; - 520 m2</w:t>
            </w:r>
          </w:p>
          <w:p w14:paraId="73D28D34" w14:textId="77777777" w:rsidR="00EC6156" w:rsidRDefault="00EC6156" w:rsidP="00EC6156">
            <w:pPr>
              <w:pStyle w:val="Sarakstarindkopa"/>
              <w:numPr>
                <w:ilvl w:val="0"/>
                <w:numId w:val="4"/>
              </w:numPr>
            </w:pPr>
            <w:r>
              <w:t>Siltumizolācijas slāņa 300mm demontāža un utilizācija; - 520 m2</w:t>
            </w:r>
          </w:p>
          <w:p w14:paraId="6F8008BC" w14:textId="77777777" w:rsidR="00EC6156" w:rsidRDefault="00EC6156" w:rsidP="00EC6156">
            <w:pPr>
              <w:pStyle w:val="Sarakstarindkopa"/>
              <w:numPr>
                <w:ilvl w:val="0"/>
                <w:numId w:val="4"/>
              </w:numPr>
            </w:pPr>
            <w:r>
              <w:t xml:space="preserve">Regulāra demontēto būvgružu un būvdarbu laikā radušos būvgružu nogādāšana konteinerā; - 1 </w:t>
            </w:r>
            <w:proofErr w:type="spellStart"/>
            <w:r>
              <w:t>kompl</w:t>
            </w:r>
            <w:proofErr w:type="spellEnd"/>
          </w:p>
          <w:p w14:paraId="1DDC1673" w14:textId="77777777" w:rsidR="00EC6156" w:rsidRDefault="00EC6156" w:rsidP="00EC6156">
            <w:pPr>
              <w:pStyle w:val="Sarakstarindkopa"/>
              <w:numPr>
                <w:ilvl w:val="0"/>
                <w:numId w:val="4"/>
              </w:numPr>
            </w:pPr>
            <w:r>
              <w:t xml:space="preserve">Citur neklasificēti demontāžas darbi, </w:t>
            </w:r>
            <w:proofErr w:type="spellStart"/>
            <w:r>
              <w:t>t.skaitā</w:t>
            </w:r>
            <w:proofErr w:type="spellEnd"/>
            <w:r>
              <w:t xml:space="preserve">, būvmateriāli (OSB saplāksnis 12mm) - baseinu grīdu nosegšanas darbi; - 1 </w:t>
            </w:r>
            <w:proofErr w:type="spellStart"/>
            <w:r>
              <w:t>kompl</w:t>
            </w:r>
            <w:proofErr w:type="spellEnd"/>
            <w:r>
              <w:t>.</w:t>
            </w:r>
          </w:p>
          <w:p w14:paraId="66F06AAC" w14:textId="77777777" w:rsidR="00480B98" w:rsidRPr="00480B98" w:rsidRDefault="00480B98" w:rsidP="00EC6156">
            <w:pPr>
              <w:ind w:left="360"/>
            </w:pPr>
          </w:p>
        </w:tc>
        <w:tc>
          <w:tcPr>
            <w:tcW w:w="3232" w:type="dxa"/>
          </w:tcPr>
          <w:p w14:paraId="3039429E" w14:textId="77777777" w:rsidR="00480B98" w:rsidRPr="00480B98" w:rsidRDefault="00480B98" w:rsidP="00480B98">
            <w:pPr>
              <w:keepNext/>
              <w:shd w:val="clear" w:color="auto" w:fill="FFFFFF"/>
              <w:spacing w:after="120"/>
              <w:jc w:val="center"/>
              <w:outlineLvl w:val="0"/>
              <w:rPr>
                <w:rFonts w:eastAsia="Times New Roman"/>
                <w:b/>
                <w:kern w:val="32"/>
              </w:rPr>
            </w:pPr>
          </w:p>
        </w:tc>
      </w:tr>
      <w:tr w:rsidR="00480B98" w:rsidRPr="00480B98" w14:paraId="430A5485" w14:textId="77777777" w:rsidTr="0036776E">
        <w:tc>
          <w:tcPr>
            <w:tcW w:w="1696" w:type="dxa"/>
          </w:tcPr>
          <w:p w14:paraId="44810DEB" w14:textId="77777777" w:rsidR="00480B98" w:rsidRPr="00480B98" w:rsidRDefault="00480B98" w:rsidP="00480B98">
            <w:r w:rsidRPr="00480B98">
              <w:t>Līguma izpildes laiks:</w:t>
            </w:r>
          </w:p>
        </w:tc>
        <w:tc>
          <w:tcPr>
            <w:tcW w:w="3969" w:type="dxa"/>
          </w:tcPr>
          <w:p w14:paraId="41C5E63C" w14:textId="77777777" w:rsidR="00480B98" w:rsidRPr="00480B98" w:rsidRDefault="00480B98" w:rsidP="00480B98">
            <w:r w:rsidRPr="00480B98">
              <w:t>2024.gada 10.aprīlis,</w:t>
            </w:r>
          </w:p>
          <w:p w14:paraId="25FFC69E" w14:textId="601E6EB3" w:rsidR="00480B98" w:rsidRPr="00480B98" w:rsidRDefault="00480B98" w:rsidP="00480B98">
            <w:r w:rsidRPr="00480B98">
              <w:t>Pēc abpusēji parakstīta līguma</w:t>
            </w:r>
          </w:p>
        </w:tc>
        <w:tc>
          <w:tcPr>
            <w:tcW w:w="3232" w:type="dxa"/>
          </w:tcPr>
          <w:p w14:paraId="6073517F" w14:textId="77777777" w:rsidR="00480B98" w:rsidRPr="00480B98" w:rsidRDefault="00480B98" w:rsidP="00480B98"/>
        </w:tc>
      </w:tr>
      <w:tr w:rsidR="00480B98" w:rsidRPr="00480B98" w14:paraId="38467FFA" w14:textId="77777777" w:rsidTr="0036776E">
        <w:tc>
          <w:tcPr>
            <w:tcW w:w="1696" w:type="dxa"/>
          </w:tcPr>
          <w:p w14:paraId="7E5954EB" w14:textId="77777777" w:rsidR="00480B98" w:rsidRPr="00480B98" w:rsidRDefault="00480B98" w:rsidP="00480B98">
            <w:r w:rsidRPr="00480B98">
              <w:t>Izmaksas, kas jāiekļauj cenā:</w:t>
            </w:r>
          </w:p>
        </w:tc>
        <w:tc>
          <w:tcPr>
            <w:tcW w:w="3969" w:type="dxa"/>
          </w:tcPr>
          <w:p w14:paraId="2B5F4AA1" w14:textId="77777777" w:rsidR="00480B98" w:rsidRPr="00480B98" w:rsidRDefault="00480B98" w:rsidP="00480B98">
            <w:pPr>
              <w:spacing w:after="160" w:line="259" w:lineRule="auto"/>
              <w:contextualSpacing/>
              <w:jc w:val="left"/>
              <w:rPr>
                <w:rFonts w:eastAsia="Times New Roman"/>
                <w:kern w:val="2"/>
                <w:lang w:eastAsia="en-US"/>
                <w14:ligatures w14:val="standardContextual"/>
              </w:rPr>
            </w:pPr>
            <w:r w:rsidRPr="00480B98">
              <w:rPr>
                <w:rFonts w:eastAsia="Times New Roman"/>
                <w:kern w:val="2"/>
                <w:lang w:eastAsia="en-US"/>
                <w14:ligatures w14:val="standardContextual"/>
              </w:rPr>
              <w:t xml:space="preserve">Visas izmaksas, kas saistītas ar pakalpojuma </w:t>
            </w:r>
          </w:p>
          <w:p w14:paraId="441BBD12" w14:textId="6BE8C179" w:rsidR="00480B98" w:rsidRPr="00480B98" w:rsidRDefault="00480B98" w:rsidP="00480B98">
            <w:pPr>
              <w:rPr>
                <w:i/>
              </w:rPr>
            </w:pPr>
            <w:r w:rsidRPr="00480B98">
              <w:rPr>
                <w:rFonts w:eastAsia="Times New Roman"/>
                <w:kern w:val="2"/>
                <w:lang w:eastAsia="en-US"/>
                <w14:ligatures w14:val="standardContextual"/>
              </w:rPr>
              <w:t xml:space="preserve">izpildi tai skaitā, administrēšana </w:t>
            </w:r>
            <w:proofErr w:type="spellStart"/>
            <w:r w:rsidRPr="00480B98">
              <w:rPr>
                <w:rFonts w:eastAsia="Times New Roman"/>
                <w:kern w:val="2"/>
                <w:lang w:eastAsia="en-US"/>
                <w14:ligatures w14:val="standardContextual"/>
              </w:rPr>
              <w:t>u.c</w:t>
            </w:r>
            <w:proofErr w:type="spellEnd"/>
            <w:r w:rsidRPr="00480B98">
              <w:rPr>
                <w:rFonts w:eastAsia="Times New Roman"/>
                <w:kern w:val="2"/>
                <w:lang w:eastAsia="en-US"/>
                <w14:ligatures w14:val="standardContextual"/>
              </w:rPr>
              <w:t xml:space="preserve"> </w:t>
            </w:r>
          </w:p>
        </w:tc>
        <w:tc>
          <w:tcPr>
            <w:tcW w:w="3232" w:type="dxa"/>
          </w:tcPr>
          <w:p w14:paraId="7731458F" w14:textId="77777777" w:rsidR="00480B98" w:rsidRPr="00480B98" w:rsidRDefault="00480B98" w:rsidP="00480B98"/>
        </w:tc>
      </w:tr>
      <w:tr w:rsidR="00480B98" w:rsidRPr="00480B98" w14:paraId="5EECB013" w14:textId="77777777" w:rsidTr="0036776E">
        <w:tc>
          <w:tcPr>
            <w:tcW w:w="1696" w:type="dxa"/>
          </w:tcPr>
          <w:p w14:paraId="03A86B92" w14:textId="77777777" w:rsidR="00480B98" w:rsidRPr="00480B98" w:rsidRDefault="00480B98" w:rsidP="00480B98">
            <w:r w:rsidRPr="00480B98">
              <w:t>Nodokļi</w:t>
            </w:r>
          </w:p>
        </w:tc>
        <w:tc>
          <w:tcPr>
            <w:tcW w:w="3969" w:type="dxa"/>
          </w:tcPr>
          <w:p w14:paraId="6F337A08" w14:textId="77777777" w:rsidR="00480B98" w:rsidRPr="00480B98" w:rsidRDefault="00480B98" w:rsidP="00480B98">
            <w:r w:rsidRPr="00480B98">
              <w:t>Uz piedāvājuma iesniegšanas pēdējo dienu pretendentam nav VID nodokļu parādu</w:t>
            </w:r>
          </w:p>
        </w:tc>
        <w:tc>
          <w:tcPr>
            <w:tcW w:w="3232" w:type="dxa"/>
          </w:tcPr>
          <w:p w14:paraId="24DD7560" w14:textId="77777777" w:rsidR="00480B98" w:rsidRPr="00480B98" w:rsidRDefault="00480B98" w:rsidP="00480B98">
            <w:r w:rsidRPr="00480B98">
              <w:t>Apliecinājums no VID EDS par nodokļu neesamību</w:t>
            </w:r>
          </w:p>
        </w:tc>
      </w:tr>
    </w:tbl>
    <w:p w14:paraId="392BBEB1" w14:textId="77777777" w:rsidR="00480B98" w:rsidRPr="00480B98" w:rsidRDefault="00480B98" w:rsidP="00480B98">
      <w:pPr>
        <w:rPr>
          <w:b/>
        </w:rPr>
      </w:pPr>
    </w:p>
    <w:p w14:paraId="2C941D50" w14:textId="77777777" w:rsidR="00480B98" w:rsidRPr="00480B98" w:rsidRDefault="00480B98" w:rsidP="00480B98">
      <w:pPr>
        <w:rPr>
          <w:b/>
        </w:rPr>
      </w:pPr>
    </w:p>
    <w:p w14:paraId="49354095" w14:textId="77777777" w:rsidR="00480B98" w:rsidRPr="00480B98" w:rsidRDefault="00480B98" w:rsidP="00480B98">
      <w:pPr>
        <w:jc w:val="center"/>
        <w:rPr>
          <w:b/>
        </w:rPr>
      </w:pPr>
    </w:p>
    <w:p w14:paraId="1AFB68A7" w14:textId="77777777" w:rsidR="00480B98" w:rsidRPr="00480B98" w:rsidRDefault="00480B98" w:rsidP="00480B98">
      <w:pPr>
        <w:jc w:val="center"/>
        <w:rPr>
          <w:b/>
        </w:rPr>
      </w:pPr>
      <w:r w:rsidRPr="00480B98">
        <w:rPr>
          <w:b/>
        </w:rPr>
        <w:t>FINANŠU PIEDĀVĀJUMS</w:t>
      </w:r>
    </w:p>
    <w:p w14:paraId="39EA7DF3" w14:textId="77777777" w:rsidR="00480B98" w:rsidRPr="00480B98" w:rsidRDefault="00480B98" w:rsidP="00480B98"/>
    <w:p w14:paraId="73EE9E5A" w14:textId="77777777" w:rsidR="00480B98" w:rsidRPr="00480B98" w:rsidRDefault="00480B98" w:rsidP="00480B98">
      <w:pPr>
        <w:spacing w:line="240" w:lineRule="auto"/>
        <w:ind w:left="720"/>
        <w:contextualSpacing/>
      </w:pPr>
    </w:p>
    <w:tbl>
      <w:tblPr>
        <w:tblStyle w:val="Reatabula1"/>
        <w:tblW w:w="8926" w:type="dxa"/>
        <w:tblLook w:val="04A0" w:firstRow="1" w:lastRow="0" w:firstColumn="1" w:lastColumn="0" w:noHBand="0" w:noVBand="1"/>
      </w:tblPr>
      <w:tblGrid>
        <w:gridCol w:w="4815"/>
        <w:gridCol w:w="1843"/>
        <w:gridCol w:w="2268"/>
      </w:tblGrid>
      <w:tr w:rsidR="00EC6156" w:rsidRPr="00480B98" w14:paraId="0D73156A" w14:textId="77777777" w:rsidTr="0036776E">
        <w:trPr>
          <w:trHeight w:val="564"/>
        </w:trPr>
        <w:tc>
          <w:tcPr>
            <w:tcW w:w="4815" w:type="dxa"/>
            <w:shd w:val="clear" w:color="auto" w:fill="BFBFBF" w:themeFill="background1" w:themeFillShade="BF"/>
            <w:vAlign w:val="center"/>
          </w:tcPr>
          <w:p w14:paraId="243DE30D" w14:textId="77777777" w:rsidR="00EC6156" w:rsidRPr="00480B98" w:rsidRDefault="00EC6156" w:rsidP="00480B98">
            <w:pPr>
              <w:jc w:val="center"/>
              <w:rPr>
                <w:b/>
              </w:rPr>
            </w:pPr>
            <w:bookmarkStart w:id="2" w:name="_Hlk137205141"/>
            <w:r w:rsidRPr="00480B98">
              <w:rPr>
                <w:b/>
              </w:rPr>
              <w:t>Apraksts</w:t>
            </w:r>
          </w:p>
        </w:tc>
        <w:tc>
          <w:tcPr>
            <w:tcW w:w="1843" w:type="dxa"/>
            <w:shd w:val="clear" w:color="auto" w:fill="BFBFBF" w:themeFill="background1" w:themeFillShade="BF"/>
            <w:vAlign w:val="center"/>
          </w:tcPr>
          <w:p w14:paraId="753C230A" w14:textId="77777777" w:rsidR="00EC6156" w:rsidRPr="00480B98" w:rsidRDefault="00EC6156" w:rsidP="00480B98">
            <w:pPr>
              <w:jc w:val="center"/>
              <w:rPr>
                <w:b/>
              </w:rPr>
            </w:pPr>
            <w:r w:rsidRPr="00480B98">
              <w:rPr>
                <w:b/>
              </w:rPr>
              <w:t>Skaits</w:t>
            </w:r>
          </w:p>
        </w:tc>
        <w:tc>
          <w:tcPr>
            <w:tcW w:w="2268" w:type="dxa"/>
            <w:shd w:val="clear" w:color="auto" w:fill="BFBFBF" w:themeFill="background1" w:themeFillShade="BF"/>
            <w:vAlign w:val="center"/>
          </w:tcPr>
          <w:p w14:paraId="25176464" w14:textId="77777777" w:rsidR="00EC6156" w:rsidRPr="00480B98" w:rsidRDefault="00EC6156" w:rsidP="00480B98">
            <w:pPr>
              <w:jc w:val="center"/>
              <w:rPr>
                <w:b/>
              </w:rPr>
            </w:pPr>
            <w:r w:rsidRPr="00480B98">
              <w:rPr>
                <w:b/>
              </w:rPr>
              <w:t>Cena EUR bez PVN par visu apjomu</w:t>
            </w:r>
          </w:p>
        </w:tc>
      </w:tr>
      <w:bookmarkEnd w:id="2"/>
      <w:tr w:rsidR="00EC6156" w:rsidRPr="00480B98" w14:paraId="21852DBB" w14:textId="77777777" w:rsidTr="0036776E">
        <w:trPr>
          <w:trHeight w:val="564"/>
        </w:trPr>
        <w:tc>
          <w:tcPr>
            <w:tcW w:w="4815" w:type="dxa"/>
            <w:vAlign w:val="center"/>
          </w:tcPr>
          <w:p w14:paraId="2041C3AC" w14:textId="77777777" w:rsidR="00EC6156" w:rsidRDefault="00EC6156" w:rsidP="00480B98">
            <w:r>
              <w:t xml:space="preserve">Sagatavošanas darbi (grīdas ieklāšana ar PVC 200mikroni </w:t>
            </w:r>
            <w:proofErr w:type="spellStart"/>
            <w:r>
              <w:t>aizsargplēvi</w:t>
            </w:r>
            <w:proofErr w:type="spellEnd"/>
            <w:r>
              <w:t>)</w:t>
            </w:r>
          </w:p>
          <w:p w14:paraId="1309491F" w14:textId="5ED73B54" w:rsidR="00EC6156" w:rsidRPr="00480B98" w:rsidRDefault="00EC6156" w:rsidP="00480B98"/>
        </w:tc>
        <w:tc>
          <w:tcPr>
            <w:tcW w:w="1843" w:type="dxa"/>
            <w:vAlign w:val="center"/>
          </w:tcPr>
          <w:p w14:paraId="18446950" w14:textId="04F69477" w:rsidR="00EC6156" w:rsidRDefault="00EC6156" w:rsidP="00EC6156">
            <w:pPr>
              <w:jc w:val="center"/>
            </w:pPr>
            <w:r>
              <w:t xml:space="preserve">1 </w:t>
            </w:r>
            <w:proofErr w:type="spellStart"/>
            <w:r>
              <w:t>kompl</w:t>
            </w:r>
            <w:proofErr w:type="spellEnd"/>
            <w:r>
              <w:t>.</w:t>
            </w:r>
          </w:p>
          <w:p w14:paraId="6646D3EB" w14:textId="58C087A1" w:rsidR="00EC6156" w:rsidRPr="00480B98" w:rsidRDefault="00EC6156" w:rsidP="00EC6156">
            <w:pPr>
              <w:jc w:val="center"/>
            </w:pPr>
          </w:p>
        </w:tc>
        <w:tc>
          <w:tcPr>
            <w:tcW w:w="2268" w:type="dxa"/>
            <w:vAlign w:val="center"/>
          </w:tcPr>
          <w:p w14:paraId="2827FF98" w14:textId="77777777" w:rsidR="00EC6156" w:rsidRPr="00480B98" w:rsidRDefault="00EC6156" w:rsidP="00480B98"/>
        </w:tc>
      </w:tr>
      <w:tr w:rsidR="00EC6156" w:rsidRPr="00480B98" w14:paraId="29A1ED6C" w14:textId="77777777" w:rsidTr="0036776E">
        <w:trPr>
          <w:trHeight w:val="564"/>
        </w:trPr>
        <w:tc>
          <w:tcPr>
            <w:tcW w:w="4815" w:type="dxa"/>
            <w:vAlign w:val="center"/>
          </w:tcPr>
          <w:p w14:paraId="24B7BF49" w14:textId="6D1FFFDB" w:rsidR="00EC6156" w:rsidRDefault="00EC6156" w:rsidP="00480B98">
            <w:r w:rsidRPr="00351940">
              <w:t>Sagatavošanas darbi (ieklāt OSB saplākšņiem 12mm)</w:t>
            </w:r>
          </w:p>
        </w:tc>
        <w:tc>
          <w:tcPr>
            <w:tcW w:w="1843" w:type="dxa"/>
            <w:vAlign w:val="center"/>
          </w:tcPr>
          <w:p w14:paraId="38320978" w14:textId="73A4FA4D" w:rsidR="00EC6156" w:rsidRDefault="00EC6156" w:rsidP="00EC6156">
            <w:pPr>
              <w:jc w:val="center"/>
            </w:pPr>
            <w:r w:rsidRPr="00EC6156">
              <w:t xml:space="preserve">1 </w:t>
            </w:r>
            <w:proofErr w:type="spellStart"/>
            <w:r w:rsidRPr="00EC6156">
              <w:t>kompl</w:t>
            </w:r>
            <w:proofErr w:type="spellEnd"/>
            <w:r w:rsidRPr="00EC6156">
              <w:t>.</w:t>
            </w:r>
          </w:p>
        </w:tc>
        <w:tc>
          <w:tcPr>
            <w:tcW w:w="2268" w:type="dxa"/>
            <w:vAlign w:val="center"/>
          </w:tcPr>
          <w:p w14:paraId="4E9AF47B" w14:textId="77777777" w:rsidR="00EC6156" w:rsidRPr="00480B98" w:rsidRDefault="00EC6156" w:rsidP="00480B98"/>
        </w:tc>
      </w:tr>
      <w:tr w:rsidR="00EC6156" w:rsidRPr="00480B98" w14:paraId="66178FE1" w14:textId="77777777" w:rsidTr="0036776E">
        <w:trPr>
          <w:trHeight w:val="564"/>
        </w:trPr>
        <w:tc>
          <w:tcPr>
            <w:tcW w:w="4815" w:type="dxa"/>
            <w:vAlign w:val="center"/>
          </w:tcPr>
          <w:p w14:paraId="6EDD1B20" w14:textId="56D796F5" w:rsidR="00EC6156" w:rsidRPr="00351940" w:rsidRDefault="00EC6156" w:rsidP="00480B98">
            <w:r w:rsidRPr="00351940">
              <w:t>Alumīnija torņu īre, piegāde, aizvešana</w:t>
            </w:r>
          </w:p>
        </w:tc>
        <w:tc>
          <w:tcPr>
            <w:tcW w:w="1843" w:type="dxa"/>
            <w:vAlign w:val="center"/>
          </w:tcPr>
          <w:p w14:paraId="33668E51" w14:textId="7D114B58" w:rsidR="00EC6156" w:rsidRDefault="00EC6156" w:rsidP="00EC6156">
            <w:pPr>
              <w:jc w:val="center"/>
            </w:pPr>
            <w:r w:rsidRPr="00EC6156">
              <w:t xml:space="preserve">1 </w:t>
            </w:r>
            <w:proofErr w:type="spellStart"/>
            <w:r w:rsidRPr="00EC6156">
              <w:t>kompl</w:t>
            </w:r>
            <w:proofErr w:type="spellEnd"/>
            <w:r w:rsidRPr="00EC6156">
              <w:t>.</w:t>
            </w:r>
          </w:p>
        </w:tc>
        <w:tc>
          <w:tcPr>
            <w:tcW w:w="2268" w:type="dxa"/>
            <w:vAlign w:val="center"/>
          </w:tcPr>
          <w:p w14:paraId="29EF8D96" w14:textId="77777777" w:rsidR="00EC6156" w:rsidRPr="00480B98" w:rsidRDefault="00EC6156" w:rsidP="00480B98"/>
        </w:tc>
      </w:tr>
      <w:tr w:rsidR="00EC6156" w:rsidRPr="00480B98" w14:paraId="7C4CEAD8" w14:textId="77777777" w:rsidTr="0036776E">
        <w:trPr>
          <w:trHeight w:val="564"/>
        </w:trPr>
        <w:tc>
          <w:tcPr>
            <w:tcW w:w="4815" w:type="dxa"/>
            <w:vAlign w:val="center"/>
          </w:tcPr>
          <w:p w14:paraId="271A168E" w14:textId="27C71CB5" w:rsidR="00EC6156" w:rsidRPr="00351940" w:rsidRDefault="00EC6156" w:rsidP="00480B98">
            <w:r w:rsidRPr="00351940">
              <w:t>Griestu apdares koka dēlīšu demontāža</w:t>
            </w:r>
          </w:p>
        </w:tc>
        <w:tc>
          <w:tcPr>
            <w:tcW w:w="1843" w:type="dxa"/>
            <w:vAlign w:val="center"/>
          </w:tcPr>
          <w:p w14:paraId="2EE01D41" w14:textId="686A032D" w:rsidR="00EC6156" w:rsidRDefault="00EC6156" w:rsidP="00EC6156">
            <w:pPr>
              <w:jc w:val="center"/>
            </w:pPr>
            <w:r w:rsidRPr="00EC6156">
              <w:t>520 m2</w:t>
            </w:r>
          </w:p>
        </w:tc>
        <w:tc>
          <w:tcPr>
            <w:tcW w:w="2268" w:type="dxa"/>
            <w:vAlign w:val="center"/>
          </w:tcPr>
          <w:p w14:paraId="3059B3A1" w14:textId="77777777" w:rsidR="00EC6156" w:rsidRPr="00480B98" w:rsidRDefault="00EC6156" w:rsidP="00480B98"/>
        </w:tc>
      </w:tr>
      <w:tr w:rsidR="00EC6156" w:rsidRPr="00480B98" w14:paraId="6AA995EA" w14:textId="77777777" w:rsidTr="0036776E">
        <w:trPr>
          <w:trHeight w:val="564"/>
        </w:trPr>
        <w:tc>
          <w:tcPr>
            <w:tcW w:w="4815" w:type="dxa"/>
            <w:vAlign w:val="center"/>
          </w:tcPr>
          <w:p w14:paraId="677A183E" w14:textId="1CA50E38" w:rsidR="00EC6156" w:rsidRPr="00351940" w:rsidRDefault="00EC6156" w:rsidP="00480B98">
            <w:r w:rsidRPr="00351940">
              <w:t>Tvaika izolācijas plēves demontāža un utilizācija</w:t>
            </w:r>
          </w:p>
        </w:tc>
        <w:tc>
          <w:tcPr>
            <w:tcW w:w="1843" w:type="dxa"/>
            <w:vAlign w:val="center"/>
          </w:tcPr>
          <w:p w14:paraId="5200E9D9" w14:textId="1A0E03A7" w:rsidR="00EC6156" w:rsidRDefault="00EC6156" w:rsidP="00EC6156">
            <w:pPr>
              <w:jc w:val="center"/>
            </w:pPr>
            <w:r w:rsidRPr="00EC6156">
              <w:t>520 m2</w:t>
            </w:r>
          </w:p>
        </w:tc>
        <w:tc>
          <w:tcPr>
            <w:tcW w:w="2268" w:type="dxa"/>
            <w:vAlign w:val="center"/>
          </w:tcPr>
          <w:p w14:paraId="1F17AF37" w14:textId="77777777" w:rsidR="00EC6156" w:rsidRPr="00480B98" w:rsidRDefault="00EC6156" w:rsidP="00480B98"/>
        </w:tc>
      </w:tr>
      <w:tr w:rsidR="00EC6156" w:rsidRPr="00480B98" w14:paraId="225D9494" w14:textId="77777777" w:rsidTr="0036776E">
        <w:trPr>
          <w:trHeight w:val="564"/>
        </w:trPr>
        <w:tc>
          <w:tcPr>
            <w:tcW w:w="4815" w:type="dxa"/>
            <w:vAlign w:val="center"/>
          </w:tcPr>
          <w:p w14:paraId="23A56165" w14:textId="031F323F" w:rsidR="00EC6156" w:rsidRDefault="00EC6156" w:rsidP="00351940">
            <w:r>
              <w:lastRenderedPageBreak/>
              <w:t>Siltumizolācijas slāņa 300mm demontāža un utilizācija</w:t>
            </w:r>
          </w:p>
          <w:p w14:paraId="3B2A6686" w14:textId="4C4048CB" w:rsidR="00EC6156" w:rsidRPr="00351940" w:rsidRDefault="00EC6156" w:rsidP="00351940"/>
        </w:tc>
        <w:tc>
          <w:tcPr>
            <w:tcW w:w="1843" w:type="dxa"/>
            <w:vAlign w:val="center"/>
          </w:tcPr>
          <w:p w14:paraId="64ABEBA8" w14:textId="331FEC2B" w:rsidR="00EC6156" w:rsidRDefault="00EC6156" w:rsidP="00EC6156">
            <w:pPr>
              <w:jc w:val="center"/>
            </w:pPr>
            <w:r w:rsidRPr="00EC6156">
              <w:t>520 m2</w:t>
            </w:r>
          </w:p>
        </w:tc>
        <w:tc>
          <w:tcPr>
            <w:tcW w:w="2268" w:type="dxa"/>
            <w:vAlign w:val="center"/>
          </w:tcPr>
          <w:p w14:paraId="6EA3F0E6" w14:textId="77777777" w:rsidR="00EC6156" w:rsidRPr="00480B98" w:rsidRDefault="00EC6156" w:rsidP="00480B98"/>
        </w:tc>
      </w:tr>
      <w:tr w:rsidR="00EC6156" w:rsidRPr="00480B98" w14:paraId="7D045AF3" w14:textId="77777777" w:rsidTr="0036776E">
        <w:trPr>
          <w:trHeight w:val="564"/>
        </w:trPr>
        <w:tc>
          <w:tcPr>
            <w:tcW w:w="4815" w:type="dxa"/>
            <w:vAlign w:val="center"/>
          </w:tcPr>
          <w:p w14:paraId="3A097EB5" w14:textId="43BE5243" w:rsidR="00EC6156" w:rsidRPr="00351940" w:rsidRDefault="00EC6156" w:rsidP="00480B98">
            <w:r w:rsidRPr="00351940">
              <w:t>Regulāra demontēto būvgružu un būvdarbu laikā radušos būvgružu nogādāšana konteinerā</w:t>
            </w:r>
          </w:p>
        </w:tc>
        <w:tc>
          <w:tcPr>
            <w:tcW w:w="1843" w:type="dxa"/>
            <w:vAlign w:val="center"/>
          </w:tcPr>
          <w:p w14:paraId="194EC5F7" w14:textId="493EB019" w:rsidR="00EC6156" w:rsidRDefault="00EC6156" w:rsidP="00EC6156">
            <w:pPr>
              <w:jc w:val="center"/>
            </w:pPr>
            <w:r w:rsidRPr="00EC6156">
              <w:t xml:space="preserve">1 </w:t>
            </w:r>
            <w:proofErr w:type="spellStart"/>
            <w:r w:rsidRPr="00EC6156">
              <w:t>komp</w:t>
            </w:r>
            <w:r>
              <w:t>l</w:t>
            </w:r>
            <w:proofErr w:type="spellEnd"/>
            <w:r>
              <w:t>.</w:t>
            </w:r>
          </w:p>
        </w:tc>
        <w:tc>
          <w:tcPr>
            <w:tcW w:w="2268" w:type="dxa"/>
            <w:vAlign w:val="center"/>
          </w:tcPr>
          <w:p w14:paraId="5FE55BEC" w14:textId="77777777" w:rsidR="00EC6156" w:rsidRPr="00480B98" w:rsidRDefault="00EC6156" w:rsidP="00480B98"/>
        </w:tc>
      </w:tr>
      <w:tr w:rsidR="0036776E" w:rsidRPr="00480B98" w14:paraId="055CDA43" w14:textId="77777777" w:rsidTr="0036776E">
        <w:trPr>
          <w:trHeight w:val="260"/>
        </w:trPr>
        <w:tc>
          <w:tcPr>
            <w:tcW w:w="8926" w:type="dxa"/>
            <w:gridSpan w:val="3"/>
            <w:vAlign w:val="center"/>
          </w:tcPr>
          <w:p w14:paraId="4631F3A5" w14:textId="590B4780" w:rsidR="0036776E" w:rsidRPr="0036776E" w:rsidRDefault="0036776E" w:rsidP="00480B98">
            <w:pPr>
              <w:rPr>
                <w:i/>
                <w:iCs/>
              </w:rPr>
            </w:pPr>
            <w:r w:rsidRPr="0036776E">
              <w:rPr>
                <w:i/>
                <w:iCs/>
              </w:rPr>
              <w:t xml:space="preserve">Pretendents pie cenu aptaujas iesniedz aizpildītu </w:t>
            </w:r>
            <w:r>
              <w:rPr>
                <w:i/>
                <w:iCs/>
              </w:rPr>
              <w:t>Tāmi</w:t>
            </w:r>
            <w:r w:rsidRPr="0036776E">
              <w:rPr>
                <w:i/>
                <w:iCs/>
              </w:rPr>
              <w:t xml:space="preserve"> Nr.1</w:t>
            </w:r>
          </w:p>
        </w:tc>
      </w:tr>
      <w:tr w:rsidR="00EC6156" w:rsidRPr="00480B98" w14:paraId="56A833FB" w14:textId="77777777" w:rsidTr="0036776E">
        <w:trPr>
          <w:trHeight w:val="564"/>
        </w:trPr>
        <w:tc>
          <w:tcPr>
            <w:tcW w:w="6658" w:type="dxa"/>
            <w:gridSpan w:val="2"/>
            <w:vAlign w:val="center"/>
          </w:tcPr>
          <w:p w14:paraId="0D382BAA" w14:textId="77777777" w:rsidR="00EC6156" w:rsidRPr="00480B98" w:rsidRDefault="00EC6156" w:rsidP="00480B98">
            <w:pPr>
              <w:jc w:val="right"/>
            </w:pPr>
            <w:r w:rsidRPr="00480B98">
              <w:t>Cena bez PVN, EUR:</w:t>
            </w:r>
          </w:p>
        </w:tc>
        <w:tc>
          <w:tcPr>
            <w:tcW w:w="2268" w:type="dxa"/>
            <w:vAlign w:val="center"/>
          </w:tcPr>
          <w:p w14:paraId="107AEB79" w14:textId="77777777" w:rsidR="00EC6156" w:rsidRPr="00480B98" w:rsidRDefault="00EC6156" w:rsidP="00480B98"/>
        </w:tc>
      </w:tr>
      <w:tr w:rsidR="00EC6156" w:rsidRPr="00480B98" w14:paraId="125ABA1C" w14:textId="77777777" w:rsidTr="0036776E">
        <w:trPr>
          <w:trHeight w:val="564"/>
        </w:trPr>
        <w:tc>
          <w:tcPr>
            <w:tcW w:w="6658" w:type="dxa"/>
            <w:gridSpan w:val="2"/>
            <w:vAlign w:val="center"/>
          </w:tcPr>
          <w:p w14:paraId="0DDF18C7" w14:textId="77777777" w:rsidR="00EC6156" w:rsidRPr="00480B98" w:rsidRDefault="00EC6156" w:rsidP="00480B98">
            <w:pPr>
              <w:jc w:val="right"/>
            </w:pPr>
            <w:r w:rsidRPr="00480B98">
              <w:t>PVN summa, EUR:</w:t>
            </w:r>
          </w:p>
        </w:tc>
        <w:tc>
          <w:tcPr>
            <w:tcW w:w="2268" w:type="dxa"/>
            <w:vAlign w:val="center"/>
          </w:tcPr>
          <w:p w14:paraId="4820188D" w14:textId="77777777" w:rsidR="00EC6156" w:rsidRPr="00480B98" w:rsidRDefault="00EC6156" w:rsidP="00480B98"/>
        </w:tc>
      </w:tr>
      <w:tr w:rsidR="00EC6156" w:rsidRPr="00480B98" w14:paraId="737B0371" w14:textId="77777777" w:rsidTr="0036776E">
        <w:trPr>
          <w:trHeight w:val="564"/>
        </w:trPr>
        <w:tc>
          <w:tcPr>
            <w:tcW w:w="6658" w:type="dxa"/>
            <w:gridSpan w:val="2"/>
            <w:vAlign w:val="center"/>
          </w:tcPr>
          <w:p w14:paraId="3DA27254" w14:textId="77777777" w:rsidR="00EC6156" w:rsidRPr="00480B98" w:rsidRDefault="00EC6156" w:rsidP="00480B98">
            <w:pPr>
              <w:jc w:val="right"/>
            </w:pPr>
            <w:r w:rsidRPr="00480B98">
              <w:t>Kopējā cena ar PVN, EUR:</w:t>
            </w:r>
          </w:p>
        </w:tc>
        <w:tc>
          <w:tcPr>
            <w:tcW w:w="2268" w:type="dxa"/>
            <w:vAlign w:val="center"/>
          </w:tcPr>
          <w:p w14:paraId="1A0CADFA" w14:textId="77777777" w:rsidR="00EC6156" w:rsidRPr="00480B98" w:rsidRDefault="00EC6156" w:rsidP="00480B98"/>
        </w:tc>
      </w:tr>
    </w:tbl>
    <w:p w14:paraId="51400C06" w14:textId="77777777" w:rsidR="00480B98" w:rsidRPr="00480B98" w:rsidRDefault="00480B98" w:rsidP="00480B98"/>
    <w:p w14:paraId="211A1354" w14:textId="77777777" w:rsidR="00480B98" w:rsidRPr="00480B98" w:rsidRDefault="00480B98" w:rsidP="00480B98">
      <w:pPr>
        <w:ind w:right="-483"/>
        <w:rPr>
          <w:i/>
        </w:rPr>
      </w:pPr>
      <w:r w:rsidRPr="00480B98">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00644C7F" w14:textId="77777777" w:rsidR="00480B98" w:rsidRPr="00480B98" w:rsidRDefault="00480B98" w:rsidP="00480B98">
      <w:pPr>
        <w:spacing w:line="240" w:lineRule="auto"/>
        <w:rPr>
          <w:rFonts w:eastAsia="Times New Roman"/>
        </w:rPr>
      </w:pPr>
    </w:p>
    <w:p w14:paraId="22D7427C" w14:textId="77777777" w:rsidR="00480B98" w:rsidRPr="00480B98" w:rsidRDefault="00480B98" w:rsidP="00480B98">
      <w:pPr>
        <w:spacing w:line="240" w:lineRule="auto"/>
        <w:rPr>
          <w:rFonts w:eastAsia="Times New Roman"/>
        </w:rPr>
      </w:pPr>
    </w:p>
    <w:tbl>
      <w:tblPr>
        <w:tblStyle w:val="Reatabula1"/>
        <w:tblW w:w="8897" w:type="dxa"/>
        <w:tblLook w:val="04A0" w:firstRow="1" w:lastRow="0" w:firstColumn="1" w:lastColumn="0" w:noHBand="0" w:noVBand="1"/>
      </w:tblPr>
      <w:tblGrid>
        <w:gridCol w:w="2257"/>
        <w:gridCol w:w="6640"/>
      </w:tblGrid>
      <w:tr w:rsidR="00480B98" w:rsidRPr="00480B98" w14:paraId="335327A8" w14:textId="77777777" w:rsidTr="00C204C6">
        <w:tc>
          <w:tcPr>
            <w:tcW w:w="2257" w:type="dxa"/>
          </w:tcPr>
          <w:p w14:paraId="371E582E" w14:textId="77777777" w:rsidR="00480B98" w:rsidRPr="00480B98" w:rsidRDefault="00480B98" w:rsidP="00480B98">
            <w:pPr>
              <w:rPr>
                <w:rFonts w:eastAsia="Times New Roman"/>
                <w:b/>
              </w:rPr>
            </w:pPr>
            <w:r w:rsidRPr="00480B98">
              <w:rPr>
                <w:rFonts w:eastAsia="Times New Roman"/>
                <w:b/>
              </w:rPr>
              <w:t>Vārds, uzvārds:</w:t>
            </w:r>
          </w:p>
        </w:tc>
        <w:tc>
          <w:tcPr>
            <w:tcW w:w="6640" w:type="dxa"/>
          </w:tcPr>
          <w:p w14:paraId="2229A95D" w14:textId="77777777" w:rsidR="00480B98" w:rsidRPr="00480B98" w:rsidRDefault="00480B98" w:rsidP="00480B98">
            <w:pPr>
              <w:rPr>
                <w:rFonts w:eastAsia="Times New Roman"/>
                <w:i/>
              </w:rPr>
            </w:pPr>
            <w:r w:rsidRPr="00480B98">
              <w:rPr>
                <w:rFonts w:eastAsia="Times New Roman"/>
                <w:i/>
              </w:rPr>
              <w:t>Pretendenta pārstāvis ar pārstāvības tiesībām vai tā pilnvarotā persona</w:t>
            </w:r>
          </w:p>
        </w:tc>
      </w:tr>
      <w:tr w:rsidR="00480B98" w:rsidRPr="00480B98" w14:paraId="0E6101DF" w14:textId="77777777" w:rsidTr="00C204C6">
        <w:tc>
          <w:tcPr>
            <w:tcW w:w="2257" w:type="dxa"/>
          </w:tcPr>
          <w:p w14:paraId="18252DD4" w14:textId="77777777" w:rsidR="00480B98" w:rsidRPr="00480B98" w:rsidRDefault="00480B98" w:rsidP="00480B98">
            <w:pPr>
              <w:rPr>
                <w:rFonts w:eastAsia="Times New Roman"/>
                <w:b/>
              </w:rPr>
            </w:pPr>
            <w:r w:rsidRPr="00480B98">
              <w:rPr>
                <w:rFonts w:eastAsia="Times New Roman"/>
                <w:b/>
              </w:rPr>
              <w:t>Amats:</w:t>
            </w:r>
          </w:p>
        </w:tc>
        <w:tc>
          <w:tcPr>
            <w:tcW w:w="6640" w:type="dxa"/>
          </w:tcPr>
          <w:p w14:paraId="655BD0AA" w14:textId="77777777" w:rsidR="00480B98" w:rsidRPr="00480B98" w:rsidRDefault="00480B98" w:rsidP="00480B98">
            <w:pPr>
              <w:rPr>
                <w:rFonts w:eastAsia="Times New Roman"/>
              </w:rPr>
            </w:pPr>
          </w:p>
        </w:tc>
      </w:tr>
      <w:tr w:rsidR="00480B98" w:rsidRPr="00480B98" w14:paraId="476AC782" w14:textId="77777777" w:rsidTr="00C204C6">
        <w:tc>
          <w:tcPr>
            <w:tcW w:w="2257" w:type="dxa"/>
          </w:tcPr>
          <w:p w14:paraId="3A918202" w14:textId="77777777" w:rsidR="00480B98" w:rsidRPr="00480B98" w:rsidRDefault="00480B98" w:rsidP="00480B98">
            <w:pPr>
              <w:rPr>
                <w:rFonts w:eastAsia="Times New Roman"/>
                <w:b/>
              </w:rPr>
            </w:pPr>
            <w:r w:rsidRPr="00480B98">
              <w:rPr>
                <w:rFonts w:eastAsia="Times New Roman"/>
                <w:b/>
              </w:rPr>
              <w:t>Paraksts:</w:t>
            </w:r>
          </w:p>
        </w:tc>
        <w:tc>
          <w:tcPr>
            <w:tcW w:w="6640" w:type="dxa"/>
          </w:tcPr>
          <w:p w14:paraId="7B3550D4" w14:textId="77777777" w:rsidR="00480B98" w:rsidRPr="00480B98" w:rsidRDefault="00480B98" w:rsidP="00480B98">
            <w:pPr>
              <w:rPr>
                <w:rFonts w:eastAsia="Times New Roman"/>
              </w:rPr>
            </w:pPr>
          </w:p>
        </w:tc>
      </w:tr>
    </w:tbl>
    <w:p w14:paraId="6470D6B0" w14:textId="77777777" w:rsidR="00480B98" w:rsidRPr="00480B98" w:rsidRDefault="00480B98"/>
    <w:sectPr w:rsidR="00480B98" w:rsidRPr="00480B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536F4"/>
    <w:multiLevelType w:val="hybridMultilevel"/>
    <w:tmpl w:val="F4645D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7BF3E15"/>
    <w:multiLevelType w:val="multilevel"/>
    <w:tmpl w:val="ED8826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B866DE3"/>
    <w:multiLevelType w:val="multilevel"/>
    <w:tmpl w:val="2AB00DCE"/>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color w:val="auto"/>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6CC5ED9"/>
    <w:multiLevelType w:val="multilevel"/>
    <w:tmpl w:val="06D8FE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8414629">
    <w:abstractNumId w:val="2"/>
  </w:num>
  <w:num w:numId="2" w16cid:durableId="1902715402">
    <w:abstractNumId w:val="1"/>
  </w:num>
  <w:num w:numId="3" w16cid:durableId="621032984">
    <w:abstractNumId w:val="3"/>
  </w:num>
  <w:num w:numId="4" w16cid:durableId="32656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FE4"/>
    <w:rsid w:val="001654BF"/>
    <w:rsid w:val="002871E0"/>
    <w:rsid w:val="00351940"/>
    <w:rsid w:val="0036776E"/>
    <w:rsid w:val="00480B98"/>
    <w:rsid w:val="0071478B"/>
    <w:rsid w:val="00811D88"/>
    <w:rsid w:val="009D6FE4"/>
    <w:rsid w:val="00B312D0"/>
    <w:rsid w:val="00B905DB"/>
    <w:rsid w:val="00C767CB"/>
    <w:rsid w:val="00CB7D40"/>
    <w:rsid w:val="00D63258"/>
    <w:rsid w:val="00D82B52"/>
    <w:rsid w:val="00DE0C51"/>
    <w:rsid w:val="00E32900"/>
    <w:rsid w:val="00EA1F7B"/>
    <w:rsid w:val="00EA51D1"/>
    <w:rsid w:val="00EC6156"/>
    <w:rsid w:val="00F64F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8450F"/>
  <w15:chartTrackingRefBased/>
  <w15:docId w15:val="{5F6BB300-0F81-48AA-9443-8992DB4F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6FE4"/>
    <w:pPr>
      <w:spacing w:after="0"/>
      <w:jc w:val="both"/>
    </w:pPr>
    <w:rPr>
      <w:rFonts w:ascii="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6F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9D6FE4"/>
    <w:pPr>
      <w:spacing w:before="100" w:beforeAutospacing="1" w:after="100" w:afterAutospacing="1" w:line="240" w:lineRule="auto"/>
    </w:pPr>
    <w:rPr>
      <w:rFonts w:eastAsia="Times New Roman"/>
    </w:rPr>
  </w:style>
  <w:style w:type="paragraph" w:styleId="Prskatjums">
    <w:name w:val="Revision"/>
    <w:hidden/>
    <w:uiPriority w:val="99"/>
    <w:semiHidden/>
    <w:rsid w:val="00CB7D40"/>
    <w:pPr>
      <w:spacing w:after="0" w:line="240" w:lineRule="auto"/>
    </w:pPr>
    <w:rPr>
      <w:rFonts w:ascii="Times New Roman" w:hAnsi="Times New Roman" w:cs="Times New Roman"/>
      <w:kern w:val="0"/>
      <w:sz w:val="24"/>
      <w:szCs w:val="24"/>
      <w:lang w:eastAsia="lv-LV"/>
      <w14:ligatures w14:val="none"/>
    </w:rPr>
  </w:style>
  <w:style w:type="paragraph" w:styleId="Sarakstarindkopa">
    <w:name w:val="List Paragraph"/>
    <w:basedOn w:val="Parasts"/>
    <w:uiPriority w:val="34"/>
    <w:qFormat/>
    <w:rsid w:val="00CB7D40"/>
    <w:pPr>
      <w:ind w:left="720"/>
      <w:contextualSpacing/>
    </w:pPr>
  </w:style>
  <w:style w:type="table" w:customStyle="1" w:styleId="Reatabula1">
    <w:name w:val="Režģa tabula1"/>
    <w:basedOn w:val="Parastatabula"/>
    <w:next w:val="Reatabula"/>
    <w:uiPriority w:val="39"/>
    <w:rsid w:val="00480B9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351940"/>
    <w:rPr>
      <w:sz w:val="16"/>
      <w:szCs w:val="16"/>
    </w:rPr>
  </w:style>
  <w:style w:type="paragraph" w:styleId="Komentrateksts">
    <w:name w:val="annotation text"/>
    <w:basedOn w:val="Parasts"/>
    <w:link w:val="KomentratekstsRakstz"/>
    <w:uiPriority w:val="99"/>
    <w:semiHidden/>
    <w:unhideWhenUsed/>
    <w:rsid w:val="0035194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51940"/>
    <w:rPr>
      <w:rFonts w:ascii="Times New Roman" w:hAnsi="Times New Roman"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351940"/>
    <w:rPr>
      <w:b/>
      <w:bCs/>
    </w:rPr>
  </w:style>
  <w:style w:type="character" w:customStyle="1" w:styleId="KomentratmaRakstz">
    <w:name w:val="Komentāra tēma Rakstz."/>
    <w:basedOn w:val="KomentratekstsRakstz"/>
    <w:link w:val="Komentratma"/>
    <w:uiPriority w:val="99"/>
    <w:semiHidden/>
    <w:rsid w:val="00351940"/>
    <w:rPr>
      <w:rFonts w:ascii="Times New Roman" w:hAnsi="Times New Roman" w:cs="Times New Roman"/>
      <w:b/>
      <w:bCs/>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3064</Words>
  <Characters>1748</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Klavs</dc:creator>
  <cp:keywords/>
  <dc:description/>
  <cp:lastModifiedBy>zane.indersone</cp:lastModifiedBy>
  <cp:revision>3</cp:revision>
  <dcterms:created xsi:type="dcterms:W3CDTF">2024-02-20T07:19:00Z</dcterms:created>
  <dcterms:modified xsi:type="dcterms:W3CDTF">2024-02-20T07:20:00Z</dcterms:modified>
</cp:coreProperties>
</file>