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FEDE" w14:textId="77777777" w:rsidR="00044D05" w:rsidRPr="00044D05" w:rsidRDefault="00044D05" w:rsidP="00044D05">
      <w:pPr>
        <w:spacing w:after="0"/>
        <w:contextualSpacing/>
        <w:rPr>
          <w:rFonts w:ascii="Times New Roman" w:eastAsia="Calibri" w:hAnsi="Times New Roman" w:cs="Times New Roman"/>
          <w:color w:val="000000"/>
          <w:kern w:val="0"/>
          <w:sz w:val="24"/>
          <w:szCs w:val="24"/>
          <w:lang w:eastAsia="lv-LV"/>
          <w14:ligatures w14:val="none"/>
        </w:rPr>
      </w:pPr>
    </w:p>
    <w:p w14:paraId="757B820A" w14:textId="37FD8A18" w:rsidR="00044D05" w:rsidRPr="002E0C44"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bookmarkStart w:id="1" w:name="_Hlk164417857"/>
      <w:r w:rsidRPr="002E0C44">
        <w:rPr>
          <w:rFonts w:ascii="Times New Roman" w:hAnsi="Times New Roman" w:cs="Times New Roman"/>
          <w:b/>
          <w:kern w:val="0"/>
          <w:sz w:val="24"/>
          <w:szCs w:val="24"/>
          <w:lang w:eastAsia="lv-LV"/>
          <w14:ligatures w14:val="none"/>
        </w:rPr>
        <w:t>CENU APTAUJAS ANKETA</w:t>
      </w:r>
      <w:bookmarkEnd w:id="0"/>
    </w:p>
    <w:p w14:paraId="6A4365A7" w14:textId="633D97BA" w:rsidR="00044D05" w:rsidRPr="00C73543" w:rsidRDefault="00044D05" w:rsidP="00044D05">
      <w:pPr>
        <w:spacing w:after="0"/>
        <w:jc w:val="center"/>
        <w:rPr>
          <w:rFonts w:ascii="Times New Roman" w:hAnsi="Times New Roman" w:cs="Times New Roman"/>
          <w:b/>
          <w:bCs/>
          <w:kern w:val="0"/>
          <w:sz w:val="24"/>
          <w:szCs w:val="24"/>
          <w:lang w:eastAsia="lv-LV"/>
          <w14:ligatures w14:val="none"/>
        </w:rPr>
      </w:pPr>
      <w:r w:rsidRPr="00C73543">
        <w:rPr>
          <w:rFonts w:ascii="Times New Roman" w:hAnsi="Times New Roman" w:cs="Times New Roman"/>
          <w:b/>
          <w:bCs/>
          <w:kern w:val="0"/>
          <w:sz w:val="24"/>
          <w:szCs w:val="24"/>
          <w:lang w:eastAsia="lv-LV"/>
          <w14:ligatures w14:val="none"/>
        </w:rPr>
        <w:t>“</w:t>
      </w:r>
      <w:r w:rsidR="00C73543" w:rsidRPr="00C73543">
        <w:rPr>
          <w:rFonts w:ascii="Times New Roman" w:hAnsi="Times New Roman" w:cs="Times New Roman"/>
          <w:b/>
          <w:bCs/>
          <w:kern w:val="0"/>
          <w:sz w:val="24"/>
          <w:szCs w:val="24"/>
          <w:lang w:eastAsia="lv-LV"/>
          <w14:ligatures w14:val="none"/>
        </w:rPr>
        <w:t>Ropažu sporta centra sporta zāles jumta pārseguma būvkonstrukciju pastiprināšana Sporta ielā 2/k.1, Ropažos būvprojekta ekspertīze</w:t>
      </w:r>
      <w:r w:rsidRPr="00C73543">
        <w:rPr>
          <w:rFonts w:ascii="Times New Roman" w:hAnsi="Times New Roman" w:cs="Times New Roman"/>
          <w:b/>
          <w:bCs/>
          <w:kern w:val="0"/>
          <w:sz w:val="24"/>
          <w:szCs w:val="24"/>
          <w:lang w:eastAsia="lv-LV"/>
          <w14:ligatures w14:val="none"/>
        </w:rPr>
        <w:t>”</w:t>
      </w:r>
    </w:p>
    <w:p w14:paraId="591DE0CB"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2E0C44" w:rsidRDefault="00044D05" w:rsidP="00044D05">
      <w:pPr>
        <w:spacing w:after="120"/>
        <w:jc w:val="both"/>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u w:val="single"/>
          <w:lang w:eastAsia="lv-LV"/>
          <w14:ligatures w14:val="none"/>
        </w:rPr>
        <w:t>Informācija par pasūtītāju</w:t>
      </w:r>
      <w:r w:rsidRPr="002E0C44">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830"/>
        <w:gridCol w:w="6193"/>
      </w:tblGrid>
      <w:tr w:rsidR="00044D05" w:rsidRPr="002E0C44" w14:paraId="1474C035" w14:textId="77777777" w:rsidTr="00307EC6">
        <w:trPr>
          <w:trHeight w:val="415"/>
        </w:trPr>
        <w:tc>
          <w:tcPr>
            <w:tcW w:w="2830" w:type="dxa"/>
          </w:tcPr>
          <w:p w14:paraId="23827FA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Nosaukums:</w:t>
            </w:r>
          </w:p>
        </w:tc>
        <w:tc>
          <w:tcPr>
            <w:tcW w:w="6193" w:type="dxa"/>
          </w:tcPr>
          <w:p w14:paraId="6068182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Ropažu novada pašvaldība</w:t>
            </w:r>
          </w:p>
        </w:tc>
      </w:tr>
      <w:tr w:rsidR="00044D05" w:rsidRPr="002E0C44" w14:paraId="3550ABAD" w14:textId="77777777" w:rsidTr="00307EC6">
        <w:trPr>
          <w:trHeight w:val="415"/>
        </w:trPr>
        <w:tc>
          <w:tcPr>
            <w:tcW w:w="2830" w:type="dxa"/>
          </w:tcPr>
          <w:p w14:paraId="5DFE71C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Reģistrācijas numurs:</w:t>
            </w:r>
          </w:p>
        </w:tc>
        <w:tc>
          <w:tcPr>
            <w:tcW w:w="6193" w:type="dxa"/>
          </w:tcPr>
          <w:p w14:paraId="055F551B"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90000067986</w:t>
            </w:r>
          </w:p>
        </w:tc>
      </w:tr>
      <w:tr w:rsidR="00044D05" w:rsidRPr="002E0C44" w14:paraId="5B7403EC" w14:textId="77777777" w:rsidTr="00307EC6">
        <w:trPr>
          <w:trHeight w:val="692"/>
        </w:trPr>
        <w:tc>
          <w:tcPr>
            <w:tcW w:w="2830" w:type="dxa"/>
          </w:tcPr>
          <w:p w14:paraId="72D6CE8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Juridiskā adrese:</w:t>
            </w:r>
          </w:p>
        </w:tc>
        <w:tc>
          <w:tcPr>
            <w:tcW w:w="6193" w:type="dxa"/>
          </w:tcPr>
          <w:p w14:paraId="35BE2A9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6C79670D" w14:textId="77777777" w:rsidTr="00307EC6">
        <w:trPr>
          <w:trHeight w:val="415"/>
        </w:trPr>
        <w:tc>
          <w:tcPr>
            <w:tcW w:w="2830" w:type="dxa"/>
          </w:tcPr>
          <w:p w14:paraId="0CC74942" w14:textId="130CDBCC" w:rsidR="00044D05" w:rsidRPr="002E0C44" w:rsidRDefault="00307EC6" w:rsidP="00307EC6">
            <w:pPr>
              <w:spacing w:after="120"/>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Pr="00307EC6">
              <w:rPr>
                <w:rFonts w:ascii="Times New Roman" w:hAnsi="Times New Roman" w:cs="Times New Roman"/>
                <w:sz w:val="24"/>
                <w:szCs w:val="24"/>
                <w:lang w:eastAsia="lv-LV"/>
                <w14:ligatures w14:val="none"/>
              </w:rPr>
              <w:t>ašvaldības Centrālās administrācijas struktūrvienība</w:t>
            </w:r>
            <w:r>
              <w:rPr>
                <w:rFonts w:ascii="Times New Roman" w:hAnsi="Times New Roman" w:cs="Times New Roman"/>
                <w:sz w:val="24"/>
                <w:szCs w:val="24"/>
                <w:lang w:eastAsia="lv-LV"/>
                <w14:ligatures w14:val="none"/>
              </w:rPr>
              <w:t xml:space="preserve">s </w:t>
            </w:r>
            <w:r w:rsidR="00044D05" w:rsidRPr="002E0C44">
              <w:rPr>
                <w:rFonts w:ascii="Times New Roman" w:hAnsi="Times New Roman" w:cs="Times New Roman"/>
                <w:sz w:val="24"/>
                <w:szCs w:val="24"/>
                <w:lang w:eastAsia="lv-LV"/>
                <w14:ligatures w14:val="none"/>
              </w:rPr>
              <w:t>Kontaktpersona:</w:t>
            </w:r>
          </w:p>
        </w:tc>
        <w:tc>
          <w:tcPr>
            <w:tcW w:w="6193" w:type="dxa"/>
          </w:tcPr>
          <w:p w14:paraId="47A63018" w14:textId="60BA64A8" w:rsidR="005F484E" w:rsidRPr="00D730EB" w:rsidRDefault="005F484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730EB">
              <w:rPr>
                <w:rFonts w:ascii="Times New Roman" w:eastAsia="Times New Roman" w:hAnsi="Times New Roman" w:cs="Times New Roman"/>
                <w:sz w:val="24"/>
                <w:szCs w:val="24"/>
                <w:lang w:eastAsia="lv-LV"/>
                <w14:ligatures w14:val="none"/>
              </w:rPr>
              <w:t xml:space="preserve">Attīstības, īpašumu un investīciju departamenta, Projektu nodaļas, </w:t>
            </w:r>
            <w:r w:rsidR="00C73543" w:rsidRPr="00D730EB">
              <w:rPr>
                <w:rFonts w:ascii="Times New Roman" w:eastAsia="Times New Roman" w:hAnsi="Times New Roman" w:cs="Times New Roman"/>
                <w:sz w:val="24"/>
                <w:szCs w:val="24"/>
                <w:lang w:eastAsia="lv-LV"/>
                <w14:ligatures w14:val="none"/>
              </w:rPr>
              <w:t>Būvinženiere</w:t>
            </w:r>
            <w:r w:rsidRPr="00D730EB">
              <w:rPr>
                <w:rFonts w:ascii="Times New Roman" w:eastAsia="Times New Roman" w:hAnsi="Times New Roman" w:cs="Times New Roman"/>
                <w:sz w:val="24"/>
                <w:szCs w:val="24"/>
                <w:lang w:eastAsia="lv-LV"/>
                <w14:ligatures w14:val="none"/>
              </w:rPr>
              <w:t xml:space="preserve">, </w:t>
            </w:r>
            <w:r w:rsidR="00C73543" w:rsidRPr="00D730EB">
              <w:rPr>
                <w:rFonts w:ascii="Times New Roman" w:eastAsia="Times New Roman" w:hAnsi="Times New Roman" w:cs="Times New Roman"/>
                <w:sz w:val="24"/>
                <w:szCs w:val="24"/>
                <w:lang w:eastAsia="lv-LV"/>
                <w14:ligatures w14:val="none"/>
              </w:rPr>
              <w:t>Annija Freimane</w:t>
            </w:r>
            <w:r w:rsidRPr="00D730EB">
              <w:rPr>
                <w:rFonts w:ascii="Times New Roman" w:eastAsia="Times New Roman" w:hAnsi="Times New Roman" w:cs="Times New Roman"/>
                <w:sz w:val="24"/>
                <w:szCs w:val="24"/>
                <w:lang w:eastAsia="lv-LV"/>
                <w14:ligatures w14:val="none"/>
              </w:rPr>
              <w:t>,</w:t>
            </w:r>
            <w:r w:rsidR="00C73543" w:rsidRPr="00D730EB">
              <w:rPr>
                <w:rFonts w:ascii="Times New Roman" w:eastAsia="Times New Roman" w:hAnsi="Times New Roman" w:cs="Times New Roman"/>
                <w:sz w:val="24"/>
                <w:szCs w:val="24"/>
                <w:lang w:eastAsia="lv-LV"/>
                <w14:ligatures w14:val="none"/>
              </w:rPr>
              <w:t xml:space="preserve"> t.22465857, annija.freimane@ropazi.lv</w:t>
            </w:r>
          </w:p>
          <w:p w14:paraId="54521841" w14:textId="56853496" w:rsidR="005F484E" w:rsidRPr="00D730EB" w:rsidRDefault="00D730EB"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730EB">
              <w:rPr>
                <w:rFonts w:ascii="Times New Roman" w:eastAsia="Times New Roman" w:hAnsi="Times New Roman" w:cs="Times New Roman"/>
                <w:sz w:val="24"/>
                <w:szCs w:val="24"/>
                <w:lang w:eastAsia="lv-LV"/>
                <w14:ligatures w14:val="none"/>
              </w:rPr>
              <w:t>Normunds Pavārs</w:t>
            </w:r>
            <w:r w:rsidR="005F484E" w:rsidRPr="00D730EB">
              <w:rPr>
                <w:rFonts w:ascii="Times New Roman" w:eastAsia="Times New Roman" w:hAnsi="Times New Roman" w:cs="Times New Roman"/>
                <w:sz w:val="24"/>
                <w:szCs w:val="24"/>
                <w:lang w:eastAsia="lv-LV"/>
                <w14:ligatures w14:val="none"/>
              </w:rPr>
              <w:t>, būvprojekta vadītājs,</w:t>
            </w:r>
            <w:r w:rsidRPr="00D730EB">
              <w:rPr>
                <w:rFonts w:ascii="Times New Roman" w:eastAsia="Times New Roman" w:hAnsi="Times New Roman" w:cs="Times New Roman"/>
                <w:sz w:val="24"/>
                <w:szCs w:val="24"/>
                <w:lang w:eastAsia="lv-LV"/>
                <w14:ligatures w14:val="none"/>
              </w:rPr>
              <w:t xml:space="preserve"> </w:t>
            </w:r>
            <w:r w:rsidR="005F484E" w:rsidRPr="00D730EB">
              <w:rPr>
                <w:rFonts w:ascii="Times New Roman" w:eastAsia="Times New Roman" w:hAnsi="Times New Roman" w:cs="Times New Roman"/>
                <w:sz w:val="24"/>
                <w:szCs w:val="24"/>
                <w:lang w:eastAsia="lv-LV"/>
                <w14:ligatures w14:val="none"/>
              </w:rPr>
              <w:t xml:space="preserve">t. </w:t>
            </w:r>
            <w:r w:rsidRPr="00D730EB">
              <w:rPr>
                <w:rFonts w:ascii="Times New Roman" w:eastAsia="Times New Roman" w:hAnsi="Times New Roman" w:cs="Times New Roman"/>
                <w:sz w:val="24"/>
                <w:szCs w:val="24"/>
                <w:lang w:eastAsia="lv-LV"/>
                <w14:ligatures w14:val="none"/>
              </w:rPr>
              <w:t xml:space="preserve">29203543, </w:t>
            </w:r>
            <w:hyperlink r:id="rId8" w:history="1">
              <w:r w:rsidRPr="00D730EB">
                <w:rPr>
                  <w:rFonts w:ascii="Times New Roman" w:eastAsia="Times New Roman" w:hAnsi="Times New Roman" w:cs="Times New Roman"/>
                  <w:sz w:val="24"/>
                  <w:szCs w:val="24"/>
                  <w:lang w:eastAsia="lv-LV"/>
                  <w14:ligatures w14:val="none"/>
                </w:rPr>
                <w:t>pavars.normunds@inbox.lv</w:t>
              </w:r>
            </w:hyperlink>
          </w:p>
        </w:tc>
      </w:tr>
      <w:tr w:rsidR="00044D05" w:rsidRPr="002E0C44" w14:paraId="04A7529A" w14:textId="77777777" w:rsidTr="00307EC6">
        <w:trPr>
          <w:trHeight w:val="704"/>
        </w:trPr>
        <w:tc>
          <w:tcPr>
            <w:tcW w:w="2830" w:type="dxa"/>
          </w:tcPr>
          <w:p w14:paraId="1D054387" w14:textId="77777777" w:rsidR="00044D05" w:rsidRPr="002E0C44" w:rsidRDefault="00044D05" w:rsidP="00044D05">
            <w:pPr>
              <w:spacing w:after="120"/>
              <w:jc w:val="both"/>
              <w:rPr>
                <w:rFonts w:ascii="Times New Roman" w:hAnsi="Times New Roman" w:cs="Times New Roman"/>
                <w:b/>
                <w:bCs/>
                <w:sz w:val="24"/>
                <w:szCs w:val="24"/>
                <w:lang w:eastAsia="lv-LV"/>
                <w14:ligatures w14:val="none"/>
              </w:rPr>
            </w:pPr>
            <w:r w:rsidRPr="002E0C44">
              <w:rPr>
                <w:rFonts w:ascii="Times New Roman" w:hAnsi="Times New Roman" w:cs="Times New Roman"/>
                <w:b/>
                <w:bCs/>
                <w:sz w:val="24"/>
                <w:szCs w:val="24"/>
                <w:lang w:eastAsia="lv-LV"/>
                <w14:ligatures w14:val="none"/>
              </w:rPr>
              <w:t>Cenu piedāvājumu sūtīt uz e-pasta adresi:</w:t>
            </w:r>
          </w:p>
        </w:tc>
        <w:tc>
          <w:tcPr>
            <w:tcW w:w="6193" w:type="dxa"/>
          </w:tcPr>
          <w:p w14:paraId="6DFC5720"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cenu.aptaujas@ropazi.lv </w:t>
            </w:r>
          </w:p>
        </w:tc>
      </w:tr>
      <w:tr w:rsidR="00044D05" w:rsidRPr="002E0C44" w14:paraId="5A4DB0E2" w14:textId="77777777" w:rsidTr="00307EC6">
        <w:trPr>
          <w:trHeight w:val="704"/>
        </w:trPr>
        <w:tc>
          <w:tcPr>
            <w:tcW w:w="2830" w:type="dxa"/>
          </w:tcPr>
          <w:p w14:paraId="221887A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Piedāvājumu iesniegšanas termiņš:</w:t>
            </w:r>
          </w:p>
        </w:tc>
        <w:tc>
          <w:tcPr>
            <w:tcW w:w="6193" w:type="dxa"/>
          </w:tcPr>
          <w:p w14:paraId="2219FEB9" w14:textId="4214085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Līdz </w:t>
            </w:r>
            <w:r w:rsidR="00307EC6">
              <w:rPr>
                <w:rFonts w:ascii="Times New Roman" w:hAnsi="Times New Roman" w:cs="Times New Roman"/>
                <w:sz w:val="24"/>
                <w:szCs w:val="24"/>
                <w:lang w:eastAsia="lv-LV"/>
                <w14:ligatures w14:val="none"/>
              </w:rPr>
              <w:t>29</w:t>
            </w:r>
            <w:r w:rsidR="005F484E" w:rsidRPr="002E0C44">
              <w:rPr>
                <w:rFonts w:ascii="Times New Roman" w:hAnsi="Times New Roman" w:cs="Times New Roman"/>
                <w:sz w:val="24"/>
                <w:szCs w:val="24"/>
                <w:lang w:eastAsia="lv-LV"/>
                <w14:ligatures w14:val="none"/>
              </w:rPr>
              <w:t>.</w:t>
            </w:r>
            <w:r w:rsidR="00993857">
              <w:rPr>
                <w:rFonts w:ascii="Times New Roman" w:hAnsi="Times New Roman" w:cs="Times New Roman"/>
                <w:sz w:val="24"/>
                <w:szCs w:val="24"/>
                <w:lang w:eastAsia="lv-LV"/>
                <w14:ligatures w14:val="none"/>
              </w:rPr>
              <w:t>0</w:t>
            </w:r>
            <w:r w:rsidR="00C73543">
              <w:rPr>
                <w:rFonts w:ascii="Times New Roman" w:hAnsi="Times New Roman" w:cs="Times New Roman"/>
                <w:sz w:val="24"/>
                <w:szCs w:val="24"/>
                <w:lang w:eastAsia="lv-LV"/>
                <w14:ligatures w14:val="none"/>
              </w:rPr>
              <w:t>4</w:t>
            </w:r>
            <w:r w:rsidR="005F484E" w:rsidRPr="002E0C44">
              <w:rPr>
                <w:rFonts w:ascii="Times New Roman" w:hAnsi="Times New Roman" w:cs="Times New Roman"/>
                <w:sz w:val="24"/>
                <w:szCs w:val="24"/>
                <w:lang w:eastAsia="lv-LV"/>
                <w14:ligatures w14:val="none"/>
              </w:rPr>
              <w:t>.202</w:t>
            </w:r>
            <w:r w:rsidR="00993857">
              <w:rPr>
                <w:rFonts w:ascii="Times New Roman" w:hAnsi="Times New Roman" w:cs="Times New Roman"/>
                <w:sz w:val="24"/>
                <w:szCs w:val="24"/>
                <w:lang w:eastAsia="lv-LV"/>
                <w14:ligatures w14:val="none"/>
              </w:rPr>
              <w:t>4</w:t>
            </w:r>
            <w:r w:rsidRPr="002E0C44">
              <w:rPr>
                <w:rFonts w:ascii="Times New Roman" w:hAnsi="Times New Roman" w:cs="Times New Roman"/>
                <w:sz w:val="24"/>
                <w:szCs w:val="24"/>
                <w:lang w:eastAsia="lv-LV"/>
                <w14:ligatures w14:val="none"/>
              </w:rPr>
              <w:t xml:space="preserve"> plkst. </w:t>
            </w:r>
            <w:r w:rsidR="005F484E" w:rsidRPr="002E0C44">
              <w:rPr>
                <w:rFonts w:ascii="Times New Roman" w:hAnsi="Times New Roman" w:cs="Times New Roman"/>
                <w:sz w:val="24"/>
                <w:szCs w:val="24"/>
                <w:lang w:eastAsia="lv-LV"/>
                <w14:ligatures w14:val="none"/>
              </w:rPr>
              <w:t xml:space="preserve">10:00 </w:t>
            </w:r>
          </w:p>
        </w:tc>
      </w:tr>
    </w:tbl>
    <w:p w14:paraId="7187B859" w14:textId="77777777" w:rsidR="00044D05" w:rsidRPr="002E0C44"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Informācija par rezultātu tiks izsūtīta elektroniski.</w:t>
      </w:r>
    </w:p>
    <w:bookmarkEnd w:id="1"/>
    <w:p w14:paraId="0D27E91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2E0C44" w:rsidRDefault="00044D05" w:rsidP="00044D05">
      <w:pPr>
        <w:spacing w:after="0"/>
        <w:jc w:val="both"/>
        <w:rPr>
          <w:rFonts w:ascii="Times New Roman" w:hAnsi="Times New Roman" w:cs="Times New Roman"/>
          <w:b/>
          <w:kern w:val="0"/>
          <w:sz w:val="24"/>
          <w:szCs w:val="24"/>
          <w:u w:val="single"/>
          <w:lang w:eastAsia="lv-LV"/>
          <w14:ligatures w14:val="none"/>
        </w:rPr>
      </w:pPr>
      <w:r w:rsidRPr="002E0C44">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44D05" w:rsidRPr="002E0C44" w14:paraId="7D6C2B24" w14:textId="77777777" w:rsidTr="00044D05">
        <w:tc>
          <w:tcPr>
            <w:tcW w:w="2802" w:type="dxa"/>
          </w:tcPr>
          <w:p w14:paraId="09AF3213"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Pakalpojuma adrese:</w:t>
            </w:r>
          </w:p>
        </w:tc>
        <w:tc>
          <w:tcPr>
            <w:tcW w:w="6237" w:type="dxa"/>
          </w:tcPr>
          <w:p w14:paraId="2120ABD1" w14:textId="0F78CB1C" w:rsidR="00044D05" w:rsidRPr="002E0C44" w:rsidRDefault="005F484E"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43739BDC" w14:textId="77777777" w:rsidTr="00044D05">
        <w:tc>
          <w:tcPr>
            <w:tcW w:w="2802" w:type="dxa"/>
          </w:tcPr>
          <w:p w14:paraId="39C00974"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6237" w:type="dxa"/>
          </w:tcPr>
          <w:p w14:paraId="3DCC9ABB"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Ekspertīzes priekšmets:</w:t>
            </w:r>
          </w:p>
          <w:p w14:paraId="6D58BE5D" w14:textId="162969DC"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Būvprojekts “</w:t>
            </w:r>
            <w:r w:rsidR="00C73543" w:rsidRPr="00C73543">
              <w:rPr>
                <w:rFonts w:ascii="Times New Roman" w:hAnsi="Times New Roman" w:cs="Times New Roman"/>
                <w:sz w:val="24"/>
                <w:szCs w:val="24"/>
                <w:lang w:eastAsia="lv-LV"/>
                <w14:ligatures w14:val="none"/>
              </w:rPr>
              <w:t>Ropažu sporta centra sporta zāles jumta pārseguma būvkonstrukciju pastiprināšana Sporta ielā 2/k.1, Ropažos</w:t>
            </w:r>
            <w:r w:rsidRPr="00C73543">
              <w:rPr>
                <w:rFonts w:ascii="Times New Roman" w:hAnsi="Times New Roman" w:cs="Times New Roman"/>
                <w:sz w:val="24"/>
                <w:szCs w:val="24"/>
                <w:lang w:eastAsia="lv-LV"/>
                <w14:ligatures w14:val="none"/>
              </w:rPr>
              <w:t>”.</w:t>
            </w:r>
            <w:r w:rsidRPr="002E0C44">
              <w:rPr>
                <w:rFonts w:ascii="Times New Roman" w:hAnsi="Times New Roman" w:cs="Times New Roman"/>
                <w:sz w:val="24"/>
                <w:szCs w:val="24"/>
                <w:lang w:eastAsia="lv-LV"/>
                <w14:ligatures w14:val="none"/>
              </w:rPr>
              <w:t xml:space="preserve"> </w:t>
            </w:r>
          </w:p>
          <w:p w14:paraId="008BEC1A" w14:textId="77777777" w:rsidR="005F484E" w:rsidRPr="002E0C44" w:rsidRDefault="005F484E" w:rsidP="005F484E">
            <w:pPr>
              <w:jc w:val="both"/>
              <w:rPr>
                <w:rFonts w:ascii="Times New Roman" w:hAnsi="Times New Roman" w:cs="Times New Roman"/>
                <w:sz w:val="24"/>
                <w:szCs w:val="24"/>
                <w:lang w:eastAsia="lv-LV"/>
                <w14:ligatures w14:val="none"/>
              </w:rPr>
            </w:pPr>
            <w:bookmarkStart w:id="2" w:name="_Hlk164408053"/>
            <w:r w:rsidRPr="002E0C44">
              <w:rPr>
                <w:rFonts w:ascii="Times New Roman" w:hAnsi="Times New Roman" w:cs="Times New Roman"/>
                <w:sz w:val="24"/>
                <w:szCs w:val="24"/>
                <w:lang w:eastAsia="lv-LV"/>
                <w14:ligatures w14:val="none"/>
              </w:rPr>
              <w:t>Būvprojekta sadaļas, kurām veicama ekspertīze</w:t>
            </w:r>
            <w:bookmarkEnd w:id="2"/>
            <w:r w:rsidRPr="002E0C44">
              <w:rPr>
                <w:rFonts w:ascii="Times New Roman" w:hAnsi="Times New Roman" w:cs="Times New Roman"/>
                <w:sz w:val="24"/>
                <w:szCs w:val="24"/>
                <w:lang w:eastAsia="lv-LV"/>
                <w14:ligatures w14:val="none"/>
              </w:rPr>
              <w:t xml:space="preserve">: </w:t>
            </w:r>
          </w:p>
          <w:p w14:paraId="6A425141" w14:textId="77777777" w:rsidR="00D730EB" w:rsidRDefault="00D730EB" w:rsidP="005F484E">
            <w:pPr>
              <w:pStyle w:val="Sarakstarindkopa"/>
              <w:numPr>
                <w:ilvl w:val="0"/>
                <w:numId w:val="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Būvkonstrukcijas</w:t>
            </w:r>
            <w:r w:rsidR="005F484E" w:rsidRPr="002E0C44">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BK</w:t>
            </w:r>
            <w:r w:rsidR="005F484E" w:rsidRPr="002E0C44">
              <w:rPr>
                <w:rFonts w:ascii="Times New Roman" w:hAnsi="Times New Roman" w:cs="Times New Roman"/>
                <w:sz w:val="24"/>
                <w:szCs w:val="24"/>
                <w:lang w:eastAsia="lv-LV"/>
                <w14:ligatures w14:val="none"/>
              </w:rPr>
              <w:t xml:space="preserve">) </w:t>
            </w:r>
          </w:p>
          <w:p w14:paraId="6905F2B1" w14:textId="1D83C7B2" w:rsidR="00D730EB" w:rsidRPr="00D730EB" w:rsidRDefault="00D730EB" w:rsidP="005F484E">
            <w:pPr>
              <w:pStyle w:val="Sarakstarindkopa"/>
              <w:numPr>
                <w:ilvl w:val="0"/>
                <w:numId w:val="1"/>
              </w:numPr>
              <w:jc w:val="both"/>
              <w:rPr>
                <w:rFonts w:ascii="Times New Roman" w:hAnsi="Times New Roman" w:cs="Times New Roman"/>
                <w:sz w:val="24"/>
                <w:szCs w:val="24"/>
                <w:lang w:eastAsia="lv-LV"/>
                <w14:ligatures w14:val="none"/>
              </w:rPr>
            </w:pPr>
            <w:r w:rsidRPr="00D730EB">
              <w:rPr>
                <w:rFonts w:ascii="Times New Roman" w:hAnsi="Times New Roman" w:cs="Times New Roman"/>
                <w:sz w:val="24"/>
                <w:szCs w:val="24"/>
                <w:lang w:eastAsia="lv-LV"/>
                <w14:ligatures w14:val="none"/>
              </w:rPr>
              <w:t>Ugunsdrošības pasākumu pārskats (UPP)</w:t>
            </w:r>
          </w:p>
          <w:p w14:paraId="3B9A9E60" w14:textId="77777777" w:rsidR="00D730EB" w:rsidRDefault="00D730EB" w:rsidP="00D730EB">
            <w:pPr>
              <w:jc w:val="both"/>
              <w:rPr>
                <w:rFonts w:ascii="Times New Roman" w:hAnsi="Times New Roman" w:cs="Times New Roman"/>
                <w:sz w:val="24"/>
                <w:szCs w:val="24"/>
                <w:lang w:eastAsia="lv-LV"/>
                <w14:ligatures w14:val="none"/>
              </w:rPr>
            </w:pPr>
          </w:p>
          <w:p w14:paraId="0F8D370C" w14:textId="3B89F35E" w:rsidR="005F484E" w:rsidRPr="002E0C44" w:rsidRDefault="005F484E" w:rsidP="005F484E">
            <w:pPr>
              <w:jc w:val="both"/>
              <w:rPr>
                <w:rFonts w:ascii="Times New Roman" w:hAnsi="Times New Roman" w:cs="Times New Roman"/>
                <w:i/>
                <w:iCs/>
                <w:sz w:val="24"/>
                <w:szCs w:val="24"/>
                <w:lang w:eastAsia="lv-LV"/>
                <w14:ligatures w14:val="none"/>
              </w:rPr>
            </w:pPr>
            <w:r w:rsidRPr="002E0C44">
              <w:rPr>
                <w:rFonts w:ascii="Times New Roman" w:hAnsi="Times New Roman" w:cs="Times New Roman"/>
                <w:i/>
                <w:iCs/>
                <w:sz w:val="24"/>
                <w:szCs w:val="24"/>
                <w:lang w:eastAsia="lv-LV"/>
                <w14:ligatures w14:val="none"/>
              </w:rPr>
              <w:t xml:space="preserve">Pielikumā: Būvprojekts </w:t>
            </w:r>
            <w:r w:rsidR="00D730EB">
              <w:rPr>
                <w:rFonts w:ascii="Times New Roman" w:hAnsi="Times New Roman" w:cs="Times New Roman"/>
                <w:i/>
                <w:iCs/>
                <w:sz w:val="24"/>
                <w:szCs w:val="24"/>
                <w:lang w:eastAsia="lv-LV"/>
                <w14:ligatures w14:val="none"/>
              </w:rPr>
              <w:t>un TAA</w:t>
            </w:r>
          </w:p>
          <w:p w14:paraId="173766E8" w14:textId="77777777" w:rsidR="00044D05" w:rsidRPr="002E0C44" w:rsidRDefault="00044D05" w:rsidP="00044D05">
            <w:pPr>
              <w:jc w:val="both"/>
              <w:rPr>
                <w:rFonts w:ascii="Times New Roman" w:hAnsi="Times New Roman" w:cs="Times New Roman"/>
                <w:sz w:val="24"/>
                <w:szCs w:val="24"/>
                <w:lang w:eastAsia="lv-LV"/>
                <w14:ligatures w14:val="none"/>
              </w:rPr>
            </w:pPr>
          </w:p>
        </w:tc>
      </w:tr>
      <w:tr w:rsidR="005F484E" w:rsidRPr="002E0C44" w14:paraId="0BC4D435" w14:textId="77777777" w:rsidTr="00044D05">
        <w:tc>
          <w:tcPr>
            <w:tcW w:w="2802" w:type="dxa"/>
          </w:tcPr>
          <w:p w14:paraId="452F2EFF"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6237" w:type="dxa"/>
          </w:tcPr>
          <w:p w14:paraId="7B891E6C" w14:textId="756FC47B" w:rsidR="002A7961" w:rsidRDefault="002A7961" w:rsidP="005F484E">
            <w:pPr>
              <w:jc w:val="both"/>
              <w:rPr>
                <w:rFonts w:ascii="Times New Roman" w:hAnsi="Times New Roman" w:cs="Times New Roman"/>
                <w:sz w:val="24"/>
                <w:szCs w:val="24"/>
                <w:lang w:eastAsia="lv-LV"/>
                <w14:ligatures w14:val="none"/>
              </w:rPr>
            </w:pPr>
            <w:r w:rsidRPr="002A7961">
              <w:rPr>
                <w:rFonts w:ascii="Times New Roman" w:hAnsi="Times New Roman" w:cs="Times New Roman"/>
                <w:sz w:val="24"/>
                <w:szCs w:val="24"/>
                <w:lang w:eastAsia="lv-LV"/>
                <w14:ligatures w14:val="none"/>
              </w:rPr>
              <w:t>Līdz 202</w:t>
            </w:r>
            <w:r>
              <w:rPr>
                <w:rFonts w:ascii="Times New Roman" w:hAnsi="Times New Roman" w:cs="Times New Roman"/>
                <w:sz w:val="24"/>
                <w:szCs w:val="24"/>
                <w:lang w:eastAsia="lv-LV"/>
                <w14:ligatures w14:val="none"/>
              </w:rPr>
              <w:t>4</w:t>
            </w:r>
            <w:r w:rsidRPr="002A7961">
              <w:rPr>
                <w:rFonts w:ascii="Times New Roman" w:hAnsi="Times New Roman" w:cs="Times New Roman"/>
                <w:sz w:val="24"/>
                <w:szCs w:val="24"/>
                <w:lang w:eastAsia="lv-LV"/>
                <w14:ligatures w14:val="none"/>
              </w:rPr>
              <w:t xml:space="preserve">.gada </w:t>
            </w:r>
            <w:r>
              <w:rPr>
                <w:rFonts w:ascii="Times New Roman" w:hAnsi="Times New Roman" w:cs="Times New Roman"/>
                <w:sz w:val="24"/>
                <w:szCs w:val="24"/>
                <w:lang w:eastAsia="lv-LV"/>
                <w14:ligatures w14:val="none"/>
              </w:rPr>
              <w:t>1</w:t>
            </w:r>
            <w:r w:rsidR="00C73543">
              <w:rPr>
                <w:rFonts w:ascii="Times New Roman" w:hAnsi="Times New Roman" w:cs="Times New Roman"/>
                <w:sz w:val="24"/>
                <w:szCs w:val="24"/>
                <w:lang w:eastAsia="lv-LV"/>
                <w14:ligatures w14:val="none"/>
              </w:rPr>
              <w:t>4</w:t>
            </w:r>
            <w:r w:rsidRPr="002A7961">
              <w:rPr>
                <w:rFonts w:ascii="Times New Roman" w:hAnsi="Times New Roman" w:cs="Times New Roman"/>
                <w:sz w:val="24"/>
                <w:szCs w:val="24"/>
                <w:lang w:eastAsia="lv-LV"/>
                <w14:ligatures w14:val="none"/>
              </w:rPr>
              <w:t>.</w:t>
            </w:r>
            <w:r w:rsidR="00C73543">
              <w:rPr>
                <w:rFonts w:ascii="Times New Roman" w:hAnsi="Times New Roman" w:cs="Times New Roman"/>
                <w:sz w:val="24"/>
                <w:szCs w:val="24"/>
                <w:lang w:eastAsia="lv-LV"/>
                <w14:ligatures w14:val="none"/>
              </w:rPr>
              <w:t>jūnijam</w:t>
            </w:r>
          </w:p>
          <w:p w14:paraId="107987D2" w14:textId="7D9E130A" w:rsidR="00993857" w:rsidRPr="002E0C44" w:rsidRDefault="002A7961" w:rsidP="005F484E">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005F484E" w:rsidRPr="002E0C44">
              <w:rPr>
                <w:rFonts w:ascii="Times New Roman" w:hAnsi="Times New Roman" w:cs="Times New Roman"/>
                <w:sz w:val="24"/>
                <w:szCs w:val="24"/>
                <w:lang w:eastAsia="lv-LV"/>
                <w14:ligatures w14:val="none"/>
              </w:rPr>
              <w:t>ēc abpusēji parakstīta līguma</w:t>
            </w:r>
            <w:r w:rsidR="00EB3C19">
              <w:rPr>
                <w:rFonts w:ascii="Times New Roman" w:hAnsi="Times New Roman" w:cs="Times New Roman"/>
                <w:sz w:val="24"/>
                <w:szCs w:val="24"/>
                <w:lang w:eastAsia="lv-LV"/>
                <w14:ligatures w14:val="none"/>
              </w:rPr>
              <w:t>.</w:t>
            </w:r>
          </w:p>
          <w:p w14:paraId="3E2AD1F1" w14:textId="56122BC7" w:rsidR="005F484E" w:rsidRPr="002E0C44" w:rsidRDefault="005F484E" w:rsidP="005F484E">
            <w:pPr>
              <w:jc w:val="both"/>
              <w:rPr>
                <w:rFonts w:ascii="Times New Roman" w:hAnsi="Times New Roman" w:cs="Times New Roman"/>
                <w:sz w:val="24"/>
                <w:szCs w:val="24"/>
                <w:lang w:eastAsia="lv-LV"/>
                <w14:ligatures w14:val="none"/>
              </w:rPr>
            </w:pPr>
          </w:p>
        </w:tc>
      </w:tr>
      <w:tr w:rsidR="005F484E" w:rsidRPr="002E0C44" w14:paraId="097C25C2" w14:textId="77777777" w:rsidTr="00044D05">
        <w:tc>
          <w:tcPr>
            <w:tcW w:w="2802" w:type="dxa"/>
          </w:tcPr>
          <w:p w14:paraId="190DBDF0"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Izmaksas, kas jāiekļauj cenā:</w:t>
            </w:r>
          </w:p>
        </w:tc>
        <w:tc>
          <w:tcPr>
            <w:tcW w:w="6237" w:type="dxa"/>
          </w:tcPr>
          <w:p w14:paraId="1416DBDF" w14:textId="77777777" w:rsidR="005F484E" w:rsidRPr="002E0C44" w:rsidRDefault="005F484E" w:rsidP="005F484E">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 xml:space="preserve">Visas izmaksas, kas saistītas ar pakalpojuma izpildi, tai skaitā administrēšana u.c. </w:t>
            </w:r>
          </w:p>
          <w:p w14:paraId="3F3C5B02" w14:textId="32586747" w:rsidR="005F484E" w:rsidRPr="002E0C44" w:rsidRDefault="005F484E" w:rsidP="005F484E">
            <w:pPr>
              <w:jc w:val="both"/>
              <w:rPr>
                <w:rFonts w:ascii="Times New Roman" w:hAnsi="Times New Roman" w:cs="Times New Roman"/>
                <w:i/>
                <w:sz w:val="24"/>
                <w:szCs w:val="24"/>
                <w:lang w:eastAsia="lv-LV"/>
                <w14:ligatures w14:val="none"/>
              </w:rPr>
            </w:pPr>
          </w:p>
        </w:tc>
      </w:tr>
    </w:tbl>
    <w:p w14:paraId="640C61CA" w14:textId="1C3C2A10" w:rsidR="00044D05" w:rsidRPr="002E0C44" w:rsidRDefault="00044D05" w:rsidP="00044D05">
      <w:pPr>
        <w:tabs>
          <w:tab w:val="left" w:pos="629"/>
        </w:tabs>
        <w:spacing w:after="0"/>
        <w:jc w:val="both"/>
        <w:rPr>
          <w:rFonts w:ascii="Times New Roman" w:eastAsia="Calibri" w:hAnsi="Times New Roman" w:cs="Times New Roman"/>
          <w:kern w:val="0"/>
          <w:sz w:val="24"/>
          <w:szCs w:val="24"/>
          <w:lang w:eastAsia="lv-LV"/>
          <w14:ligatures w14:val="none"/>
        </w:rPr>
        <w:sectPr w:rsidR="00044D05" w:rsidRPr="002E0C44" w:rsidSect="00355C2A">
          <w:pgSz w:w="11906" w:h="16838"/>
          <w:pgMar w:top="1134" w:right="1134" w:bottom="1134" w:left="1701" w:header="708" w:footer="0" w:gutter="0"/>
          <w:cols w:space="708"/>
          <w:docGrid w:linePitch="360"/>
        </w:sectPr>
      </w:pPr>
    </w:p>
    <w:p w14:paraId="794D534B" w14:textId="77777777" w:rsidR="00044D05" w:rsidRPr="002E0C44" w:rsidRDefault="00044D05" w:rsidP="00044D05">
      <w:pPr>
        <w:spacing w:after="0"/>
        <w:rPr>
          <w:rFonts w:ascii="Times New Roman" w:hAnsi="Times New Roman" w:cs="Times New Roman"/>
          <w:kern w:val="0"/>
          <w:sz w:val="24"/>
          <w:szCs w:val="24"/>
          <w:lang w:eastAsia="lv-LV"/>
          <w14:ligatures w14:val="none"/>
        </w:rPr>
      </w:pPr>
    </w:p>
    <w:p w14:paraId="26815923"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PIETEIKUMS DALĪBAI CENU APTAUJĀ</w:t>
      </w:r>
    </w:p>
    <w:p w14:paraId="4B4554FA"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DD9DCAD" w14:textId="3D74920B" w:rsidR="00044D05" w:rsidRPr="00D730EB" w:rsidRDefault="00044D05" w:rsidP="00044D05">
      <w:pPr>
        <w:spacing w:after="0"/>
        <w:jc w:val="both"/>
        <w:rPr>
          <w:rFonts w:ascii="Times New Roman" w:hAnsi="Times New Roman" w:cs="Times New Roman"/>
          <w:color w:val="000000" w:themeColor="text1"/>
          <w:kern w:val="0"/>
          <w:sz w:val="24"/>
          <w:szCs w:val="24"/>
          <w:lang w:eastAsia="lv-LV"/>
          <w14:ligatures w14:val="none"/>
        </w:rPr>
      </w:pPr>
      <w:r w:rsidRPr="00D730EB">
        <w:rPr>
          <w:rFonts w:ascii="Times New Roman" w:hAnsi="Times New Roman" w:cs="Times New Roman"/>
          <w:color w:val="000000" w:themeColor="text1"/>
          <w:kern w:val="0"/>
          <w:sz w:val="24"/>
          <w:szCs w:val="24"/>
          <w:lang w:eastAsia="lv-LV"/>
          <w14:ligatures w14:val="none"/>
        </w:rPr>
        <w:t xml:space="preserve">CENU APTAUJAS NOSAUKUMS: </w:t>
      </w:r>
      <w:r w:rsidR="005F484E" w:rsidRPr="00D730EB">
        <w:rPr>
          <w:rFonts w:ascii="Times New Roman" w:hAnsi="Times New Roman" w:cs="Times New Roman"/>
          <w:color w:val="000000" w:themeColor="text1"/>
          <w:kern w:val="0"/>
          <w:sz w:val="24"/>
          <w:szCs w:val="24"/>
          <w:lang w:eastAsia="lv-LV"/>
          <w14:ligatures w14:val="none"/>
        </w:rPr>
        <w:t>“</w:t>
      </w:r>
      <w:r w:rsidR="00D730EB" w:rsidRPr="00D730EB">
        <w:rPr>
          <w:rFonts w:ascii="Times New Roman" w:hAnsi="Times New Roman" w:cs="Times New Roman"/>
          <w:kern w:val="0"/>
          <w:sz w:val="24"/>
          <w:szCs w:val="24"/>
          <w:lang w:eastAsia="lv-LV"/>
          <w14:ligatures w14:val="none"/>
        </w:rPr>
        <w:t>Ropažu sporta centra sporta zāles jumta pārseguma būvkonstrukciju pastiprināšana Sporta ielā 2/k.1, Ropažos būvprojekta ekspertīze</w:t>
      </w:r>
      <w:r w:rsidR="005F484E" w:rsidRPr="00D730EB">
        <w:rPr>
          <w:rFonts w:ascii="Times New Roman" w:hAnsi="Times New Roman" w:cs="Times New Roman"/>
          <w:color w:val="000000" w:themeColor="text1"/>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044D05" w:rsidRPr="002E0C44" w14:paraId="46628CDE" w14:textId="77777777" w:rsidTr="00044D0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F3BB3A" w14:textId="77777777" w:rsidR="00044D05" w:rsidRPr="002E0C44"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E0C44">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2E0C44"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2E0C44"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2E0C44"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3AFD77D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bookmarkStart w:id="3" w:name="_Hlk137204635"/>
      <w:r w:rsidRPr="002E0C44">
        <w:rPr>
          <w:rFonts w:ascii="Times New Roman" w:hAnsi="Times New Roman" w:cs="Times New Roman"/>
          <w:b/>
          <w:kern w:val="0"/>
          <w:sz w:val="24"/>
          <w:szCs w:val="24"/>
          <w:lang w:eastAsia="lv-LV"/>
          <w14:ligatures w14:val="none"/>
        </w:rPr>
        <w:t>PRETENDENTA PIETEIKUMS</w:t>
      </w:r>
    </w:p>
    <w:bookmarkEnd w:id="3"/>
    <w:p w14:paraId="28EC2D6E"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0797AE21"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4395"/>
        <w:gridCol w:w="2806"/>
      </w:tblGrid>
      <w:tr w:rsidR="00044D05" w:rsidRPr="002E0C44" w14:paraId="0DFBFBC8" w14:textId="77777777" w:rsidTr="00044D05">
        <w:tc>
          <w:tcPr>
            <w:tcW w:w="6091" w:type="dxa"/>
            <w:gridSpan w:val="2"/>
            <w:vAlign w:val="center"/>
          </w:tcPr>
          <w:p w14:paraId="60FFE14F" w14:textId="77777777" w:rsidR="00044D05" w:rsidRPr="002E0C44" w:rsidRDefault="00044D05" w:rsidP="00044D0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E0C44">
              <w:rPr>
                <w:rFonts w:ascii="Times New Roman" w:eastAsia="Times New Roman" w:hAnsi="Times New Roman" w:cs="Times New Roman"/>
                <w:b/>
                <w:bCs/>
                <w:kern w:val="32"/>
                <w:sz w:val="24"/>
                <w:szCs w:val="24"/>
                <w:lang w:eastAsia="lv-LV"/>
                <w14:ligatures w14:val="none"/>
              </w:rPr>
              <w:t>Prasības</w:t>
            </w:r>
          </w:p>
        </w:tc>
        <w:tc>
          <w:tcPr>
            <w:tcW w:w="2806" w:type="dxa"/>
            <w:vAlign w:val="center"/>
          </w:tcPr>
          <w:p w14:paraId="53736BD0" w14:textId="69FC6919" w:rsidR="00044D05" w:rsidRPr="002E0C44" w:rsidRDefault="00044D05" w:rsidP="00044D0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E0C44">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5445C6">
              <w:rPr>
                <w:rStyle w:val="Vresatsauce"/>
                <w:rFonts w:ascii="Times New Roman" w:eastAsia="Times New Roman" w:hAnsi="Times New Roman" w:cs="Times New Roman"/>
                <w:bCs/>
                <w:kern w:val="32"/>
                <w:sz w:val="24"/>
                <w:szCs w:val="24"/>
                <w:lang w:eastAsia="lv-LV"/>
                <w14:ligatures w14:val="none"/>
              </w:rPr>
              <w:footnoteReference w:id="1"/>
            </w:r>
          </w:p>
        </w:tc>
      </w:tr>
      <w:tr w:rsidR="00044D05" w:rsidRPr="002E0C44" w14:paraId="6045B2EA" w14:textId="77777777" w:rsidTr="00044D05">
        <w:tc>
          <w:tcPr>
            <w:tcW w:w="1696" w:type="dxa"/>
          </w:tcPr>
          <w:p w14:paraId="16F6ECBE"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4395" w:type="dxa"/>
          </w:tcPr>
          <w:p w14:paraId="4518E55E" w14:textId="77777777" w:rsidR="00F23C30" w:rsidRPr="002E0C44" w:rsidRDefault="00F23C30" w:rsidP="00F23C30">
            <w:pPr>
              <w:jc w:val="both"/>
              <w:rPr>
                <w:rFonts w:ascii="Times New Roman" w:hAnsi="Times New Roman" w:cs="Times New Roman"/>
                <w:sz w:val="24"/>
                <w:szCs w:val="24"/>
                <w:lang w:eastAsia="lv-LV"/>
                <w14:ligatures w14:val="none"/>
              </w:rPr>
            </w:pPr>
          </w:p>
          <w:p w14:paraId="04664A60" w14:textId="77777777" w:rsidR="00D730EB" w:rsidRPr="002E0C44" w:rsidRDefault="00D730EB" w:rsidP="00D730EB">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Būvprojekts “</w:t>
            </w:r>
            <w:r w:rsidRPr="00C73543">
              <w:rPr>
                <w:rFonts w:ascii="Times New Roman" w:hAnsi="Times New Roman" w:cs="Times New Roman"/>
                <w:sz w:val="24"/>
                <w:szCs w:val="24"/>
                <w:lang w:eastAsia="lv-LV"/>
                <w14:ligatures w14:val="none"/>
              </w:rPr>
              <w:t>Ropažu sporta centra sporta zāles jumta pārseguma būvkonstrukciju pastiprināšana Sporta ielā 2/k.1, Ropažos”.</w:t>
            </w:r>
            <w:r w:rsidRPr="002E0C44">
              <w:rPr>
                <w:rFonts w:ascii="Times New Roman" w:hAnsi="Times New Roman" w:cs="Times New Roman"/>
                <w:sz w:val="24"/>
                <w:szCs w:val="24"/>
                <w:lang w:eastAsia="lv-LV"/>
                <w14:ligatures w14:val="none"/>
              </w:rPr>
              <w:t xml:space="preserve"> </w:t>
            </w:r>
          </w:p>
          <w:p w14:paraId="633FF9D9" w14:textId="77777777" w:rsidR="00D730EB" w:rsidRPr="002E0C44" w:rsidRDefault="00D730EB" w:rsidP="00D730EB">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Būvprojekta sadaļas, kurām veicama ekspertīze: </w:t>
            </w:r>
          </w:p>
          <w:p w14:paraId="2860E3C8" w14:textId="77777777" w:rsidR="00D730EB" w:rsidRDefault="00D730EB" w:rsidP="00D730EB">
            <w:pPr>
              <w:pStyle w:val="Sarakstarindkopa"/>
              <w:numPr>
                <w:ilvl w:val="0"/>
                <w:numId w:val="7"/>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Būvkonstrukcijas</w:t>
            </w:r>
            <w:r w:rsidRPr="002E0C44">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BK</w:t>
            </w:r>
            <w:r w:rsidRPr="002E0C44">
              <w:rPr>
                <w:rFonts w:ascii="Times New Roman" w:hAnsi="Times New Roman" w:cs="Times New Roman"/>
                <w:sz w:val="24"/>
                <w:szCs w:val="24"/>
                <w:lang w:eastAsia="lv-LV"/>
                <w14:ligatures w14:val="none"/>
              </w:rPr>
              <w:t xml:space="preserve">) </w:t>
            </w:r>
          </w:p>
          <w:p w14:paraId="280F435A" w14:textId="77777777" w:rsidR="00D730EB" w:rsidRPr="00D730EB" w:rsidRDefault="00D730EB" w:rsidP="00D730EB">
            <w:pPr>
              <w:pStyle w:val="Sarakstarindkopa"/>
              <w:numPr>
                <w:ilvl w:val="0"/>
                <w:numId w:val="7"/>
              </w:numPr>
              <w:jc w:val="both"/>
              <w:rPr>
                <w:rFonts w:ascii="Times New Roman" w:hAnsi="Times New Roman" w:cs="Times New Roman"/>
                <w:sz w:val="24"/>
                <w:szCs w:val="24"/>
                <w:lang w:eastAsia="lv-LV"/>
                <w14:ligatures w14:val="none"/>
              </w:rPr>
            </w:pPr>
            <w:r w:rsidRPr="00D730EB">
              <w:rPr>
                <w:rFonts w:ascii="Times New Roman" w:hAnsi="Times New Roman" w:cs="Times New Roman"/>
                <w:sz w:val="24"/>
                <w:szCs w:val="24"/>
                <w:lang w:eastAsia="lv-LV"/>
                <w14:ligatures w14:val="none"/>
              </w:rPr>
              <w:t>Ugunsdrošības pasākumu pārskats (UPP)</w:t>
            </w:r>
          </w:p>
          <w:p w14:paraId="50FB794E" w14:textId="77777777" w:rsidR="00F23C30" w:rsidRPr="002E0C44" w:rsidRDefault="00F23C30" w:rsidP="00F23C30">
            <w:pPr>
              <w:jc w:val="both"/>
              <w:rPr>
                <w:rFonts w:ascii="Times New Roman" w:hAnsi="Times New Roman" w:cs="Times New Roman"/>
                <w:sz w:val="24"/>
                <w:szCs w:val="24"/>
                <w:lang w:eastAsia="lv-LV"/>
                <w14:ligatures w14:val="none"/>
              </w:rPr>
            </w:pPr>
          </w:p>
          <w:p w14:paraId="508227E0" w14:textId="77777777" w:rsidR="00D730EB" w:rsidRPr="002E0C44" w:rsidRDefault="00D730EB" w:rsidP="00D730EB">
            <w:pPr>
              <w:jc w:val="both"/>
              <w:rPr>
                <w:rFonts w:ascii="Times New Roman" w:hAnsi="Times New Roman" w:cs="Times New Roman"/>
                <w:i/>
                <w:iCs/>
                <w:sz w:val="24"/>
                <w:szCs w:val="24"/>
                <w:lang w:eastAsia="lv-LV"/>
                <w14:ligatures w14:val="none"/>
              </w:rPr>
            </w:pPr>
            <w:r w:rsidRPr="002E0C44">
              <w:rPr>
                <w:rFonts w:ascii="Times New Roman" w:hAnsi="Times New Roman" w:cs="Times New Roman"/>
                <w:i/>
                <w:iCs/>
                <w:sz w:val="24"/>
                <w:szCs w:val="24"/>
                <w:lang w:eastAsia="lv-LV"/>
                <w14:ligatures w14:val="none"/>
              </w:rPr>
              <w:t xml:space="preserve">Pielikumā: Būvprojekts </w:t>
            </w:r>
            <w:r>
              <w:rPr>
                <w:rFonts w:ascii="Times New Roman" w:hAnsi="Times New Roman" w:cs="Times New Roman"/>
                <w:i/>
                <w:iCs/>
                <w:sz w:val="24"/>
                <w:szCs w:val="24"/>
                <w:lang w:eastAsia="lv-LV"/>
                <w14:ligatures w14:val="none"/>
              </w:rPr>
              <w:t>un TAA</w:t>
            </w:r>
          </w:p>
          <w:p w14:paraId="19E4FAA2" w14:textId="77777777" w:rsidR="00044D05" w:rsidRPr="002E0C44" w:rsidRDefault="00044D05" w:rsidP="00044D05">
            <w:pPr>
              <w:jc w:val="both"/>
              <w:rPr>
                <w:rFonts w:ascii="Times New Roman" w:hAnsi="Times New Roman" w:cs="Times New Roman"/>
                <w:sz w:val="24"/>
                <w:szCs w:val="24"/>
                <w:lang w:eastAsia="lv-LV"/>
                <w14:ligatures w14:val="none"/>
              </w:rPr>
            </w:pPr>
          </w:p>
        </w:tc>
        <w:tc>
          <w:tcPr>
            <w:tcW w:w="2806" w:type="dxa"/>
          </w:tcPr>
          <w:p w14:paraId="006FE8E1" w14:textId="77777777" w:rsidR="00044D05" w:rsidRPr="002E0C44" w:rsidRDefault="00044D05" w:rsidP="00044D05">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76D4B44D" w14:textId="77777777" w:rsidTr="00E36C94">
        <w:tc>
          <w:tcPr>
            <w:tcW w:w="1696" w:type="dxa"/>
            <w:tcBorders>
              <w:top w:val="single" w:sz="4" w:space="0" w:color="auto"/>
              <w:left w:val="single" w:sz="4" w:space="0" w:color="auto"/>
              <w:bottom w:val="single" w:sz="4" w:space="0" w:color="auto"/>
              <w:right w:val="single" w:sz="4" w:space="0" w:color="auto"/>
            </w:tcBorders>
          </w:tcPr>
          <w:p w14:paraId="18A9114D" w14:textId="44BE465C"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Ekspertīzes uzdevums</w:t>
            </w:r>
          </w:p>
        </w:tc>
        <w:tc>
          <w:tcPr>
            <w:tcW w:w="4395" w:type="dxa"/>
            <w:tcBorders>
              <w:top w:val="single" w:sz="4" w:space="0" w:color="auto"/>
              <w:left w:val="single" w:sz="4" w:space="0" w:color="auto"/>
              <w:bottom w:val="single" w:sz="4" w:space="0" w:color="auto"/>
              <w:right w:val="single" w:sz="4" w:space="0" w:color="auto"/>
            </w:tcBorders>
            <w:vAlign w:val="center"/>
          </w:tcPr>
          <w:p w14:paraId="529E19A7"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Noteikt būvprojekta atbilstību saistošajiem normatīvajiem aktiem un standartu prasībām.</w:t>
            </w:r>
          </w:p>
          <w:p w14:paraId="164AFA88"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lastRenderedPageBreak/>
              <w:t xml:space="preserve">Pārbaudīt nesošo konstrukciju nestspējas aprēķinus, sagatavot nesošo konstrukciju </w:t>
            </w:r>
            <w:proofErr w:type="spellStart"/>
            <w:r w:rsidRPr="002E0C44">
              <w:rPr>
                <w:rFonts w:ascii="Times New Roman" w:hAnsi="Times New Roman" w:cs="Times New Roman"/>
                <w:sz w:val="24"/>
                <w:szCs w:val="24"/>
              </w:rPr>
              <w:t>kontrolaprēķinus</w:t>
            </w:r>
            <w:proofErr w:type="spellEnd"/>
            <w:r w:rsidRPr="002E0C44">
              <w:rPr>
                <w:rFonts w:ascii="Times New Roman" w:hAnsi="Times New Roman" w:cs="Times New Roman"/>
                <w:sz w:val="24"/>
                <w:szCs w:val="24"/>
              </w:rPr>
              <w:t>.</w:t>
            </w:r>
          </w:p>
          <w:p w14:paraId="5579E53C"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Pārbaudīt būvprojektā paredzēto konstruktīvo risinājumu un materiālu izvēles atbilstību būves funkcionalitātei un ilgmūžībai.</w:t>
            </w:r>
          </w:p>
          <w:p w14:paraId="29098307" w14:textId="405C009E"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Pārbaudīt darba daudzuma aprēķinu pareizību un atbilstību rasējumiem un Būvkonstrukciju daļas specifikācijām.</w:t>
            </w:r>
          </w:p>
        </w:tc>
        <w:tc>
          <w:tcPr>
            <w:tcW w:w="2806" w:type="dxa"/>
          </w:tcPr>
          <w:p w14:paraId="6CF46507"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083595E7" w14:textId="77777777" w:rsidTr="00E36C94">
        <w:tc>
          <w:tcPr>
            <w:tcW w:w="1696" w:type="dxa"/>
            <w:tcBorders>
              <w:top w:val="single" w:sz="4" w:space="0" w:color="auto"/>
              <w:left w:val="single" w:sz="4" w:space="0" w:color="auto"/>
              <w:bottom w:val="single" w:sz="4" w:space="0" w:color="auto"/>
              <w:right w:val="single" w:sz="4" w:space="0" w:color="auto"/>
            </w:tcBorders>
          </w:tcPr>
          <w:p w14:paraId="6A23CA3B" w14:textId="249094BA"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Ekspertīzes termiņš</w:t>
            </w:r>
          </w:p>
        </w:tc>
        <w:tc>
          <w:tcPr>
            <w:tcW w:w="4395" w:type="dxa"/>
            <w:tcBorders>
              <w:top w:val="single" w:sz="4" w:space="0" w:color="auto"/>
              <w:left w:val="single" w:sz="4" w:space="0" w:color="auto"/>
              <w:bottom w:val="single" w:sz="4" w:space="0" w:color="auto"/>
              <w:right w:val="single" w:sz="4" w:space="0" w:color="auto"/>
            </w:tcBorders>
            <w:vAlign w:val="center"/>
          </w:tcPr>
          <w:p w14:paraId="59A6698D" w14:textId="77777777" w:rsidR="005F484E" w:rsidRPr="002E0C44" w:rsidRDefault="005F484E" w:rsidP="005F484E">
            <w:pPr>
              <w:pStyle w:val="Sarakstarindkopa"/>
              <w:numPr>
                <w:ilvl w:val="0"/>
                <w:numId w:val="5"/>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 xml:space="preserve">Piezīmes par izstrādāto būvprojektu un nesošo būvkonstrukciju </w:t>
            </w:r>
            <w:proofErr w:type="spellStart"/>
            <w:r w:rsidRPr="002E0C44">
              <w:rPr>
                <w:rFonts w:ascii="Times New Roman" w:hAnsi="Times New Roman" w:cs="Times New Roman"/>
                <w:sz w:val="24"/>
                <w:szCs w:val="24"/>
              </w:rPr>
              <w:t>kontrolaprēķini</w:t>
            </w:r>
            <w:proofErr w:type="spellEnd"/>
            <w:r w:rsidRPr="002E0C44">
              <w:rPr>
                <w:rFonts w:ascii="Times New Roman" w:hAnsi="Times New Roman" w:cs="Times New Roman"/>
                <w:sz w:val="24"/>
                <w:szCs w:val="24"/>
              </w:rPr>
              <w:t xml:space="preserve"> iesniedzami 21 dienas laikā pēc pilna būvprojekta saņemšanas.</w:t>
            </w:r>
          </w:p>
          <w:p w14:paraId="7A121C30" w14:textId="602C3916"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Laiks būvprojekta atkārtotai izskatīšanai pēc projektētāja atbilžu un būvprojekta labojumu iesniegšanas – 7 dienas.</w:t>
            </w:r>
          </w:p>
        </w:tc>
        <w:tc>
          <w:tcPr>
            <w:tcW w:w="2806" w:type="dxa"/>
          </w:tcPr>
          <w:p w14:paraId="23D046B7"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5921076D" w14:textId="77777777" w:rsidTr="00E36C94">
        <w:tc>
          <w:tcPr>
            <w:tcW w:w="1696" w:type="dxa"/>
            <w:tcBorders>
              <w:top w:val="single" w:sz="4" w:space="0" w:color="auto"/>
              <w:left w:val="single" w:sz="4" w:space="0" w:color="auto"/>
              <w:bottom w:val="single" w:sz="4" w:space="0" w:color="auto"/>
              <w:right w:val="single" w:sz="4" w:space="0" w:color="auto"/>
            </w:tcBorders>
            <w:vAlign w:val="center"/>
          </w:tcPr>
          <w:p w14:paraId="4FE3F3D5" w14:textId="1B96EC4B"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Nodevums</w:t>
            </w:r>
          </w:p>
        </w:tc>
        <w:tc>
          <w:tcPr>
            <w:tcW w:w="4395" w:type="dxa"/>
            <w:tcBorders>
              <w:top w:val="single" w:sz="4" w:space="0" w:color="auto"/>
              <w:left w:val="single" w:sz="4" w:space="0" w:color="auto"/>
              <w:bottom w:val="single" w:sz="4" w:space="0" w:color="auto"/>
              <w:right w:val="single" w:sz="4" w:space="0" w:color="auto"/>
            </w:tcBorders>
            <w:vAlign w:val="center"/>
          </w:tcPr>
          <w:p w14:paraId="770E00E7" w14:textId="07F3B0EC"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Nodevums ir ekspertīzes atzinums kopā ar civiltiesiskās apdrošināšanas dokumentiem, parakstīts ar elektronisko parakstu.</w:t>
            </w:r>
          </w:p>
        </w:tc>
        <w:tc>
          <w:tcPr>
            <w:tcW w:w="2806" w:type="dxa"/>
          </w:tcPr>
          <w:p w14:paraId="6F45858B"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23C30" w:rsidRPr="002E0C44" w14:paraId="3C4E6B36" w14:textId="77777777" w:rsidTr="00044D05">
        <w:tc>
          <w:tcPr>
            <w:tcW w:w="1696" w:type="dxa"/>
          </w:tcPr>
          <w:p w14:paraId="6CED972B"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4395" w:type="dxa"/>
          </w:tcPr>
          <w:p w14:paraId="7E3EBE92" w14:textId="000ACCB6" w:rsidR="002A7961" w:rsidRPr="002A7961" w:rsidRDefault="002A7961" w:rsidP="002A7961">
            <w:pPr>
              <w:jc w:val="both"/>
              <w:rPr>
                <w:rFonts w:ascii="Times New Roman" w:hAnsi="Times New Roman" w:cs="Times New Roman"/>
                <w:sz w:val="24"/>
                <w:szCs w:val="24"/>
                <w:lang w:eastAsia="lv-LV"/>
                <w14:ligatures w14:val="none"/>
              </w:rPr>
            </w:pPr>
            <w:r w:rsidRPr="002A7961">
              <w:rPr>
                <w:rFonts w:ascii="Times New Roman" w:hAnsi="Times New Roman" w:cs="Times New Roman"/>
                <w:sz w:val="24"/>
                <w:szCs w:val="24"/>
                <w:lang w:eastAsia="lv-LV"/>
                <w14:ligatures w14:val="none"/>
              </w:rPr>
              <w:t>Līdz 2024.gada 1</w:t>
            </w:r>
            <w:r w:rsidR="00D730EB">
              <w:rPr>
                <w:rFonts w:ascii="Times New Roman" w:hAnsi="Times New Roman" w:cs="Times New Roman"/>
                <w:sz w:val="24"/>
                <w:szCs w:val="24"/>
                <w:lang w:eastAsia="lv-LV"/>
                <w14:ligatures w14:val="none"/>
              </w:rPr>
              <w:t>4</w:t>
            </w:r>
            <w:r w:rsidRPr="002A7961">
              <w:rPr>
                <w:rFonts w:ascii="Times New Roman" w:hAnsi="Times New Roman" w:cs="Times New Roman"/>
                <w:sz w:val="24"/>
                <w:szCs w:val="24"/>
                <w:lang w:eastAsia="lv-LV"/>
                <w14:ligatures w14:val="none"/>
              </w:rPr>
              <w:t>.</w:t>
            </w:r>
            <w:r w:rsidR="00D730EB">
              <w:rPr>
                <w:rFonts w:ascii="Times New Roman" w:hAnsi="Times New Roman" w:cs="Times New Roman"/>
                <w:sz w:val="24"/>
                <w:szCs w:val="24"/>
                <w:lang w:eastAsia="lv-LV"/>
                <w14:ligatures w14:val="none"/>
              </w:rPr>
              <w:t>jūnijam</w:t>
            </w:r>
          </w:p>
          <w:p w14:paraId="72C1F154" w14:textId="344D54C7" w:rsidR="00F23C30" w:rsidRPr="002E0C44" w:rsidRDefault="002A7961" w:rsidP="002A7961">
            <w:pPr>
              <w:jc w:val="both"/>
              <w:rPr>
                <w:rFonts w:ascii="Times New Roman" w:hAnsi="Times New Roman" w:cs="Times New Roman"/>
                <w:sz w:val="24"/>
                <w:szCs w:val="24"/>
                <w:lang w:eastAsia="lv-LV"/>
                <w14:ligatures w14:val="none"/>
              </w:rPr>
            </w:pPr>
            <w:r w:rsidRPr="002A7961">
              <w:rPr>
                <w:rFonts w:ascii="Times New Roman" w:hAnsi="Times New Roman" w:cs="Times New Roman"/>
                <w:sz w:val="24"/>
                <w:szCs w:val="24"/>
                <w:lang w:eastAsia="lv-LV"/>
                <w14:ligatures w14:val="none"/>
              </w:rPr>
              <w:t>pēc abpusēji parakstīta līguma</w:t>
            </w:r>
            <w:r w:rsidR="00EB3C19">
              <w:rPr>
                <w:rFonts w:ascii="Times New Roman" w:hAnsi="Times New Roman" w:cs="Times New Roman"/>
                <w:sz w:val="24"/>
                <w:szCs w:val="24"/>
                <w:lang w:eastAsia="lv-LV"/>
                <w14:ligatures w14:val="none"/>
              </w:rPr>
              <w:t>.</w:t>
            </w:r>
          </w:p>
          <w:p w14:paraId="71CD41F5" w14:textId="77777777" w:rsidR="00F23C30" w:rsidRPr="002E0C44" w:rsidRDefault="00F23C30" w:rsidP="00F23C30">
            <w:pPr>
              <w:jc w:val="both"/>
              <w:rPr>
                <w:rFonts w:ascii="Times New Roman" w:hAnsi="Times New Roman" w:cs="Times New Roman"/>
                <w:sz w:val="24"/>
                <w:szCs w:val="24"/>
                <w:lang w:eastAsia="lv-LV"/>
                <w14:ligatures w14:val="none"/>
              </w:rPr>
            </w:pPr>
          </w:p>
        </w:tc>
        <w:tc>
          <w:tcPr>
            <w:tcW w:w="2806" w:type="dxa"/>
          </w:tcPr>
          <w:p w14:paraId="6A683F39"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05967FA4" w14:textId="77777777" w:rsidTr="00044D05">
        <w:tc>
          <w:tcPr>
            <w:tcW w:w="1696" w:type="dxa"/>
          </w:tcPr>
          <w:p w14:paraId="2773D9F9"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Izmaksas, kas jāiekļauj cenā:</w:t>
            </w:r>
          </w:p>
        </w:tc>
        <w:tc>
          <w:tcPr>
            <w:tcW w:w="4395" w:type="dxa"/>
          </w:tcPr>
          <w:p w14:paraId="15540FDD" w14:textId="77777777" w:rsidR="00F23C30" w:rsidRPr="002E0C44" w:rsidRDefault="00F23C30" w:rsidP="00F23C30">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 xml:space="preserve">Visas izmaksas, kas saistītas ar pakalpojuma izpildi, tai skaitā administrēšana u.c. </w:t>
            </w:r>
          </w:p>
          <w:p w14:paraId="227DF9C1" w14:textId="77777777" w:rsidR="00F23C30" w:rsidRPr="002E0C44" w:rsidRDefault="00F23C30" w:rsidP="00F23C30">
            <w:pPr>
              <w:jc w:val="both"/>
              <w:rPr>
                <w:rFonts w:ascii="Times New Roman" w:hAnsi="Times New Roman" w:cs="Times New Roman"/>
                <w:i/>
                <w:sz w:val="24"/>
                <w:szCs w:val="24"/>
                <w:lang w:eastAsia="lv-LV"/>
                <w14:ligatures w14:val="none"/>
              </w:rPr>
            </w:pPr>
          </w:p>
        </w:tc>
        <w:tc>
          <w:tcPr>
            <w:tcW w:w="2806" w:type="dxa"/>
          </w:tcPr>
          <w:p w14:paraId="55E321DA"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080E0B1D" w14:textId="77777777" w:rsidTr="00044D05">
        <w:tc>
          <w:tcPr>
            <w:tcW w:w="1696" w:type="dxa"/>
          </w:tcPr>
          <w:p w14:paraId="79AB6914"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Nodokļi</w:t>
            </w:r>
          </w:p>
        </w:tc>
        <w:tc>
          <w:tcPr>
            <w:tcW w:w="4395" w:type="dxa"/>
          </w:tcPr>
          <w:p w14:paraId="3FEB0E70"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Uz piedāvājuma iesniegšanas pēdējo dienu pretendentam nav VID nodokļu parādu</w:t>
            </w:r>
          </w:p>
        </w:tc>
        <w:tc>
          <w:tcPr>
            <w:tcW w:w="2806" w:type="dxa"/>
          </w:tcPr>
          <w:p w14:paraId="3795C75D" w14:textId="7BF2D16C"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Apliecinājums no VID EDS par nodokļu parādu neesamību</w:t>
            </w:r>
          </w:p>
        </w:tc>
      </w:tr>
      <w:tr w:rsidR="00F23C30" w:rsidRPr="002E0C44" w14:paraId="3968257B" w14:textId="77777777" w:rsidTr="00285A32">
        <w:tc>
          <w:tcPr>
            <w:tcW w:w="8897" w:type="dxa"/>
            <w:gridSpan w:val="3"/>
          </w:tcPr>
          <w:p w14:paraId="674E5082" w14:textId="77777777" w:rsidR="00F23C30" w:rsidRPr="002E0C44" w:rsidRDefault="00F23C30" w:rsidP="00F23C30">
            <w:pPr>
              <w:rPr>
                <w:rFonts w:ascii="Times New Roman" w:hAnsi="Times New Roman" w:cs="Times New Roman"/>
                <w:sz w:val="24"/>
                <w:szCs w:val="24"/>
              </w:rPr>
            </w:pPr>
            <w:r w:rsidRPr="002E0C44">
              <w:rPr>
                <w:rFonts w:ascii="Times New Roman" w:hAnsi="Times New Roman" w:cs="Times New Roman"/>
                <w:sz w:val="24"/>
                <w:szCs w:val="24"/>
              </w:rPr>
              <w:t>Viens pretendents ir tiesīgs iesniegt tikai vienu piedāvājuma variantu. Ja Pretendents iesniedz vairākus piedāvājumus, tie visi ir atzīstami par nederīgiem.</w:t>
            </w:r>
          </w:p>
          <w:p w14:paraId="41BE379C"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5C898EC3" w14:textId="77777777" w:rsidTr="007018AD">
        <w:tc>
          <w:tcPr>
            <w:tcW w:w="8897" w:type="dxa"/>
            <w:gridSpan w:val="3"/>
          </w:tcPr>
          <w:p w14:paraId="196BEDAC" w14:textId="335F85E9" w:rsidR="00F23C30" w:rsidRPr="002E0C44" w:rsidRDefault="00F23C30" w:rsidP="00F23C30">
            <w:pPr>
              <w:spacing w:after="160" w:line="259" w:lineRule="auto"/>
              <w:rPr>
                <w:rFonts w:ascii="Times New Roman" w:hAnsi="Times New Roman" w:cs="Times New Roman"/>
                <w:kern w:val="2"/>
                <w:sz w:val="24"/>
                <w:szCs w:val="24"/>
              </w:rPr>
            </w:pPr>
            <w:r w:rsidRPr="002E0C44">
              <w:rPr>
                <w:rFonts w:ascii="Times New Roman" w:hAnsi="Times New Roman" w:cs="Times New Roman"/>
                <w:sz w:val="24"/>
                <w:szCs w:val="24"/>
              </w:rPr>
              <w:t xml:space="preserve">Pasūtītājs ir tiesīgs </w:t>
            </w:r>
            <w:proofErr w:type="spellStart"/>
            <w:r w:rsidRPr="002E0C44">
              <w:rPr>
                <w:rFonts w:ascii="Times New Roman" w:hAnsi="Times New Roman" w:cs="Times New Roman"/>
                <w:sz w:val="24"/>
                <w:szCs w:val="24"/>
              </w:rPr>
              <w:t>rakstveidā</w:t>
            </w:r>
            <w:proofErr w:type="spellEnd"/>
            <w:r w:rsidRPr="002E0C44">
              <w:rPr>
                <w:rFonts w:ascii="Times New Roman" w:hAnsi="Times New Roman" w:cs="Times New Roman"/>
                <w:sz w:val="24"/>
                <w:szCs w:val="24"/>
              </w:rPr>
              <w:t xml:space="preserve"> pieprasīt no Pretendentiem paskaidrojumus par viņu iesniegtajiem Piedāvājumiem, ja tas nepieciešams Piedāvājumu izvērtēšanai. Atbildes jāiesniedz līdz tā termiņa beigām, kas norādīts skaidrojuma sniegšanas pieprasījumā. </w:t>
            </w:r>
          </w:p>
        </w:tc>
      </w:tr>
    </w:tbl>
    <w:p w14:paraId="1DCD0039"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5C8E5662" w14:textId="77777777" w:rsidR="00044D05" w:rsidRDefault="00044D05" w:rsidP="00044D05">
      <w:pPr>
        <w:spacing w:after="0"/>
        <w:jc w:val="center"/>
        <w:rPr>
          <w:rFonts w:ascii="Times New Roman" w:hAnsi="Times New Roman" w:cs="Times New Roman"/>
          <w:b/>
          <w:kern w:val="0"/>
          <w:sz w:val="24"/>
          <w:szCs w:val="24"/>
          <w:lang w:eastAsia="lv-LV"/>
          <w14:ligatures w14:val="none"/>
        </w:rPr>
      </w:pPr>
    </w:p>
    <w:p w14:paraId="22EC58FE"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16D33DE4"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526193BB"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728E0594"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32706928"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2ACB22B2"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1ED1A195" w14:textId="77777777" w:rsidR="00D730EB" w:rsidRDefault="00D730EB" w:rsidP="005445C6">
      <w:pPr>
        <w:spacing w:after="0"/>
        <w:rPr>
          <w:rFonts w:ascii="Times New Roman" w:hAnsi="Times New Roman" w:cs="Times New Roman"/>
          <w:b/>
          <w:kern w:val="0"/>
          <w:sz w:val="24"/>
          <w:szCs w:val="24"/>
          <w:lang w:eastAsia="lv-LV"/>
          <w14:ligatures w14:val="none"/>
        </w:rPr>
      </w:pPr>
    </w:p>
    <w:p w14:paraId="40367627" w14:textId="77777777" w:rsidR="00D730EB" w:rsidRPr="002E0C44" w:rsidRDefault="00D730EB" w:rsidP="00044D05">
      <w:pPr>
        <w:spacing w:after="0"/>
        <w:jc w:val="center"/>
        <w:rPr>
          <w:rFonts w:ascii="Times New Roman" w:hAnsi="Times New Roman" w:cs="Times New Roman"/>
          <w:b/>
          <w:kern w:val="0"/>
          <w:sz w:val="24"/>
          <w:szCs w:val="24"/>
          <w:lang w:eastAsia="lv-LV"/>
          <w14:ligatures w14:val="none"/>
        </w:rPr>
      </w:pPr>
    </w:p>
    <w:p w14:paraId="5B94D8F9" w14:textId="77777777" w:rsidR="00044D05" w:rsidRPr="002E0C44" w:rsidRDefault="00044D05" w:rsidP="00EB3C19">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lastRenderedPageBreak/>
        <w:t>FINANŠU PIEDĀVĀJUMS</w:t>
      </w:r>
    </w:p>
    <w:p w14:paraId="7854AD75"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2E0C44"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5098"/>
        <w:gridCol w:w="1673"/>
        <w:gridCol w:w="2126"/>
      </w:tblGrid>
      <w:tr w:rsidR="00F23C30" w:rsidRPr="002E0C44" w14:paraId="3B25500D" w14:textId="77777777" w:rsidTr="00EB3C19">
        <w:trPr>
          <w:trHeight w:val="564"/>
        </w:trPr>
        <w:tc>
          <w:tcPr>
            <w:tcW w:w="5098" w:type="dxa"/>
            <w:shd w:val="clear" w:color="auto" w:fill="BFBFBF" w:themeFill="background1" w:themeFillShade="BF"/>
            <w:vAlign w:val="center"/>
          </w:tcPr>
          <w:p w14:paraId="0DC9B855" w14:textId="77777777" w:rsidR="00F23C30" w:rsidRPr="002E0C44" w:rsidRDefault="00F23C30" w:rsidP="00F23C30">
            <w:pPr>
              <w:jc w:val="center"/>
              <w:rPr>
                <w:rFonts w:ascii="Times New Roman" w:hAnsi="Times New Roman" w:cs="Times New Roman"/>
                <w:b/>
                <w:sz w:val="24"/>
                <w:szCs w:val="24"/>
                <w:lang w:eastAsia="lv-LV"/>
                <w14:ligatures w14:val="none"/>
              </w:rPr>
            </w:pPr>
            <w:bookmarkStart w:id="4" w:name="_Hlk137205141"/>
            <w:r w:rsidRPr="002E0C44">
              <w:rPr>
                <w:rFonts w:ascii="Times New Roman" w:hAnsi="Times New Roman" w:cs="Times New Roman"/>
                <w:b/>
                <w:sz w:val="24"/>
                <w:szCs w:val="24"/>
                <w:lang w:eastAsia="lv-LV"/>
                <w14:ligatures w14:val="none"/>
              </w:rPr>
              <w:t>Apraksts</w:t>
            </w:r>
          </w:p>
        </w:tc>
        <w:tc>
          <w:tcPr>
            <w:tcW w:w="1673" w:type="dxa"/>
            <w:shd w:val="clear" w:color="auto" w:fill="BFBFBF" w:themeFill="background1" w:themeFillShade="BF"/>
            <w:vAlign w:val="center"/>
          </w:tcPr>
          <w:p w14:paraId="0EB1552C" w14:textId="77777777" w:rsidR="00F23C30" w:rsidRPr="002E0C44" w:rsidRDefault="00F23C30"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Skaits</w:t>
            </w:r>
          </w:p>
        </w:tc>
        <w:tc>
          <w:tcPr>
            <w:tcW w:w="2126" w:type="dxa"/>
            <w:shd w:val="clear" w:color="auto" w:fill="BFBFBF" w:themeFill="background1" w:themeFillShade="BF"/>
            <w:vAlign w:val="center"/>
          </w:tcPr>
          <w:p w14:paraId="2D5F46A1" w14:textId="77777777" w:rsidR="00F23C30" w:rsidRPr="002E0C44" w:rsidRDefault="00F23C30"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Cena EUR bez PVN par visu apjomu</w:t>
            </w:r>
          </w:p>
        </w:tc>
      </w:tr>
      <w:bookmarkEnd w:id="4"/>
      <w:tr w:rsidR="00F23C30" w:rsidRPr="002E0C44" w14:paraId="33468D29" w14:textId="77777777" w:rsidTr="00EB3C19">
        <w:trPr>
          <w:trHeight w:val="564"/>
        </w:trPr>
        <w:tc>
          <w:tcPr>
            <w:tcW w:w="5098" w:type="dxa"/>
            <w:vAlign w:val="center"/>
          </w:tcPr>
          <w:p w14:paraId="21E6B86F" w14:textId="27BC9EC5" w:rsidR="00F23C30" w:rsidRPr="002E0C44" w:rsidRDefault="00D730EB" w:rsidP="00D730EB">
            <w:pPr>
              <w:rPr>
                <w:rFonts w:ascii="Times New Roman" w:hAnsi="Times New Roman" w:cs="Times New Roman"/>
                <w:sz w:val="24"/>
                <w:szCs w:val="24"/>
                <w:lang w:eastAsia="lv-LV"/>
                <w14:ligatures w14:val="none"/>
              </w:rPr>
            </w:pPr>
            <w:r w:rsidRPr="00C73543">
              <w:rPr>
                <w:rFonts w:ascii="Times New Roman" w:hAnsi="Times New Roman" w:cs="Times New Roman"/>
                <w:sz w:val="24"/>
                <w:szCs w:val="24"/>
                <w:lang w:eastAsia="lv-LV"/>
                <w14:ligatures w14:val="none"/>
              </w:rPr>
              <w:t>Ropažu sporta centra sporta zāles jumta pārseguma būvkonstrukciju pastiprināšana Sporta ielā 2/k.1, Ropažos</w:t>
            </w:r>
            <w:r w:rsidR="0004463A">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 xml:space="preserve">būvprojekta </w:t>
            </w:r>
            <w:r w:rsidR="00F23C30" w:rsidRPr="002E0C44">
              <w:rPr>
                <w:rFonts w:ascii="Times New Roman" w:hAnsi="Times New Roman" w:cs="Times New Roman"/>
                <w:sz w:val="24"/>
                <w:szCs w:val="24"/>
                <w:lang w:eastAsia="lv-LV"/>
                <w14:ligatures w14:val="none"/>
              </w:rPr>
              <w:t>ekspertīze</w:t>
            </w:r>
            <w:r w:rsidR="0004463A">
              <w:rPr>
                <w:rFonts w:ascii="Times New Roman" w:hAnsi="Times New Roman" w:cs="Times New Roman"/>
                <w:sz w:val="24"/>
                <w:szCs w:val="24"/>
                <w:lang w:eastAsia="lv-LV"/>
                <w14:ligatures w14:val="none"/>
              </w:rPr>
              <w:t>.</w:t>
            </w:r>
          </w:p>
          <w:p w14:paraId="217CDA17" w14:textId="683A0714" w:rsidR="00F23C30" w:rsidRPr="002E0C44" w:rsidRDefault="00F23C30" w:rsidP="00EB3C19">
            <w:pPr>
              <w:jc w:val="center"/>
              <w:rPr>
                <w:rFonts w:ascii="Times New Roman" w:hAnsi="Times New Roman" w:cs="Times New Roman"/>
                <w:sz w:val="24"/>
                <w:szCs w:val="24"/>
                <w:lang w:eastAsia="lv-LV"/>
                <w14:ligatures w14:val="none"/>
              </w:rPr>
            </w:pPr>
          </w:p>
        </w:tc>
        <w:tc>
          <w:tcPr>
            <w:tcW w:w="1673" w:type="dxa"/>
            <w:vAlign w:val="center"/>
          </w:tcPr>
          <w:p w14:paraId="4DC77640" w14:textId="2B3E3B83" w:rsidR="00F23C30" w:rsidRPr="002E0C44" w:rsidRDefault="00F23C30" w:rsidP="00F23C30">
            <w:pPr>
              <w:jc w:val="center"/>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Viss apjoms</w:t>
            </w:r>
          </w:p>
        </w:tc>
        <w:tc>
          <w:tcPr>
            <w:tcW w:w="2126" w:type="dxa"/>
            <w:vAlign w:val="center"/>
          </w:tcPr>
          <w:p w14:paraId="27C7B3B9"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58623307" w14:textId="77777777" w:rsidTr="00F23C30">
        <w:trPr>
          <w:trHeight w:val="564"/>
        </w:trPr>
        <w:tc>
          <w:tcPr>
            <w:tcW w:w="6771" w:type="dxa"/>
            <w:gridSpan w:val="2"/>
            <w:vAlign w:val="center"/>
          </w:tcPr>
          <w:p w14:paraId="34A22647"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Cena bez PVN, EUR:</w:t>
            </w:r>
          </w:p>
        </w:tc>
        <w:tc>
          <w:tcPr>
            <w:tcW w:w="2126" w:type="dxa"/>
            <w:vAlign w:val="center"/>
          </w:tcPr>
          <w:p w14:paraId="4F85BAF5"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632D60BE" w14:textId="77777777" w:rsidTr="00F23C30">
        <w:trPr>
          <w:trHeight w:val="564"/>
        </w:trPr>
        <w:tc>
          <w:tcPr>
            <w:tcW w:w="6771" w:type="dxa"/>
            <w:gridSpan w:val="2"/>
            <w:vAlign w:val="center"/>
          </w:tcPr>
          <w:p w14:paraId="4A4C6E35"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24A2D29A" w14:textId="77777777" w:rsidTr="00F23C30">
        <w:trPr>
          <w:trHeight w:val="564"/>
        </w:trPr>
        <w:tc>
          <w:tcPr>
            <w:tcW w:w="6771" w:type="dxa"/>
            <w:gridSpan w:val="2"/>
            <w:vAlign w:val="center"/>
          </w:tcPr>
          <w:p w14:paraId="5EE54AC3"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2E0C44" w:rsidRDefault="00F23C30" w:rsidP="00044D05">
            <w:pPr>
              <w:jc w:val="both"/>
              <w:rPr>
                <w:rFonts w:ascii="Times New Roman" w:hAnsi="Times New Roman" w:cs="Times New Roman"/>
                <w:sz w:val="24"/>
                <w:szCs w:val="24"/>
                <w:lang w:eastAsia="lv-LV"/>
                <w14:ligatures w14:val="none"/>
              </w:rPr>
            </w:pPr>
          </w:p>
        </w:tc>
      </w:tr>
    </w:tbl>
    <w:p w14:paraId="15761ED6" w14:textId="77777777" w:rsidR="00044D05" w:rsidRPr="002E0C44" w:rsidRDefault="00044D05" w:rsidP="00044D05">
      <w:pPr>
        <w:spacing w:after="0"/>
        <w:ind w:right="-483"/>
        <w:jc w:val="both"/>
        <w:rPr>
          <w:rFonts w:ascii="Times New Roman" w:hAnsi="Times New Roman" w:cs="Times New Roman"/>
          <w:kern w:val="0"/>
          <w:sz w:val="24"/>
          <w:szCs w:val="24"/>
          <w:lang w:eastAsia="lv-LV"/>
          <w14:ligatures w14:val="none"/>
        </w:rPr>
      </w:pPr>
    </w:p>
    <w:p w14:paraId="6F89B6C1" w14:textId="77777777" w:rsidR="00044D05" w:rsidRPr="002E0C44" w:rsidRDefault="00044D05" w:rsidP="00044D05">
      <w:pPr>
        <w:spacing w:after="0"/>
        <w:ind w:right="-483"/>
        <w:jc w:val="both"/>
        <w:rPr>
          <w:rFonts w:ascii="Times New Roman" w:hAnsi="Times New Roman" w:cs="Times New Roman"/>
          <w:i/>
          <w:kern w:val="0"/>
          <w:sz w:val="24"/>
          <w:szCs w:val="24"/>
          <w:lang w:eastAsia="lv-LV"/>
          <w14:ligatures w14:val="none"/>
        </w:rPr>
      </w:pPr>
      <w:r w:rsidRPr="002E0C44">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135011A"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p w14:paraId="39780701"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2E0C44" w14:paraId="5F20D770" w14:textId="77777777" w:rsidTr="00044D05">
        <w:tc>
          <w:tcPr>
            <w:tcW w:w="2257" w:type="dxa"/>
          </w:tcPr>
          <w:p w14:paraId="4CB192EB"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2E0C44" w:rsidRDefault="00044D05" w:rsidP="00044D05">
            <w:pPr>
              <w:jc w:val="both"/>
              <w:rPr>
                <w:rFonts w:ascii="Times New Roman" w:eastAsia="Times New Roman" w:hAnsi="Times New Roman" w:cs="Times New Roman"/>
                <w:i/>
                <w:sz w:val="24"/>
                <w:szCs w:val="24"/>
                <w:lang w:eastAsia="lv-LV"/>
                <w14:ligatures w14:val="none"/>
              </w:rPr>
            </w:pPr>
            <w:r w:rsidRPr="002E0C44">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2E0C44" w14:paraId="3270EF83" w14:textId="77777777" w:rsidTr="00044D05">
        <w:tc>
          <w:tcPr>
            <w:tcW w:w="2257" w:type="dxa"/>
          </w:tcPr>
          <w:p w14:paraId="09F5D881"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r w:rsidR="00044D05" w:rsidRPr="002E0C44" w14:paraId="759BA54D" w14:textId="77777777" w:rsidTr="00044D05">
        <w:tc>
          <w:tcPr>
            <w:tcW w:w="2257" w:type="dxa"/>
          </w:tcPr>
          <w:p w14:paraId="31A1303C"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749FCF5D" w14:textId="77777777" w:rsidR="00324FB8" w:rsidRPr="002E0C44" w:rsidRDefault="00324FB8">
      <w:pPr>
        <w:rPr>
          <w:rFonts w:ascii="Times New Roman" w:hAnsi="Times New Roman" w:cs="Times New Roman"/>
          <w:sz w:val="24"/>
          <w:szCs w:val="24"/>
        </w:rPr>
      </w:pPr>
    </w:p>
    <w:sectPr w:rsidR="00324FB8" w:rsidRPr="002E0C4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286A2" w14:textId="77777777" w:rsidR="00355C2A" w:rsidRDefault="00355C2A" w:rsidP="005445C6">
      <w:pPr>
        <w:spacing w:after="0" w:line="240" w:lineRule="auto"/>
      </w:pPr>
      <w:r>
        <w:separator/>
      </w:r>
    </w:p>
  </w:endnote>
  <w:endnote w:type="continuationSeparator" w:id="0">
    <w:p w14:paraId="62AD6A09" w14:textId="77777777" w:rsidR="00355C2A" w:rsidRDefault="00355C2A" w:rsidP="0054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81EAD" w14:textId="77777777" w:rsidR="00355C2A" w:rsidRDefault="00355C2A" w:rsidP="005445C6">
      <w:pPr>
        <w:spacing w:after="0" w:line="240" w:lineRule="auto"/>
      </w:pPr>
      <w:r>
        <w:separator/>
      </w:r>
    </w:p>
  </w:footnote>
  <w:footnote w:type="continuationSeparator" w:id="0">
    <w:p w14:paraId="4E61A20F" w14:textId="77777777" w:rsidR="00355C2A" w:rsidRDefault="00355C2A" w:rsidP="005445C6">
      <w:pPr>
        <w:spacing w:after="0" w:line="240" w:lineRule="auto"/>
      </w:pPr>
      <w:r>
        <w:continuationSeparator/>
      </w:r>
    </w:p>
  </w:footnote>
  <w:footnote w:id="1">
    <w:p w14:paraId="1358CA83" w14:textId="166C6501" w:rsidR="005445C6" w:rsidRPr="005445C6" w:rsidRDefault="005445C6" w:rsidP="005445C6">
      <w:pPr>
        <w:pStyle w:val="Vresteksts"/>
        <w:ind w:right="-625"/>
        <w:jc w:val="both"/>
        <w:rPr>
          <w:rFonts w:ascii="Times New Roman" w:hAnsi="Times New Roman" w:cs="Times New Roman"/>
        </w:rPr>
      </w:pPr>
      <w:r w:rsidRPr="005445C6">
        <w:rPr>
          <w:rStyle w:val="Vresatsauce"/>
          <w:rFonts w:ascii="Times New Roman" w:hAnsi="Times New Roman" w:cs="Times New Roman"/>
        </w:rPr>
        <w:footnoteRef/>
      </w:r>
      <w:r w:rsidRPr="005445C6">
        <w:rPr>
          <w:rFonts w:ascii="Times New Roman" w:hAnsi="Times New Roman" w:cs="Times New Roman"/>
        </w:rPr>
        <w:t xml:space="preserve"> </w:t>
      </w:r>
      <w:r w:rsidRPr="005445C6">
        <w:rPr>
          <w:rFonts w:ascii="Times New Roman" w:hAnsi="Times New Roman" w:cs="Times New Roman"/>
        </w:rPr>
        <w:t>Aizpilda pretendents, katrā ailē ierakstot “</w:t>
      </w:r>
      <w:r w:rsidRPr="005445C6">
        <w:rPr>
          <w:rFonts w:ascii="Times New Roman" w:hAnsi="Times New Roman" w:cs="Times New Roman"/>
          <w:b/>
          <w:bCs/>
        </w:rPr>
        <w:t>NODROŠINĀSIM</w:t>
      </w:r>
      <w:r w:rsidRPr="005445C6">
        <w:rPr>
          <w:rFonts w:ascii="Times New Roman" w:hAnsi="Times New Roman" w:cs="Times New Roman"/>
        </w:rPr>
        <w:t>”, vai “</w:t>
      </w:r>
      <w:r w:rsidRPr="005445C6">
        <w:rPr>
          <w:rFonts w:ascii="Times New Roman" w:hAnsi="Times New Roman" w:cs="Times New Roman"/>
          <w:b/>
          <w:bCs/>
        </w:rPr>
        <w:t>PIEKRĪTAM</w:t>
      </w:r>
      <w:r w:rsidRPr="005445C6">
        <w:rPr>
          <w:rFonts w:ascii="Times New Roman" w:hAnsi="Times New Roman" w:cs="Times New Roman"/>
        </w:rPr>
        <w:t>”, vai “</w:t>
      </w:r>
      <w:r w:rsidRPr="005445C6">
        <w:rPr>
          <w:rFonts w:ascii="Times New Roman" w:hAnsi="Times New Roman" w:cs="Times New Roman"/>
          <w:b/>
          <w:bCs/>
        </w:rPr>
        <w:t>APLIECINĀM</w:t>
      </w:r>
      <w:r w:rsidRPr="005445C6">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D12FB"/>
    <w:multiLevelType w:val="hybridMultilevel"/>
    <w:tmpl w:val="B9847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A70A3"/>
    <w:multiLevelType w:val="hybridMultilevel"/>
    <w:tmpl w:val="B9847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0"/>
  </w:num>
  <w:num w:numId="2" w16cid:durableId="1053386306">
    <w:abstractNumId w:val="4"/>
  </w:num>
  <w:num w:numId="3" w16cid:durableId="1200819127">
    <w:abstractNumId w:val="1"/>
  </w:num>
  <w:num w:numId="4" w16cid:durableId="1648584793">
    <w:abstractNumId w:val="5"/>
  </w:num>
  <w:num w:numId="5" w16cid:durableId="1132595077">
    <w:abstractNumId w:val="3"/>
  </w:num>
  <w:num w:numId="6" w16cid:durableId="1607611868">
    <w:abstractNumId w:val="6"/>
  </w:num>
  <w:num w:numId="7" w16cid:durableId="166889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63A"/>
    <w:rsid w:val="00044D05"/>
    <w:rsid w:val="00077A8C"/>
    <w:rsid w:val="002A7961"/>
    <w:rsid w:val="002E0C44"/>
    <w:rsid w:val="00307EC6"/>
    <w:rsid w:val="00324FB8"/>
    <w:rsid w:val="00355C2A"/>
    <w:rsid w:val="00436E9F"/>
    <w:rsid w:val="005445C6"/>
    <w:rsid w:val="005F484E"/>
    <w:rsid w:val="00822185"/>
    <w:rsid w:val="00993857"/>
    <w:rsid w:val="00A508BA"/>
    <w:rsid w:val="00C705DF"/>
    <w:rsid w:val="00C73543"/>
    <w:rsid w:val="00CD6048"/>
    <w:rsid w:val="00D50965"/>
    <w:rsid w:val="00D71621"/>
    <w:rsid w:val="00D730EB"/>
    <w:rsid w:val="00DB7D40"/>
    <w:rsid w:val="00E51EC7"/>
    <w:rsid w:val="00E67861"/>
    <w:rsid w:val="00EB3C19"/>
    <w:rsid w:val="00EB6946"/>
    <w:rsid w:val="00F23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5C506A11-95CA-40E6-B3F0-1C2E664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 w:type="character" w:styleId="Hipersaite">
    <w:name w:val="Hyperlink"/>
    <w:basedOn w:val="Noklusjumarindkopasfonts"/>
    <w:uiPriority w:val="99"/>
    <w:semiHidden/>
    <w:unhideWhenUsed/>
    <w:rsid w:val="00D730EB"/>
    <w:rPr>
      <w:color w:val="0563C1"/>
      <w:u w:val="single"/>
    </w:rPr>
  </w:style>
  <w:style w:type="paragraph" w:styleId="Vresteksts">
    <w:name w:val="footnote text"/>
    <w:basedOn w:val="Parasts"/>
    <w:link w:val="VrestekstsRakstz"/>
    <w:uiPriority w:val="99"/>
    <w:semiHidden/>
    <w:unhideWhenUsed/>
    <w:rsid w:val="005445C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445C6"/>
    <w:rPr>
      <w:sz w:val="20"/>
      <w:szCs w:val="20"/>
    </w:rPr>
  </w:style>
  <w:style w:type="character" w:styleId="Vresatsauce">
    <w:name w:val="footnote reference"/>
    <w:basedOn w:val="Noklusjumarindkopasfonts"/>
    <w:uiPriority w:val="99"/>
    <w:semiHidden/>
    <w:unhideWhenUsed/>
    <w:rsid w:val="00544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ars.normunds@inbox.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C2A44-1745-4FD5-B707-B869F0E7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3256</Words>
  <Characters>1857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2024-04-19T08:30:00Z</dcterms:created>
  <dcterms:modified xsi:type="dcterms:W3CDTF">2024-04-19T08:30:00Z</dcterms:modified>
</cp:coreProperties>
</file>