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79526" w14:textId="77777777" w:rsidR="000945B2" w:rsidRPr="00B855D1" w:rsidRDefault="000945B2" w:rsidP="007A22B4">
      <w:pPr>
        <w:spacing w:line="240" w:lineRule="auto"/>
      </w:pPr>
    </w:p>
    <w:p w14:paraId="1E41B4BD" w14:textId="77777777" w:rsidR="00DB4867" w:rsidRPr="00B855D1" w:rsidRDefault="00DB4867" w:rsidP="007A22B4">
      <w:pPr>
        <w:spacing w:line="240" w:lineRule="auto"/>
      </w:pPr>
    </w:p>
    <w:p w14:paraId="59BF79A5" w14:textId="77777777" w:rsidR="00E82593" w:rsidRPr="00B855D1" w:rsidRDefault="00E82593" w:rsidP="007A22B4">
      <w:pPr>
        <w:spacing w:line="240" w:lineRule="auto"/>
      </w:pPr>
    </w:p>
    <w:tbl>
      <w:tblPr>
        <w:tblW w:w="0" w:type="auto"/>
        <w:tblLayout w:type="fixed"/>
        <w:tblLook w:val="0000" w:firstRow="0" w:lastRow="0" w:firstColumn="0" w:lastColumn="0" w:noHBand="0" w:noVBand="0"/>
      </w:tblPr>
      <w:tblGrid>
        <w:gridCol w:w="3936"/>
        <w:gridCol w:w="4992"/>
      </w:tblGrid>
      <w:tr w:rsidR="000945B2" w:rsidRPr="00B855D1" w14:paraId="3DDB7CFE" w14:textId="77777777" w:rsidTr="00DA2D41">
        <w:tc>
          <w:tcPr>
            <w:tcW w:w="3936" w:type="dxa"/>
            <w:shd w:val="clear" w:color="auto" w:fill="auto"/>
          </w:tcPr>
          <w:p w14:paraId="21AA979E" w14:textId="77777777" w:rsidR="00DA2D41" w:rsidRPr="00B855D1" w:rsidRDefault="00DA2D41" w:rsidP="007A22B4">
            <w:pPr>
              <w:spacing w:line="240" w:lineRule="auto"/>
            </w:pPr>
          </w:p>
          <w:p w14:paraId="16FD0531" w14:textId="44CF750B" w:rsidR="000945B2" w:rsidRPr="00B855D1" w:rsidRDefault="00967BAB" w:rsidP="007A22B4">
            <w:pPr>
              <w:spacing w:line="240" w:lineRule="auto"/>
            </w:pPr>
            <w:r w:rsidRPr="00B855D1">
              <w:t>Pasūtītājs:</w:t>
            </w:r>
          </w:p>
        </w:tc>
        <w:tc>
          <w:tcPr>
            <w:tcW w:w="4992" w:type="dxa"/>
            <w:shd w:val="clear" w:color="auto" w:fill="auto"/>
          </w:tcPr>
          <w:p w14:paraId="03BCF562" w14:textId="2469297E" w:rsidR="007719F1" w:rsidRPr="00B855D1" w:rsidRDefault="007719F1" w:rsidP="00B855D1">
            <w:pPr>
              <w:tabs>
                <w:tab w:val="left" w:pos="3060"/>
              </w:tabs>
              <w:spacing w:line="240" w:lineRule="auto"/>
              <w:jc w:val="both"/>
            </w:pPr>
            <w:r w:rsidRPr="00B855D1">
              <w:t xml:space="preserve">Ropažu novada pašvaldība, </w:t>
            </w:r>
            <w:proofErr w:type="spellStart"/>
            <w:r w:rsidRPr="00B855D1">
              <w:t>reģ</w:t>
            </w:r>
            <w:proofErr w:type="spellEnd"/>
            <w:r w:rsidRPr="00B855D1">
              <w:t>. Nr.</w:t>
            </w:r>
            <w:r w:rsidR="00C7057D">
              <w:t xml:space="preserve"> </w:t>
            </w:r>
            <w:r w:rsidRPr="00B855D1">
              <w:t xml:space="preserve">LV90000067986, Institūta </w:t>
            </w:r>
          </w:p>
          <w:p w14:paraId="031E5625" w14:textId="77777777" w:rsidR="000945B2" w:rsidRPr="00B855D1" w:rsidRDefault="007719F1" w:rsidP="00B855D1">
            <w:pPr>
              <w:jc w:val="both"/>
            </w:pPr>
            <w:r w:rsidRPr="00B855D1">
              <w:t>iela 1a, Ulbroka, Stopiņu pagasts, Ropažu novads, LV-2130</w:t>
            </w:r>
          </w:p>
        </w:tc>
      </w:tr>
      <w:tr w:rsidR="00D7693A" w:rsidRPr="00B855D1" w14:paraId="23CF31A2" w14:textId="77777777" w:rsidTr="00DA2D41">
        <w:tc>
          <w:tcPr>
            <w:tcW w:w="3936" w:type="dxa"/>
            <w:shd w:val="clear" w:color="auto" w:fill="auto"/>
          </w:tcPr>
          <w:p w14:paraId="2856F4EB" w14:textId="77777777" w:rsidR="00D7693A" w:rsidRPr="00B855D1" w:rsidRDefault="00D7693A" w:rsidP="007A22B4">
            <w:pPr>
              <w:spacing w:line="240" w:lineRule="auto"/>
            </w:pPr>
          </w:p>
          <w:p w14:paraId="2AFEA148" w14:textId="77777777" w:rsidR="00D7693A" w:rsidRPr="00B855D1" w:rsidRDefault="00D7693A" w:rsidP="007A22B4">
            <w:pPr>
              <w:spacing w:line="240" w:lineRule="auto"/>
            </w:pPr>
            <w:r w:rsidRPr="00B855D1">
              <w:t>Būvobjekta nosaukums un adrese:</w:t>
            </w:r>
          </w:p>
        </w:tc>
        <w:tc>
          <w:tcPr>
            <w:tcW w:w="4992" w:type="dxa"/>
            <w:shd w:val="clear" w:color="auto" w:fill="auto"/>
          </w:tcPr>
          <w:p w14:paraId="057E0CB2" w14:textId="77777777" w:rsidR="00D7693A" w:rsidRPr="00B855D1" w:rsidRDefault="00D7693A" w:rsidP="00B855D1">
            <w:pPr>
              <w:tabs>
                <w:tab w:val="left" w:pos="3402"/>
              </w:tabs>
              <w:snapToGrid w:val="0"/>
              <w:jc w:val="both"/>
              <w:rPr>
                <w:rFonts w:eastAsia="Arial"/>
                <w:color w:val="000000"/>
              </w:rPr>
            </w:pPr>
          </w:p>
          <w:p w14:paraId="4FB9AB5B" w14:textId="77777777" w:rsidR="007719F1" w:rsidRPr="00B855D1" w:rsidRDefault="007719F1" w:rsidP="00B855D1">
            <w:pPr>
              <w:tabs>
                <w:tab w:val="left" w:pos="3402"/>
              </w:tabs>
              <w:snapToGrid w:val="0"/>
              <w:jc w:val="both"/>
            </w:pPr>
            <w:r w:rsidRPr="00B855D1">
              <w:t xml:space="preserve">Sporta  zāles  jumta  pārseguma  būvkonstrukciju </w:t>
            </w:r>
          </w:p>
          <w:p w14:paraId="20EF9FB9" w14:textId="77777777" w:rsidR="00F00272" w:rsidRPr="00B855D1" w:rsidRDefault="001D6692" w:rsidP="00B855D1">
            <w:pPr>
              <w:tabs>
                <w:tab w:val="left" w:pos="3402"/>
              </w:tabs>
              <w:snapToGrid w:val="0"/>
              <w:jc w:val="both"/>
              <w:rPr>
                <w:rFonts w:eastAsia="Arial"/>
                <w:color w:val="000000"/>
              </w:rPr>
            </w:pPr>
            <w:r w:rsidRPr="00B855D1">
              <w:t>p</w:t>
            </w:r>
            <w:r w:rsidR="007719F1" w:rsidRPr="00B855D1">
              <w:t>astiprināšana Sporta  iela  2  k-1, Ropaži, Ropažu pagasts, Ropažu novads</w:t>
            </w:r>
          </w:p>
        </w:tc>
      </w:tr>
      <w:tr w:rsidR="00D7693A" w:rsidRPr="00B855D1" w14:paraId="5D846995" w14:textId="77777777" w:rsidTr="00DA2D41">
        <w:tc>
          <w:tcPr>
            <w:tcW w:w="3936" w:type="dxa"/>
            <w:shd w:val="clear" w:color="auto" w:fill="auto"/>
          </w:tcPr>
          <w:p w14:paraId="205854F9" w14:textId="77777777" w:rsidR="00C7057D" w:rsidRDefault="00C7057D" w:rsidP="00841352">
            <w:pPr>
              <w:jc w:val="both"/>
            </w:pPr>
          </w:p>
          <w:p w14:paraId="5EAFDAE2" w14:textId="5EA94F69" w:rsidR="00841352" w:rsidRPr="00276696" w:rsidRDefault="00841352" w:rsidP="00841352">
            <w:pPr>
              <w:jc w:val="both"/>
            </w:pPr>
            <w:r w:rsidRPr="00276696">
              <w:t>Būvprojekta vadītājs/ UPP daļas vadītājs:</w:t>
            </w:r>
          </w:p>
          <w:p w14:paraId="1B6CF170" w14:textId="77777777" w:rsidR="00D7693A" w:rsidRPr="00276696" w:rsidRDefault="00D7693A" w:rsidP="00841352">
            <w:pPr>
              <w:spacing w:line="240" w:lineRule="auto"/>
            </w:pPr>
          </w:p>
        </w:tc>
        <w:tc>
          <w:tcPr>
            <w:tcW w:w="4992" w:type="dxa"/>
            <w:shd w:val="clear" w:color="auto" w:fill="auto"/>
          </w:tcPr>
          <w:p w14:paraId="649FB9D7" w14:textId="77777777" w:rsidR="00C7057D" w:rsidRDefault="00C7057D" w:rsidP="00B855D1">
            <w:pPr>
              <w:jc w:val="both"/>
            </w:pPr>
          </w:p>
          <w:p w14:paraId="3D77074A" w14:textId="134F4F3E" w:rsidR="00ED15AB" w:rsidRPr="00276696" w:rsidRDefault="00276696" w:rsidP="00B855D1">
            <w:pPr>
              <w:jc w:val="both"/>
            </w:pPr>
            <w:r w:rsidRPr="00276696">
              <w:t>Normunds Pavārs</w:t>
            </w:r>
          </w:p>
          <w:p w14:paraId="1A5F852A" w14:textId="77777777" w:rsidR="00D22108" w:rsidRPr="00276696" w:rsidRDefault="00841352" w:rsidP="00B855D1">
            <w:pPr>
              <w:jc w:val="both"/>
              <w:rPr>
                <w:rFonts w:eastAsia="Arial"/>
              </w:rPr>
            </w:pPr>
            <w:r w:rsidRPr="00276696">
              <w:t xml:space="preserve">Sertifikāta Nr. </w:t>
            </w:r>
            <w:r w:rsidR="00276696" w:rsidRPr="00276696">
              <w:rPr>
                <w:color w:val="333333"/>
                <w:u w:color="333333"/>
                <w:shd w:val="clear" w:color="auto" w:fill="FFFFFF"/>
              </w:rPr>
              <w:t>1-00532</w:t>
            </w:r>
          </w:p>
        </w:tc>
      </w:tr>
      <w:tr w:rsidR="00D7693A" w:rsidRPr="00B855D1" w14:paraId="1B0000C7" w14:textId="77777777" w:rsidTr="00DA2D41">
        <w:tc>
          <w:tcPr>
            <w:tcW w:w="3936" w:type="dxa"/>
            <w:shd w:val="clear" w:color="auto" w:fill="auto"/>
          </w:tcPr>
          <w:p w14:paraId="3BD3645A" w14:textId="77777777" w:rsidR="00D7693A" w:rsidRPr="00B855D1" w:rsidRDefault="00D7693A" w:rsidP="007A22B4">
            <w:pPr>
              <w:snapToGrid w:val="0"/>
              <w:spacing w:line="240" w:lineRule="auto"/>
            </w:pPr>
          </w:p>
        </w:tc>
        <w:tc>
          <w:tcPr>
            <w:tcW w:w="4992" w:type="dxa"/>
            <w:shd w:val="clear" w:color="auto" w:fill="auto"/>
          </w:tcPr>
          <w:p w14:paraId="37BDA7C3" w14:textId="77777777" w:rsidR="00D7693A" w:rsidRPr="00B855D1" w:rsidRDefault="00D7693A" w:rsidP="007A22B4">
            <w:pPr>
              <w:snapToGrid w:val="0"/>
              <w:spacing w:line="240" w:lineRule="auto"/>
            </w:pPr>
          </w:p>
          <w:p w14:paraId="01D9C03B" w14:textId="77777777" w:rsidR="00D7693A" w:rsidRPr="00B855D1" w:rsidRDefault="00D7693A" w:rsidP="007A22B4">
            <w:pPr>
              <w:spacing w:line="240" w:lineRule="auto"/>
            </w:pPr>
          </w:p>
          <w:p w14:paraId="19B0497D" w14:textId="77777777" w:rsidR="00D7693A" w:rsidRPr="00B855D1" w:rsidRDefault="00D7693A" w:rsidP="00830A55">
            <w:pPr>
              <w:tabs>
                <w:tab w:val="left" w:pos="3402"/>
              </w:tabs>
              <w:snapToGrid w:val="0"/>
            </w:pPr>
          </w:p>
        </w:tc>
      </w:tr>
    </w:tbl>
    <w:p w14:paraId="6A2A9DE5" w14:textId="77777777" w:rsidR="000945B2" w:rsidRPr="00B855D1" w:rsidRDefault="000945B2" w:rsidP="007A22B4">
      <w:pPr>
        <w:spacing w:line="240" w:lineRule="auto"/>
        <w:ind w:left="1440" w:firstLine="720"/>
        <w:jc w:val="both"/>
        <w:rPr>
          <w:b/>
        </w:rPr>
      </w:pPr>
    </w:p>
    <w:p w14:paraId="7FF83E97" w14:textId="77777777" w:rsidR="000945B2" w:rsidRPr="00B855D1" w:rsidRDefault="000945B2" w:rsidP="007A22B4">
      <w:pPr>
        <w:spacing w:line="240" w:lineRule="auto"/>
        <w:ind w:left="1440" w:firstLine="720"/>
        <w:jc w:val="both"/>
        <w:rPr>
          <w:b/>
        </w:rPr>
      </w:pPr>
    </w:p>
    <w:p w14:paraId="71863657" w14:textId="77777777" w:rsidR="00583547" w:rsidRPr="00B855D1" w:rsidRDefault="00583547" w:rsidP="007A22B4">
      <w:pPr>
        <w:spacing w:line="240" w:lineRule="auto"/>
        <w:ind w:left="1440" w:firstLine="720"/>
        <w:jc w:val="both"/>
        <w:rPr>
          <w:b/>
        </w:rPr>
      </w:pPr>
    </w:p>
    <w:p w14:paraId="44DFA1D0" w14:textId="77777777" w:rsidR="00583547" w:rsidRPr="00B855D1" w:rsidRDefault="00583547" w:rsidP="007A22B4">
      <w:pPr>
        <w:spacing w:line="240" w:lineRule="auto"/>
        <w:ind w:left="1440" w:firstLine="720"/>
        <w:jc w:val="both"/>
        <w:rPr>
          <w:b/>
        </w:rPr>
      </w:pPr>
    </w:p>
    <w:p w14:paraId="524F8C4B" w14:textId="77777777" w:rsidR="00E82593" w:rsidRPr="00B855D1" w:rsidRDefault="00E82593" w:rsidP="007A22B4">
      <w:pPr>
        <w:spacing w:line="240" w:lineRule="auto"/>
        <w:ind w:left="1440" w:firstLine="720"/>
        <w:jc w:val="both"/>
        <w:rPr>
          <w:b/>
        </w:rPr>
      </w:pPr>
    </w:p>
    <w:p w14:paraId="50C5EA05" w14:textId="77777777" w:rsidR="00E82593" w:rsidRPr="00B855D1" w:rsidRDefault="00E82593" w:rsidP="007A22B4">
      <w:pPr>
        <w:spacing w:line="240" w:lineRule="auto"/>
        <w:ind w:left="1440" w:firstLine="720"/>
        <w:jc w:val="both"/>
        <w:rPr>
          <w:b/>
        </w:rPr>
      </w:pPr>
    </w:p>
    <w:p w14:paraId="53AF9450" w14:textId="77777777" w:rsidR="000945B2" w:rsidRPr="00B855D1" w:rsidRDefault="000945B2" w:rsidP="007A22B4">
      <w:pPr>
        <w:spacing w:line="240" w:lineRule="auto"/>
        <w:ind w:left="1440" w:firstLine="720"/>
        <w:jc w:val="both"/>
        <w:rPr>
          <w:b/>
        </w:rPr>
      </w:pPr>
    </w:p>
    <w:p w14:paraId="11D99A61" w14:textId="77777777" w:rsidR="000945B2" w:rsidRPr="00B855D1" w:rsidRDefault="000945B2" w:rsidP="007A22B4">
      <w:pPr>
        <w:spacing w:line="240" w:lineRule="auto"/>
        <w:ind w:left="1440" w:firstLine="720"/>
        <w:jc w:val="both"/>
        <w:rPr>
          <w:b/>
        </w:rPr>
      </w:pPr>
    </w:p>
    <w:p w14:paraId="6404427E" w14:textId="77777777" w:rsidR="00841352" w:rsidRPr="00B855D1" w:rsidRDefault="002A6A9B" w:rsidP="00841352">
      <w:pPr>
        <w:tabs>
          <w:tab w:val="left" w:pos="3402"/>
        </w:tabs>
        <w:snapToGrid w:val="0"/>
        <w:jc w:val="center"/>
        <w:rPr>
          <w:b/>
          <w:bCs/>
          <w:iCs/>
          <w:lang w:eastAsia="zh-CN"/>
        </w:rPr>
      </w:pPr>
      <w:r w:rsidRPr="00B855D1">
        <w:rPr>
          <w:b/>
          <w:bCs/>
          <w:iCs/>
          <w:lang w:eastAsia="zh-CN"/>
        </w:rPr>
        <w:t>UGUNSDROŠĪBAS PASĀKUMU PĀRSKATS</w:t>
      </w:r>
    </w:p>
    <w:p w14:paraId="1277D203" w14:textId="77777777" w:rsidR="00841352" w:rsidRPr="00B855D1" w:rsidRDefault="002A6A9B" w:rsidP="00841352">
      <w:pPr>
        <w:tabs>
          <w:tab w:val="left" w:pos="3402"/>
        </w:tabs>
        <w:snapToGrid w:val="0"/>
        <w:jc w:val="center"/>
        <w:rPr>
          <w:b/>
          <w:bCs/>
          <w:iCs/>
          <w:lang w:eastAsia="zh-CN"/>
        </w:rPr>
      </w:pPr>
      <w:r w:rsidRPr="00B855D1">
        <w:rPr>
          <w:b/>
          <w:bCs/>
          <w:iCs/>
          <w:lang w:eastAsia="zh-CN"/>
        </w:rPr>
        <w:t>UPP</w:t>
      </w:r>
    </w:p>
    <w:p w14:paraId="19C088B2" w14:textId="77777777" w:rsidR="000945B2" w:rsidRPr="00B855D1" w:rsidRDefault="000945B2" w:rsidP="007A22B4">
      <w:pPr>
        <w:spacing w:line="240" w:lineRule="auto"/>
        <w:ind w:left="1440" w:firstLine="720"/>
        <w:jc w:val="both"/>
        <w:rPr>
          <w:b/>
        </w:rPr>
      </w:pPr>
    </w:p>
    <w:p w14:paraId="0A48D2B5" w14:textId="77777777" w:rsidR="000945B2" w:rsidRPr="00B855D1" w:rsidRDefault="000945B2" w:rsidP="007A22B4">
      <w:pPr>
        <w:spacing w:line="240" w:lineRule="auto"/>
      </w:pPr>
    </w:p>
    <w:p w14:paraId="26C82C84" w14:textId="77777777" w:rsidR="000945B2" w:rsidRPr="00B855D1" w:rsidRDefault="000945B2" w:rsidP="007A22B4">
      <w:pPr>
        <w:spacing w:line="240" w:lineRule="auto"/>
      </w:pPr>
    </w:p>
    <w:p w14:paraId="686097B9" w14:textId="77777777" w:rsidR="000945B2" w:rsidRPr="00B855D1" w:rsidRDefault="000945B2" w:rsidP="007A22B4">
      <w:pPr>
        <w:spacing w:line="240" w:lineRule="auto"/>
      </w:pPr>
    </w:p>
    <w:p w14:paraId="5CA970E4" w14:textId="77777777" w:rsidR="000945B2" w:rsidRPr="00B855D1" w:rsidRDefault="000945B2" w:rsidP="007A22B4">
      <w:pPr>
        <w:spacing w:line="240" w:lineRule="auto"/>
      </w:pPr>
    </w:p>
    <w:p w14:paraId="6B5CCF1D" w14:textId="77777777" w:rsidR="00E82593" w:rsidRPr="00B855D1" w:rsidRDefault="00E82593" w:rsidP="007A22B4">
      <w:pPr>
        <w:spacing w:line="240" w:lineRule="auto"/>
      </w:pPr>
    </w:p>
    <w:p w14:paraId="62828824" w14:textId="77777777" w:rsidR="00E82593" w:rsidRPr="00B855D1" w:rsidRDefault="00E82593" w:rsidP="007A22B4">
      <w:pPr>
        <w:spacing w:line="240" w:lineRule="auto"/>
      </w:pPr>
    </w:p>
    <w:p w14:paraId="44ADA99D" w14:textId="77777777" w:rsidR="000945B2" w:rsidRPr="00B855D1" w:rsidRDefault="000945B2" w:rsidP="007A22B4">
      <w:pPr>
        <w:spacing w:line="240" w:lineRule="auto"/>
      </w:pPr>
    </w:p>
    <w:p w14:paraId="5550D263" w14:textId="77777777" w:rsidR="000945B2" w:rsidRPr="00B855D1" w:rsidRDefault="000945B2" w:rsidP="007A22B4">
      <w:pPr>
        <w:spacing w:line="240" w:lineRule="auto"/>
      </w:pPr>
    </w:p>
    <w:p w14:paraId="18A3FE74" w14:textId="77777777" w:rsidR="000945B2" w:rsidRPr="00B855D1" w:rsidRDefault="000945B2" w:rsidP="007A22B4">
      <w:pPr>
        <w:spacing w:line="240" w:lineRule="auto"/>
      </w:pPr>
    </w:p>
    <w:p w14:paraId="66655D7D" w14:textId="77777777" w:rsidR="000945B2" w:rsidRPr="00B855D1" w:rsidRDefault="000945B2" w:rsidP="007A22B4">
      <w:pPr>
        <w:spacing w:line="240" w:lineRule="auto"/>
      </w:pPr>
    </w:p>
    <w:p w14:paraId="59C06AD6" w14:textId="77777777" w:rsidR="00DA2D41" w:rsidRPr="00B855D1" w:rsidRDefault="00DA2D41" w:rsidP="007A22B4">
      <w:pPr>
        <w:pStyle w:val="Kjene"/>
        <w:spacing w:line="240" w:lineRule="auto"/>
        <w:jc w:val="center"/>
      </w:pPr>
    </w:p>
    <w:p w14:paraId="45CF7932" w14:textId="77777777" w:rsidR="002A6A9B" w:rsidRPr="00B855D1" w:rsidRDefault="002A6A9B" w:rsidP="007A22B4">
      <w:pPr>
        <w:pStyle w:val="Kjene"/>
        <w:spacing w:line="240" w:lineRule="auto"/>
        <w:jc w:val="center"/>
      </w:pPr>
    </w:p>
    <w:p w14:paraId="43694AC1" w14:textId="77777777" w:rsidR="002A6A9B" w:rsidRPr="00B855D1" w:rsidRDefault="002A6A9B" w:rsidP="007A22B4">
      <w:pPr>
        <w:pStyle w:val="Kjene"/>
        <w:spacing w:line="240" w:lineRule="auto"/>
        <w:jc w:val="center"/>
      </w:pPr>
    </w:p>
    <w:p w14:paraId="3965B4EA" w14:textId="77777777" w:rsidR="002A6A9B" w:rsidRPr="00B855D1" w:rsidRDefault="002A6A9B" w:rsidP="007A22B4">
      <w:pPr>
        <w:pStyle w:val="Kjene"/>
        <w:spacing w:line="240" w:lineRule="auto"/>
        <w:jc w:val="center"/>
      </w:pPr>
    </w:p>
    <w:p w14:paraId="0DDA56F1" w14:textId="77777777" w:rsidR="002A6A9B" w:rsidRPr="00B855D1" w:rsidRDefault="002A6A9B" w:rsidP="007A22B4">
      <w:pPr>
        <w:pStyle w:val="Kjene"/>
        <w:spacing w:line="240" w:lineRule="auto"/>
        <w:jc w:val="center"/>
      </w:pPr>
    </w:p>
    <w:p w14:paraId="0C461E8A" w14:textId="77777777" w:rsidR="002A6A9B" w:rsidRPr="00B855D1" w:rsidRDefault="002A6A9B" w:rsidP="007A22B4">
      <w:pPr>
        <w:pStyle w:val="Kjene"/>
        <w:spacing w:line="240" w:lineRule="auto"/>
        <w:jc w:val="center"/>
      </w:pPr>
    </w:p>
    <w:p w14:paraId="790E5671" w14:textId="77777777" w:rsidR="002A6A9B" w:rsidRPr="00B855D1" w:rsidRDefault="002A6A9B" w:rsidP="007A22B4">
      <w:pPr>
        <w:pStyle w:val="Kjene"/>
        <w:spacing w:line="240" w:lineRule="auto"/>
        <w:jc w:val="center"/>
      </w:pPr>
    </w:p>
    <w:p w14:paraId="361723BD" w14:textId="77777777" w:rsidR="002A6A9B" w:rsidRPr="00B855D1" w:rsidRDefault="002A6A9B" w:rsidP="007A22B4">
      <w:pPr>
        <w:pStyle w:val="Kjene"/>
        <w:spacing w:line="240" w:lineRule="auto"/>
        <w:jc w:val="center"/>
      </w:pPr>
    </w:p>
    <w:p w14:paraId="30C2D8B6" w14:textId="77777777" w:rsidR="00DA2D41" w:rsidRPr="00B855D1" w:rsidRDefault="00DA2D41" w:rsidP="007A22B4">
      <w:pPr>
        <w:pStyle w:val="Kjene"/>
        <w:spacing w:line="240" w:lineRule="auto"/>
        <w:jc w:val="center"/>
      </w:pPr>
    </w:p>
    <w:p w14:paraId="3E0089CC" w14:textId="77777777" w:rsidR="00DA2D41" w:rsidRPr="00B855D1" w:rsidRDefault="00DA2D41" w:rsidP="007A22B4">
      <w:pPr>
        <w:pStyle w:val="Kjene"/>
        <w:spacing w:line="240" w:lineRule="auto"/>
        <w:jc w:val="center"/>
      </w:pPr>
    </w:p>
    <w:p w14:paraId="35B31C1F" w14:textId="77777777" w:rsidR="000945B2" w:rsidRPr="00B855D1" w:rsidRDefault="00AA766F" w:rsidP="007A22B4">
      <w:pPr>
        <w:pStyle w:val="Kjene"/>
        <w:spacing w:line="240" w:lineRule="auto"/>
        <w:jc w:val="center"/>
      </w:pPr>
      <w:r w:rsidRPr="00B855D1">
        <w:t>RĪGA 20</w:t>
      </w:r>
      <w:r w:rsidR="00D76904" w:rsidRPr="00B855D1">
        <w:t>2</w:t>
      </w:r>
      <w:r w:rsidR="001D6692" w:rsidRPr="00B855D1">
        <w:t>4</w:t>
      </w:r>
    </w:p>
    <w:p w14:paraId="334A8FE7" w14:textId="77777777" w:rsidR="001D6692" w:rsidRPr="00B855D1" w:rsidRDefault="001D6692" w:rsidP="007A22B4">
      <w:pPr>
        <w:pStyle w:val="Kjene"/>
        <w:spacing w:line="240" w:lineRule="auto"/>
        <w:jc w:val="center"/>
        <w:rPr>
          <w:b/>
        </w:rPr>
        <w:sectPr w:rsidR="001D6692" w:rsidRPr="00B855D1" w:rsidSect="00AA423E">
          <w:headerReference w:type="default" r:id="rId8"/>
          <w:footerReference w:type="default" r:id="rId9"/>
          <w:pgSz w:w="11906" w:h="16838"/>
          <w:pgMar w:top="1127" w:right="1134" w:bottom="1410" w:left="1701" w:header="851" w:footer="482" w:gutter="0"/>
          <w:cols w:space="720"/>
          <w:titlePg/>
          <w:docGrid w:linePitch="600" w:charSpace="32768"/>
        </w:sectPr>
      </w:pPr>
    </w:p>
    <w:sdt>
      <w:sdtPr>
        <w:id w:val="-2117433965"/>
        <w:docPartObj>
          <w:docPartGallery w:val="Table of Contents"/>
          <w:docPartUnique/>
        </w:docPartObj>
      </w:sdtPr>
      <w:sdtEndPr>
        <w:rPr>
          <w:b/>
          <w:bCs/>
          <w:noProof/>
        </w:rPr>
      </w:sdtEndPr>
      <w:sdtContent>
        <w:p w14:paraId="4E7F6510" w14:textId="77777777" w:rsidR="006F168C" w:rsidRPr="00B855D1" w:rsidRDefault="006F168C" w:rsidP="007A22B4">
          <w:pPr>
            <w:keepNext/>
            <w:tabs>
              <w:tab w:val="left" w:pos="0"/>
              <w:tab w:val="center" w:pos="4153"/>
              <w:tab w:val="right" w:pos="8306"/>
            </w:tabs>
            <w:spacing w:line="240" w:lineRule="auto"/>
            <w:ind w:right="-900"/>
            <w:jc w:val="center"/>
            <w:rPr>
              <w:b/>
              <w:caps/>
            </w:rPr>
          </w:pPr>
          <w:r w:rsidRPr="00B855D1">
            <w:rPr>
              <w:b/>
              <w:caps/>
            </w:rPr>
            <w:t>Saturs</w:t>
          </w:r>
        </w:p>
        <w:p w14:paraId="0854EFFB" w14:textId="77777777" w:rsidR="006F168C" w:rsidRPr="00B855D1" w:rsidRDefault="006F168C" w:rsidP="007A22B4">
          <w:pPr>
            <w:keepNext/>
            <w:tabs>
              <w:tab w:val="left" w:pos="0"/>
              <w:tab w:val="center" w:pos="4153"/>
              <w:tab w:val="right" w:pos="8306"/>
            </w:tabs>
            <w:spacing w:line="240" w:lineRule="auto"/>
            <w:ind w:right="-900"/>
            <w:jc w:val="center"/>
            <w:rPr>
              <w:b/>
              <w:caps/>
            </w:rPr>
          </w:pPr>
        </w:p>
        <w:p w14:paraId="3D872981" w14:textId="77777777" w:rsidR="006F168C" w:rsidRPr="00B855D1" w:rsidRDefault="00D169F1" w:rsidP="007A22B4">
          <w:pPr>
            <w:pStyle w:val="Saturs1"/>
            <w:tabs>
              <w:tab w:val="left" w:pos="440"/>
              <w:tab w:val="right" w:leader="dot" w:pos="8296"/>
            </w:tabs>
            <w:spacing w:line="240" w:lineRule="auto"/>
            <w:rPr>
              <w:noProof/>
            </w:rPr>
          </w:pPr>
          <w:r w:rsidRPr="00B855D1">
            <w:fldChar w:fldCharType="begin"/>
          </w:r>
          <w:r w:rsidR="006F168C" w:rsidRPr="00B855D1">
            <w:instrText xml:space="preserve"> TOC \o "1-3" \h \z \u </w:instrText>
          </w:r>
          <w:r w:rsidRPr="00B855D1">
            <w:fldChar w:fldCharType="separate"/>
          </w:r>
          <w:hyperlink w:anchor="_Toc513109119" w:history="1">
            <w:r w:rsidR="006F168C" w:rsidRPr="00B855D1">
              <w:rPr>
                <w:rStyle w:val="Hipersaite"/>
                <w:noProof/>
              </w:rPr>
              <w:t>1.</w:t>
            </w:r>
            <w:r w:rsidR="006F168C" w:rsidRPr="00B855D1">
              <w:rPr>
                <w:noProof/>
              </w:rPr>
              <w:tab/>
            </w:r>
            <w:r w:rsidR="006F168C" w:rsidRPr="00B855D1">
              <w:rPr>
                <w:rStyle w:val="Hipersaite"/>
                <w:noProof/>
              </w:rPr>
              <w:t>Ievads</w:t>
            </w:r>
            <w:r w:rsidR="006F168C" w:rsidRPr="00B855D1">
              <w:rPr>
                <w:noProof/>
                <w:webHidden/>
              </w:rPr>
              <w:tab/>
            </w:r>
            <w:r w:rsidRPr="00B855D1">
              <w:rPr>
                <w:noProof/>
                <w:webHidden/>
              </w:rPr>
              <w:fldChar w:fldCharType="begin"/>
            </w:r>
            <w:r w:rsidR="006F168C" w:rsidRPr="00B855D1">
              <w:rPr>
                <w:noProof/>
                <w:webHidden/>
              </w:rPr>
              <w:instrText xml:space="preserve"> PAGEREF _Toc513109119 \h </w:instrText>
            </w:r>
            <w:r w:rsidRPr="00B855D1">
              <w:rPr>
                <w:noProof/>
                <w:webHidden/>
              </w:rPr>
            </w:r>
            <w:r w:rsidRPr="00B855D1">
              <w:rPr>
                <w:noProof/>
                <w:webHidden/>
              </w:rPr>
              <w:fldChar w:fldCharType="separate"/>
            </w:r>
            <w:r w:rsidR="002745CA" w:rsidRPr="00B855D1">
              <w:rPr>
                <w:noProof/>
                <w:webHidden/>
              </w:rPr>
              <w:t>3</w:t>
            </w:r>
            <w:r w:rsidRPr="00B855D1">
              <w:rPr>
                <w:noProof/>
                <w:webHidden/>
              </w:rPr>
              <w:fldChar w:fldCharType="end"/>
            </w:r>
          </w:hyperlink>
        </w:p>
        <w:p w14:paraId="055011FC" w14:textId="77777777" w:rsidR="006F168C" w:rsidRPr="00B855D1" w:rsidRDefault="00000000" w:rsidP="007A22B4">
          <w:pPr>
            <w:pStyle w:val="Saturs2"/>
            <w:tabs>
              <w:tab w:val="left" w:pos="880"/>
              <w:tab w:val="right" w:leader="dot" w:pos="8296"/>
            </w:tabs>
            <w:spacing w:line="240" w:lineRule="auto"/>
            <w:rPr>
              <w:noProof/>
            </w:rPr>
          </w:pPr>
          <w:hyperlink w:anchor="_Toc513109120" w:history="1">
            <w:r w:rsidR="006F168C" w:rsidRPr="00B855D1">
              <w:rPr>
                <w:rStyle w:val="Hipersaite"/>
                <w:noProof/>
              </w:rPr>
              <w:t>1.1.</w:t>
            </w:r>
            <w:r w:rsidR="006F168C" w:rsidRPr="00B855D1">
              <w:rPr>
                <w:noProof/>
              </w:rPr>
              <w:tab/>
            </w:r>
            <w:r w:rsidR="006F168C" w:rsidRPr="00B855D1">
              <w:rPr>
                <w:rStyle w:val="Hipersaite"/>
                <w:noProof/>
              </w:rPr>
              <w:t xml:space="preserve">Ugunsdrošības </w:t>
            </w:r>
            <w:r w:rsidR="006018EE" w:rsidRPr="00B855D1">
              <w:rPr>
                <w:rStyle w:val="Hipersaite"/>
                <w:noProof/>
              </w:rPr>
              <w:t>apraksta</w:t>
            </w:r>
            <w:r w:rsidR="006F168C" w:rsidRPr="00B855D1">
              <w:rPr>
                <w:rStyle w:val="Hipersaite"/>
                <w:noProof/>
              </w:rPr>
              <w:t xml:space="preserve"> mērķis</w:t>
            </w:r>
            <w:r w:rsidR="006F168C" w:rsidRPr="00B855D1">
              <w:rPr>
                <w:noProof/>
                <w:webHidden/>
              </w:rPr>
              <w:tab/>
            </w:r>
            <w:r w:rsidR="00D169F1" w:rsidRPr="00B855D1">
              <w:rPr>
                <w:noProof/>
                <w:webHidden/>
              </w:rPr>
              <w:fldChar w:fldCharType="begin"/>
            </w:r>
            <w:r w:rsidR="006F168C" w:rsidRPr="00B855D1">
              <w:rPr>
                <w:noProof/>
                <w:webHidden/>
              </w:rPr>
              <w:instrText xml:space="preserve"> PAGEREF _Toc513109120 \h </w:instrText>
            </w:r>
            <w:r w:rsidR="00D169F1" w:rsidRPr="00B855D1">
              <w:rPr>
                <w:noProof/>
                <w:webHidden/>
              </w:rPr>
            </w:r>
            <w:r w:rsidR="00D169F1" w:rsidRPr="00B855D1">
              <w:rPr>
                <w:noProof/>
                <w:webHidden/>
              </w:rPr>
              <w:fldChar w:fldCharType="separate"/>
            </w:r>
            <w:r w:rsidR="002745CA" w:rsidRPr="00B855D1">
              <w:rPr>
                <w:noProof/>
                <w:webHidden/>
              </w:rPr>
              <w:t>3</w:t>
            </w:r>
            <w:r w:rsidR="00D169F1" w:rsidRPr="00B855D1">
              <w:rPr>
                <w:noProof/>
                <w:webHidden/>
              </w:rPr>
              <w:fldChar w:fldCharType="end"/>
            </w:r>
          </w:hyperlink>
        </w:p>
        <w:p w14:paraId="6BCE9509" w14:textId="77777777" w:rsidR="006F168C" w:rsidRPr="00B855D1" w:rsidRDefault="00000000" w:rsidP="007A22B4">
          <w:pPr>
            <w:pStyle w:val="Saturs2"/>
            <w:tabs>
              <w:tab w:val="left" w:pos="880"/>
              <w:tab w:val="right" w:leader="dot" w:pos="8296"/>
            </w:tabs>
            <w:spacing w:line="240" w:lineRule="auto"/>
            <w:rPr>
              <w:noProof/>
            </w:rPr>
          </w:pPr>
          <w:hyperlink w:anchor="_Toc513109121" w:history="1">
            <w:r w:rsidR="006F168C" w:rsidRPr="00B855D1">
              <w:rPr>
                <w:rStyle w:val="Hipersaite"/>
                <w:noProof/>
              </w:rPr>
              <w:t>1.2.</w:t>
            </w:r>
            <w:r w:rsidR="006F168C" w:rsidRPr="00B855D1">
              <w:rPr>
                <w:noProof/>
              </w:rPr>
              <w:tab/>
            </w:r>
            <w:r w:rsidR="006F168C" w:rsidRPr="00B855D1">
              <w:rPr>
                <w:rStyle w:val="Hipersaite"/>
                <w:noProof/>
              </w:rPr>
              <w:t>Piemērojamie normatīvie akti</w:t>
            </w:r>
            <w:r w:rsidR="006F168C" w:rsidRPr="00B855D1">
              <w:rPr>
                <w:noProof/>
                <w:webHidden/>
              </w:rPr>
              <w:tab/>
            </w:r>
            <w:r w:rsidR="00D169F1" w:rsidRPr="00B855D1">
              <w:rPr>
                <w:noProof/>
                <w:webHidden/>
              </w:rPr>
              <w:fldChar w:fldCharType="begin"/>
            </w:r>
            <w:r w:rsidR="006F168C" w:rsidRPr="00B855D1">
              <w:rPr>
                <w:noProof/>
                <w:webHidden/>
              </w:rPr>
              <w:instrText xml:space="preserve"> PAGEREF _Toc513109121 \h </w:instrText>
            </w:r>
            <w:r w:rsidR="00D169F1" w:rsidRPr="00B855D1">
              <w:rPr>
                <w:noProof/>
                <w:webHidden/>
              </w:rPr>
            </w:r>
            <w:r w:rsidR="00D169F1" w:rsidRPr="00B855D1">
              <w:rPr>
                <w:noProof/>
                <w:webHidden/>
              </w:rPr>
              <w:fldChar w:fldCharType="separate"/>
            </w:r>
            <w:r w:rsidR="002745CA" w:rsidRPr="00B855D1">
              <w:rPr>
                <w:noProof/>
                <w:webHidden/>
              </w:rPr>
              <w:t>3</w:t>
            </w:r>
            <w:r w:rsidR="00D169F1" w:rsidRPr="00B855D1">
              <w:rPr>
                <w:noProof/>
                <w:webHidden/>
              </w:rPr>
              <w:fldChar w:fldCharType="end"/>
            </w:r>
          </w:hyperlink>
        </w:p>
        <w:p w14:paraId="6F3865B7" w14:textId="77777777" w:rsidR="006F168C" w:rsidRPr="00B855D1" w:rsidRDefault="00000000" w:rsidP="007A22B4">
          <w:pPr>
            <w:pStyle w:val="Saturs2"/>
            <w:tabs>
              <w:tab w:val="left" w:pos="880"/>
              <w:tab w:val="right" w:leader="dot" w:pos="8296"/>
            </w:tabs>
            <w:spacing w:line="240" w:lineRule="auto"/>
            <w:rPr>
              <w:noProof/>
            </w:rPr>
          </w:pPr>
          <w:hyperlink w:anchor="_Toc513109122" w:history="1">
            <w:r w:rsidR="006F168C" w:rsidRPr="00B855D1">
              <w:rPr>
                <w:rStyle w:val="Hipersaite"/>
                <w:noProof/>
              </w:rPr>
              <w:t>1.3.</w:t>
            </w:r>
            <w:r w:rsidR="006F168C" w:rsidRPr="00B855D1">
              <w:rPr>
                <w:noProof/>
              </w:rPr>
              <w:tab/>
            </w:r>
            <w:r w:rsidR="006F168C" w:rsidRPr="00B855D1">
              <w:rPr>
                <w:rStyle w:val="Hipersaite"/>
                <w:noProof/>
              </w:rPr>
              <w:t>Termini un definīcijas</w:t>
            </w:r>
            <w:r w:rsidR="006F168C" w:rsidRPr="00B855D1">
              <w:rPr>
                <w:noProof/>
                <w:webHidden/>
              </w:rPr>
              <w:tab/>
            </w:r>
            <w:r w:rsidR="00C87996">
              <w:rPr>
                <w:noProof/>
                <w:webHidden/>
              </w:rPr>
              <w:t>3</w:t>
            </w:r>
          </w:hyperlink>
        </w:p>
        <w:p w14:paraId="61A3099A" w14:textId="77777777" w:rsidR="006F168C" w:rsidRPr="00B855D1" w:rsidRDefault="00000000" w:rsidP="007A22B4">
          <w:pPr>
            <w:pStyle w:val="Saturs1"/>
            <w:tabs>
              <w:tab w:val="left" w:pos="440"/>
              <w:tab w:val="right" w:leader="dot" w:pos="8296"/>
            </w:tabs>
            <w:spacing w:line="240" w:lineRule="auto"/>
            <w:rPr>
              <w:noProof/>
            </w:rPr>
          </w:pPr>
          <w:hyperlink w:anchor="_Toc513109123" w:history="1">
            <w:r w:rsidR="006F168C" w:rsidRPr="00B855D1">
              <w:rPr>
                <w:rStyle w:val="Hipersaite"/>
                <w:noProof/>
              </w:rPr>
              <w:t>2.</w:t>
            </w:r>
            <w:r w:rsidR="006F168C" w:rsidRPr="00B855D1">
              <w:rPr>
                <w:noProof/>
              </w:rPr>
              <w:tab/>
            </w:r>
            <w:r w:rsidR="006F168C" w:rsidRPr="00B855D1">
              <w:rPr>
                <w:rStyle w:val="Hipersaite"/>
                <w:noProof/>
              </w:rPr>
              <w:t>Būvobjekta raksturojums</w:t>
            </w:r>
            <w:r w:rsidR="006F168C" w:rsidRPr="00B855D1">
              <w:rPr>
                <w:noProof/>
                <w:webHidden/>
              </w:rPr>
              <w:tab/>
            </w:r>
            <w:r w:rsidR="00C87996">
              <w:rPr>
                <w:noProof/>
                <w:webHidden/>
              </w:rPr>
              <w:t>3</w:t>
            </w:r>
          </w:hyperlink>
        </w:p>
        <w:p w14:paraId="46B436FB" w14:textId="77777777" w:rsidR="006F168C" w:rsidRPr="00B855D1" w:rsidRDefault="00000000" w:rsidP="007A22B4">
          <w:pPr>
            <w:pStyle w:val="Saturs1"/>
            <w:tabs>
              <w:tab w:val="left" w:pos="440"/>
              <w:tab w:val="right" w:leader="dot" w:pos="8296"/>
            </w:tabs>
            <w:spacing w:line="240" w:lineRule="auto"/>
            <w:rPr>
              <w:noProof/>
            </w:rPr>
          </w:pPr>
          <w:hyperlink w:anchor="_Toc513109124" w:history="1">
            <w:r w:rsidR="006F168C" w:rsidRPr="00B855D1">
              <w:rPr>
                <w:rStyle w:val="Hipersaite"/>
                <w:noProof/>
              </w:rPr>
              <w:t>3.</w:t>
            </w:r>
            <w:r w:rsidR="006F168C" w:rsidRPr="00B855D1">
              <w:rPr>
                <w:noProof/>
              </w:rPr>
              <w:tab/>
            </w:r>
            <w:r w:rsidR="006F168C" w:rsidRPr="00B855D1">
              <w:rPr>
                <w:rStyle w:val="Hipersaite"/>
                <w:noProof/>
              </w:rPr>
              <w:t>Ģenerālplāna ugunsdrošības risinājumi ugunsdzēsības ūdensapgāde</w:t>
            </w:r>
            <w:r w:rsidR="006F168C" w:rsidRPr="00B855D1">
              <w:rPr>
                <w:noProof/>
                <w:webHidden/>
              </w:rPr>
              <w:tab/>
            </w:r>
            <w:r w:rsidR="00C87996">
              <w:rPr>
                <w:noProof/>
                <w:webHidden/>
              </w:rPr>
              <w:t>4</w:t>
            </w:r>
          </w:hyperlink>
        </w:p>
        <w:p w14:paraId="0AAE1374" w14:textId="77777777" w:rsidR="006F168C" w:rsidRPr="00B855D1" w:rsidRDefault="00000000" w:rsidP="007A22B4">
          <w:pPr>
            <w:pStyle w:val="Saturs2"/>
            <w:tabs>
              <w:tab w:val="left" w:pos="880"/>
              <w:tab w:val="right" w:leader="dot" w:pos="8296"/>
            </w:tabs>
            <w:spacing w:line="240" w:lineRule="auto"/>
            <w:rPr>
              <w:noProof/>
            </w:rPr>
          </w:pPr>
          <w:hyperlink w:anchor="_Toc513109127" w:history="1">
            <w:r w:rsidR="006F168C" w:rsidRPr="00B855D1">
              <w:rPr>
                <w:rStyle w:val="Hipersaite"/>
                <w:noProof/>
              </w:rPr>
              <w:t>3.1.</w:t>
            </w:r>
            <w:r w:rsidR="006F168C" w:rsidRPr="00B855D1">
              <w:rPr>
                <w:noProof/>
              </w:rPr>
              <w:tab/>
            </w:r>
            <w:r w:rsidR="006F168C" w:rsidRPr="00B855D1">
              <w:rPr>
                <w:rStyle w:val="Hipersaite"/>
                <w:noProof/>
              </w:rPr>
              <w:t>Ugunsdrošības atstarpes</w:t>
            </w:r>
            <w:r w:rsidR="006F168C" w:rsidRPr="00B855D1">
              <w:rPr>
                <w:noProof/>
                <w:webHidden/>
              </w:rPr>
              <w:tab/>
            </w:r>
            <w:r w:rsidR="00C87996">
              <w:rPr>
                <w:noProof/>
                <w:webHidden/>
              </w:rPr>
              <w:t>4</w:t>
            </w:r>
          </w:hyperlink>
        </w:p>
        <w:p w14:paraId="532CFB91" w14:textId="77777777" w:rsidR="006F168C" w:rsidRPr="00B855D1" w:rsidRDefault="00000000" w:rsidP="007A22B4">
          <w:pPr>
            <w:pStyle w:val="Saturs2"/>
            <w:tabs>
              <w:tab w:val="left" w:pos="880"/>
              <w:tab w:val="right" w:leader="dot" w:pos="8296"/>
            </w:tabs>
            <w:spacing w:line="240" w:lineRule="auto"/>
            <w:rPr>
              <w:noProof/>
            </w:rPr>
          </w:pPr>
          <w:hyperlink w:anchor="_Toc513109128" w:history="1">
            <w:r w:rsidR="006F168C" w:rsidRPr="00B855D1">
              <w:rPr>
                <w:rStyle w:val="Hipersaite"/>
                <w:noProof/>
              </w:rPr>
              <w:t>3.2.</w:t>
            </w:r>
            <w:r w:rsidR="006F168C" w:rsidRPr="00B855D1">
              <w:rPr>
                <w:noProof/>
              </w:rPr>
              <w:tab/>
            </w:r>
            <w:r w:rsidR="006F168C" w:rsidRPr="00B855D1">
              <w:rPr>
                <w:rStyle w:val="Hipersaite"/>
                <w:noProof/>
              </w:rPr>
              <w:t>Ugunsdzēsības un glābšanas darbu nodrošinājums</w:t>
            </w:r>
            <w:r w:rsidR="006F168C" w:rsidRPr="00B855D1">
              <w:rPr>
                <w:noProof/>
                <w:webHidden/>
              </w:rPr>
              <w:tab/>
            </w:r>
            <w:r w:rsidR="00C87996">
              <w:rPr>
                <w:noProof/>
                <w:webHidden/>
              </w:rPr>
              <w:t>4</w:t>
            </w:r>
          </w:hyperlink>
        </w:p>
        <w:p w14:paraId="7FBBCCE1" w14:textId="77777777" w:rsidR="006F168C" w:rsidRPr="00B855D1" w:rsidRDefault="00000000" w:rsidP="007A22B4">
          <w:pPr>
            <w:pStyle w:val="Saturs2"/>
            <w:tabs>
              <w:tab w:val="left" w:pos="880"/>
              <w:tab w:val="right" w:leader="dot" w:pos="8296"/>
            </w:tabs>
            <w:spacing w:line="240" w:lineRule="auto"/>
            <w:rPr>
              <w:noProof/>
            </w:rPr>
          </w:pPr>
          <w:hyperlink w:anchor="_Toc513109129" w:history="1">
            <w:r w:rsidR="006F168C" w:rsidRPr="00B855D1">
              <w:rPr>
                <w:rStyle w:val="Hipersaite"/>
                <w:noProof/>
              </w:rPr>
              <w:t>3.3.</w:t>
            </w:r>
            <w:r w:rsidR="006F168C" w:rsidRPr="00B855D1">
              <w:rPr>
                <w:noProof/>
              </w:rPr>
              <w:tab/>
            </w:r>
            <w:r w:rsidR="006F168C" w:rsidRPr="00B855D1">
              <w:rPr>
                <w:rStyle w:val="Hipersaite"/>
                <w:noProof/>
              </w:rPr>
              <w:t>Ārējā ugunsdzēsības ūdensapgāde</w:t>
            </w:r>
            <w:r w:rsidR="006F168C" w:rsidRPr="00B855D1">
              <w:rPr>
                <w:noProof/>
                <w:webHidden/>
              </w:rPr>
              <w:tab/>
            </w:r>
            <w:r w:rsidR="00C87996">
              <w:rPr>
                <w:noProof/>
                <w:webHidden/>
              </w:rPr>
              <w:t>4</w:t>
            </w:r>
          </w:hyperlink>
        </w:p>
        <w:p w14:paraId="62AFC075" w14:textId="77777777" w:rsidR="006F168C" w:rsidRPr="00B855D1" w:rsidRDefault="00000000" w:rsidP="007A22B4">
          <w:pPr>
            <w:pStyle w:val="Saturs2"/>
            <w:tabs>
              <w:tab w:val="left" w:pos="880"/>
              <w:tab w:val="right" w:leader="dot" w:pos="8296"/>
            </w:tabs>
            <w:spacing w:line="240" w:lineRule="auto"/>
            <w:rPr>
              <w:noProof/>
            </w:rPr>
          </w:pPr>
          <w:hyperlink w:anchor="_Toc513109130" w:history="1">
            <w:r w:rsidR="006F168C" w:rsidRPr="00B855D1">
              <w:rPr>
                <w:rStyle w:val="Hipersaite"/>
                <w:noProof/>
              </w:rPr>
              <w:t>3.4.</w:t>
            </w:r>
            <w:r w:rsidR="006F168C" w:rsidRPr="00B855D1">
              <w:rPr>
                <w:noProof/>
              </w:rPr>
              <w:tab/>
            </w:r>
            <w:r w:rsidR="006F168C" w:rsidRPr="00B855D1">
              <w:rPr>
                <w:rStyle w:val="Hipersaite"/>
                <w:noProof/>
              </w:rPr>
              <w:t>Iekšējā ugunsdzēsības ūdensapgāde</w:t>
            </w:r>
            <w:r w:rsidR="006F168C" w:rsidRPr="00B855D1">
              <w:rPr>
                <w:noProof/>
                <w:webHidden/>
              </w:rPr>
              <w:tab/>
            </w:r>
            <w:r w:rsidR="00C87996">
              <w:rPr>
                <w:noProof/>
                <w:webHidden/>
              </w:rPr>
              <w:t>4</w:t>
            </w:r>
          </w:hyperlink>
        </w:p>
        <w:p w14:paraId="0B7737ED" w14:textId="77777777" w:rsidR="006F168C" w:rsidRPr="00B855D1" w:rsidRDefault="00000000" w:rsidP="007A22B4">
          <w:pPr>
            <w:pStyle w:val="Saturs1"/>
            <w:tabs>
              <w:tab w:val="left" w:pos="440"/>
              <w:tab w:val="right" w:leader="dot" w:pos="8296"/>
            </w:tabs>
            <w:spacing w:line="240" w:lineRule="auto"/>
            <w:rPr>
              <w:noProof/>
            </w:rPr>
          </w:pPr>
          <w:hyperlink w:anchor="_Toc513109131" w:history="1">
            <w:r w:rsidR="006F168C" w:rsidRPr="00B855D1">
              <w:rPr>
                <w:rStyle w:val="Hipersaite"/>
                <w:noProof/>
              </w:rPr>
              <w:t>4.</w:t>
            </w:r>
            <w:r w:rsidR="006F168C" w:rsidRPr="00B855D1">
              <w:rPr>
                <w:noProof/>
              </w:rPr>
              <w:tab/>
            </w:r>
            <w:r w:rsidR="006F168C" w:rsidRPr="00B855D1">
              <w:rPr>
                <w:rStyle w:val="Hipersaite"/>
                <w:noProof/>
              </w:rPr>
              <w:t>Būvobjekta ugunsdrošības risinājumi</w:t>
            </w:r>
            <w:r w:rsidR="006F168C" w:rsidRPr="00B855D1">
              <w:rPr>
                <w:noProof/>
                <w:webHidden/>
              </w:rPr>
              <w:tab/>
            </w:r>
          </w:hyperlink>
          <w:r w:rsidR="00C87996">
            <w:t>4</w:t>
          </w:r>
        </w:p>
        <w:p w14:paraId="77A93664" w14:textId="77777777" w:rsidR="006F168C" w:rsidRPr="00B855D1" w:rsidRDefault="00000000" w:rsidP="007A22B4">
          <w:pPr>
            <w:pStyle w:val="Saturs2"/>
            <w:tabs>
              <w:tab w:val="left" w:pos="880"/>
              <w:tab w:val="right" w:leader="dot" w:pos="8296"/>
            </w:tabs>
            <w:spacing w:line="240" w:lineRule="auto"/>
            <w:rPr>
              <w:noProof/>
            </w:rPr>
          </w:pPr>
          <w:hyperlink w:anchor="_Toc513109132" w:history="1">
            <w:r w:rsidR="006F168C" w:rsidRPr="00B855D1">
              <w:rPr>
                <w:rStyle w:val="Hipersaite"/>
                <w:noProof/>
              </w:rPr>
              <w:t>4.1.</w:t>
            </w:r>
            <w:r w:rsidR="006F168C" w:rsidRPr="00B855D1">
              <w:rPr>
                <w:noProof/>
              </w:rPr>
              <w:tab/>
            </w:r>
            <w:r w:rsidR="00C47892" w:rsidRPr="00B855D1">
              <w:rPr>
                <w:noProof/>
              </w:rPr>
              <w:t>Ugunsdrošības nodalījumi un ugunsdroši atdalītas telpas</w:t>
            </w:r>
            <w:r w:rsidR="00C47892" w:rsidRPr="00B855D1">
              <w:rPr>
                <w:rStyle w:val="Hipersaite"/>
                <w:noProof/>
                <w:color w:val="auto"/>
                <w:u w:val="none"/>
              </w:rPr>
              <w:t xml:space="preserve"> </w:t>
            </w:r>
            <w:r w:rsidR="00C47892" w:rsidRPr="00B855D1">
              <w:rPr>
                <w:rStyle w:val="Hipersaite"/>
                <w:noProof/>
                <w:color w:val="auto"/>
                <w:u w:val="none"/>
              </w:rPr>
              <w:tab/>
            </w:r>
            <w:r w:rsidR="00C87996">
              <w:rPr>
                <w:noProof/>
                <w:webHidden/>
              </w:rPr>
              <w:t>4</w:t>
            </w:r>
          </w:hyperlink>
        </w:p>
        <w:p w14:paraId="31989C7B" w14:textId="77777777" w:rsidR="006F168C" w:rsidRPr="00B855D1" w:rsidRDefault="00000000" w:rsidP="007A22B4">
          <w:pPr>
            <w:pStyle w:val="Saturs2"/>
            <w:tabs>
              <w:tab w:val="left" w:pos="880"/>
              <w:tab w:val="right" w:leader="dot" w:pos="8296"/>
            </w:tabs>
            <w:spacing w:line="240" w:lineRule="auto"/>
            <w:rPr>
              <w:noProof/>
            </w:rPr>
          </w:pPr>
          <w:hyperlink w:anchor="_Toc513109133" w:history="1">
            <w:r w:rsidR="006F168C" w:rsidRPr="00B855D1">
              <w:rPr>
                <w:rStyle w:val="Hipersaite"/>
                <w:noProof/>
              </w:rPr>
              <w:t>4.2.</w:t>
            </w:r>
            <w:r w:rsidR="006F168C" w:rsidRPr="00B855D1">
              <w:rPr>
                <w:noProof/>
              </w:rPr>
              <w:tab/>
            </w:r>
            <w:r w:rsidR="00C47892" w:rsidRPr="00B855D1">
              <w:rPr>
                <w:noProof/>
              </w:rPr>
              <w:t>Būves  lietošanas veids un ugunsnoturības pakāpe</w:t>
            </w:r>
            <w:r w:rsidR="00C47892" w:rsidRPr="00B855D1">
              <w:rPr>
                <w:noProof/>
                <w:webHidden/>
              </w:rPr>
              <w:tab/>
            </w:r>
            <w:r w:rsidR="00C87996">
              <w:rPr>
                <w:noProof/>
                <w:webHidden/>
              </w:rPr>
              <w:t>5</w:t>
            </w:r>
          </w:hyperlink>
        </w:p>
        <w:p w14:paraId="46B7E1CA" w14:textId="77777777" w:rsidR="006F168C" w:rsidRPr="00B855D1" w:rsidRDefault="00000000" w:rsidP="007A22B4">
          <w:pPr>
            <w:pStyle w:val="Saturs2"/>
            <w:tabs>
              <w:tab w:val="left" w:pos="880"/>
              <w:tab w:val="right" w:leader="dot" w:pos="8296"/>
            </w:tabs>
            <w:spacing w:line="240" w:lineRule="auto"/>
            <w:rPr>
              <w:noProof/>
            </w:rPr>
          </w:pPr>
          <w:hyperlink w:anchor="_Toc513109134" w:history="1">
            <w:r w:rsidR="006F168C" w:rsidRPr="00B855D1">
              <w:rPr>
                <w:rStyle w:val="Hipersaite"/>
                <w:noProof/>
              </w:rPr>
              <w:t>4.3.</w:t>
            </w:r>
            <w:r w:rsidR="006F168C" w:rsidRPr="00B855D1">
              <w:rPr>
                <w:noProof/>
              </w:rPr>
              <w:tab/>
            </w:r>
            <w:r w:rsidR="00C47892" w:rsidRPr="00B855D1">
              <w:rPr>
                <w:noProof/>
              </w:rPr>
              <w:t>Būvkonstrukciju ugunsizturība un minimālās ugunsreakcijas klases</w:t>
            </w:r>
            <w:r w:rsidR="006F168C" w:rsidRPr="00B855D1">
              <w:rPr>
                <w:noProof/>
                <w:webHidden/>
              </w:rPr>
              <w:tab/>
            </w:r>
            <w:r w:rsidR="00C87996">
              <w:rPr>
                <w:noProof/>
                <w:webHidden/>
              </w:rPr>
              <w:t>5</w:t>
            </w:r>
          </w:hyperlink>
        </w:p>
        <w:p w14:paraId="175DEAB0" w14:textId="77777777" w:rsidR="006F168C" w:rsidRPr="00B855D1" w:rsidRDefault="00000000" w:rsidP="007A22B4">
          <w:pPr>
            <w:pStyle w:val="Saturs2"/>
            <w:tabs>
              <w:tab w:val="left" w:pos="880"/>
              <w:tab w:val="right" w:leader="dot" w:pos="8296"/>
            </w:tabs>
            <w:spacing w:line="240" w:lineRule="auto"/>
            <w:rPr>
              <w:noProof/>
            </w:rPr>
          </w:pPr>
          <w:hyperlink w:anchor="_Toc513109135" w:history="1">
            <w:r w:rsidR="006F168C" w:rsidRPr="00B855D1">
              <w:rPr>
                <w:rStyle w:val="Hipersaite"/>
                <w:noProof/>
              </w:rPr>
              <w:t>4.4.</w:t>
            </w:r>
            <w:r w:rsidR="006F168C" w:rsidRPr="00B855D1">
              <w:rPr>
                <w:noProof/>
              </w:rPr>
              <w:tab/>
            </w:r>
            <w:r w:rsidR="00C47892" w:rsidRPr="00B855D1">
              <w:rPr>
                <w:noProof/>
              </w:rPr>
              <w:t>Ārsienas un  ārsienu siltumizolācijas sistēmas un materiāli</w:t>
            </w:r>
            <w:r w:rsidR="006F168C" w:rsidRPr="00B855D1">
              <w:rPr>
                <w:noProof/>
                <w:webHidden/>
              </w:rPr>
              <w:tab/>
            </w:r>
            <w:r w:rsidR="00C87996">
              <w:rPr>
                <w:noProof/>
                <w:webHidden/>
              </w:rPr>
              <w:t>5</w:t>
            </w:r>
          </w:hyperlink>
        </w:p>
        <w:p w14:paraId="09010F6C" w14:textId="77777777" w:rsidR="006F168C" w:rsidRPr="00B855D1" w:rsidRDefault="00000000" w:rsidP="007A22B4">
          <w:pPr>
            <w:pStyle w:val="Saturs2"/>
            <w:tabs>
              <w:tab w:val="left" w:pos="880"/>
              <w:tab w:val="right" w:leader="dot" w:pos="8296"/>
            </w:tabs>
            <w:spacing w:line="240" w:lineRule="auto"/>
            <w:rPr>
              <w:noProof/>
            </w:rPr>
          </w:pPr>
          <w:hyperlink w:anchor="_Toc513109136" w:history="1">
            <w:r w:rsidR="006F168C" w:rsidRPr="00B855D1">
              <w:rPr>
                <w:rStyle w:val="Hipersaite"/>
                <w:noProof/>
              </w:rPr>
              <w:t>4.5.</w:t>
            </w:r>
            <w:r w:rsidR="006F168C" w:rsidRPr="00B855D1">
              <w:rPr>
                <w:noProof/>
              </w:rPr>
              <w:tab/>
            </w:r>
            <w:r w:rsidR="00C47892" w:rsidRPr="00B855D1">
              <w:rPr>
                <w:noProof/>
              </w:rPr>
              <w:t>Ailu aizsardzība un inženiertehniskās sistēmas ugunsdrošās konstrukcijās</w:t>
            </w:r>
            <w:r w:rsidR="006F168C" w:rsidRPr="00B855D1">
              <w:rPr>
                <w:noProof/>
                <w:webHidden/>
              </w:rPr>
              <w:tab/>
            </w:r>
            <w:r w:rsidR="00C87996">
              <w:rPr>
                <w:noProof/>
                <w:webHidden/>
              </w:rPr>
              <w:t>5</w:t>
            </w:r>
          </w:hyperlink>
        </w:p>
        <w:p w14:paraId="08B95F88" w14:textId="77777777" w:rsidR="006F168C" w:rsidRPr="00B855D1" w:rsidRDefault="00000000" w:rsidP="007A22B4">
          <w:pPr>
            <w:pStyle w:val="Saturs2"/>
            <w:tabs>
              <w:tab w:val="left" w:pos="880"/>
              <w:tab w:val="right" w:leader="dot" w:pos="8296"/>
            </w:tabs>
            <w:spacing w:line="240" w:lineRule="auto"/>
            <w:rPr>
              <w:noProof/>
            </w:rPr>
          </w:pPr>
          <w:hyperlink w:anchor="_Toc513109137" w:history="1">
            <w:r w:rsidR="006F168C" w:rsidRPr="00B855D1">
              <w:rPr>
                <w:rStyle w:val="Hipersaite"/>
                <w:noProof/>
              </w:rPr>
              <w:t>4.6.</w:t>
            </w:r>
            <w:r w:rsidR="006F168C" w:rsidRPr="00B855D1">
              <w:rPr>
                <w:noProof/>
              </w:rPr>
              <w:tab/>
            </w:r>
            <w:r w:rsidR="006F168C" w:rsidRPr="00B855D1">
              <w:rPr>
                <w:rStyle w:val="Hipersaite"/>
                <w:noProof/>
              </w:rPr>
              <w:t>Jumts</w:t>
            </w:r>
            <w:r w:rsidR="006F168C" w:rsidRPr="00B855D1">
              <w:rPr>
                <w:noProof/>
                <w:webHidden/>
              </w:rPr>
              <w:tab/>
            </w:r>
            <w:r w:rsidR="00C87996">
              <w:rPr>
                <w:noProof/>
                <w:webHidden/>
              </w:rPr>
              <w:t>5</w:t>
            </w:r>
          </w:hyperlink>
        </w:p>
        <w:p w14:paraId="4A9287D9" w14:textId="77777777" w:rsidR="006F168C" w:rsidRPr="00B855D1" w:rsidRDefault="00000000" w:rsidP="007A22B4">
          <w:pPr>
            <w:pStyle w:val="Saturs1"/>
            <w:tabs>
              <w:tab w:val="left" w:pos="440"/>
              <w:tab w:val="right" w:leader="dot" w:pos="8296"/>
            </w:tabs>
            <w:spacing w:line="240" w:lineRule="auto"/>
            <w:rPr>
              <w:noProof/>
            </w:rPr>
          </w:pPr>
          <w:hyperlink w:anchor="_Toc513109138" w:history="1">
            <w:r w:rsidR="006F168C" w:rsidRPr="00B855D1">
              <w:rPr>
                <w:rStyle w:val="Hipersaite"/>
                <w:noProof/>
              </w:rPr>
              <w:t>5.</w:t>
            </w:r>
            <w:r w:rsidR="006F168C" w:rsidRPr="00B855D1">
              <w:rPr>
                <w:noProof/>
              </w:rPr>
              <w:tab/>
            </w:r>
            <w:r w:rsidR="006F168C" w:rsidRPr="00B855D1">
              <w:rPr>
                <w:rStyle w:val="Hipersaite"/>
                <w:noProof/>
              </w:rPr>
              <w:t>Evakuācijas nodrošinājums</w:t>
            </w:r>
            <w:r w:rsidR="006F168C" w:rsidRPr="00B855D1">
              <w:rPr>
                <w:noProof/>
                <w:webHidden/>
              </w:rPr>
              <w:tab/>
            </w:r>
            <w:r w:rsidR="00C87996">
              <w:rPr>
                <w:noProof/>
                <w:webHidden/>
              </w:rPr>
              <w:t>5</w:t>
            </w:r>
          </w:hyperlink>
        </w:p>
        <w:p w14:paraId="72726672" w14:textId="77777777" w:rsidR="006F168C" w:rsidRPr="00B855D1" w:rsidRDefault="00000000" w:rsidP="007A22B4">
          <w:pPr>
            <w:pStyle w:val="Saturs2"/>
            <w:tabs>
              <w:tab w:val="left" w:pos="880"/>
              <w:tab w:val="right" w:leader="dot" w:pos="8296"/>
            </w:tabs>
            <w:spacing w:line="240" w:lineRule="auto"/>
            <w:rPr>
              <w:noProof/>
            </w:rPr>
          </w:pPr>
          <w:hyperlink w:anchor="_Toc513109139" w:history="1">
            <w:r w:rsidR="006F168C" w:rsidRPr="00B855D1">
              <w:rPr>
                <w:rStyle w:val="Hipersaite"/>
                <w:noProof/>
              </w:rPr>
              <w:t>5.1.</w:t>
            </w:r>
            <w:r w:rsidR="006F168C" w:rsidRPr="00B855D1">
              <w:rPr>
                <w:noProof/>
              </w:rPr>
              <w:tab/>
            </w:r>
            <w:r w:rsidR="006F168C" w:rsidRPr="00B855D1">
              <w:rPr>
                <w:rStyle w:val="Hipersaite"/>
                <w:noProof/>
              </w:rPr>
              <w:t>Evakuācijas ceļi un izejas</w:t>
            </w:r>
            <w:r w:rsidR="006F168C" w:rsidRPr="00B855D1">
              <w:rPr>
                <w:noProof/>
                <w:webHidden/>
              </w:rPr>
              <w:tab/>
            </w:r>
            <w:r w:rsidR="00C87996">
              <w:rPr>
                <w:noProof/>
                <w:webHidden/>
              </w:rPr>
              <w:t>5</w:t>
            </w:r>
          </w:hyperlink>
        </w:p>
        <w:p w14:paraId="29D122B8" w14:textId="77777777" w:rsidR="006F168C" w:rsidRPr="00B855D1" w:rsidRDefault="00000000" w:rsidP="007A22B4">
          <w:pPr>
            <w:pStyle w:val="Saturs2"/>
            <w:tabs>
              <w:tab w:val="left" w:pos="880"/>
              <w:tab w:val="right" w:leader="dot" w:pos="8296"/>
            </w:tabs>
            <w:spacing w:line="240" w:lineRule="auto"/>
            <w:rPr>
              <w:noProof/>
            </w:rPr>
          </w:pPr>
          <w:hyperlink w:anchor="_Toc513109140" w:history="1">
            <w:r w:rsidR="006F168C" w:rsidRPr="00B855D1">
              <w:rPr>
                <w:rStyle w:val="Hipersaite"/>
                <w:noProof/>
              </w:rPr>
              <w:t>5.2.</w:t>
            </w:r>
            <w:r w:rsidR="006F168C" w:rsidRPr="00B855D1">
              <w:rPr>
                <w:noProof/>
              </w:rPr>
              <w:tab/>
            </w:r>
            <w:r w:rsidR="006F168C" w:rsidRPr="00B855D1">
              <w:rPr>
                <w:rStyle w:val="Hipersaite"/>
                <w:noProof/>
              </w:rPr>
              <w:t>Evakuācijas ceļa garums, telpu lietotāju skaits</w:t>
            </w:r>
            <w:r w:rsidR="006F168C" w:rsidRPr="00B855D1">
              <w:rPr>
                <w:noProof/>
                <w:webHidden/>
              </w:rPr>
              <w:tab/>
            </w:r>
            <w:r w:rsidR="00C87996">
              <w:rPr>
                <w:noProof/>
                <w:webHidden/>
              </w:rPr>
              <w:t>5</w:t>
            </w:r>
          </w:hyperlink>
        </w:p>
        <w:p w14:paraId="572DB7B2" w14:textId="77777777" w:rsidR="006F168C" w:rsidRPr="00B855D1" w:rsidRDefault="00000000" w:rsidP="007A22B4">
          <w:pPr>
            <w:pStyle w:val="Saturs2"/>
            <w:tabs>
              <w:tab w:val="left" w:pos="880"/>
              <w:tab w:val="right" w:leader="dot" w:pos="8296"/>
            </w:tabs>
            <w:spacing w:line="240" w:lineRule="auto"/>
            <w:rPr>
              <w:noProof/>
            </w:rPr>
          </w:pPr>
          <w:hyperlink w:anchor="_Toc513109141" w:history="1">
            <w:r w:rsidR="006F168C" w:rsidRPr="00B855D1">
              <w:rPr>
                <w:rStyle w:val="Hipersaite"/>
                <w:noProof/>
              </w:rPr>
              <w:t>5.3.</w:t>
            </w:r>
            <w:r w:rsidR="006F168C" w:rsidRPr="00B855D1">
              <w:rPr>
                <w:noProof/>
              </w:rPr>
              <w:tab/>
            </w:r>
            <w:r w:rsidR="006F168C" w:rsidRPr="00B855D1">
              <w:rPr>
                <w:rStyle w:val="Hipersaite"/>
                <w:noProof/>
              </w:rPr>
              <w:t>Evakuācijas ceļa gabarīti</w:t>
            </w:r>
            <w:r w:rsidR="006F168C" w:rsidRPr="00B855D1">
              <w:rPr>
                <w:noProof/>
                <w:webHidden/>
              </w:rPr>
              <w:tab/>
            </w:r>
            <w:r w:rsidR="00C87996">
              <w:rPr>
                <w:noProof/>
                <w:webHidden/>
              </w:rPr>
              <w:t>5</w:t>
            </w:r>
          </w:hyperlink>
        </w:p>
        <w:p w14:paraId="0FED131D" w14:textId="77777777" w:rsidR="006F168C" w:rsidRPr="00B855D1" w:rsidRDefault="00000000" w:rsidP="007A22B4">
          <w:pPr>
            <w:pStyle w:val="Saturs2"/>
            <w:tabs>
              <w:tab w:val="left" w:pos="880"/>
              <w:tab w:val="right" w:leader="dot" w:pos="8296"/>
            </w:tabs>
            <w:spacing w:line="240" w:lineRule="auto"/>
            <w:rPr>
              <w:noProof/>
            </w:rPr>
          </w:pPr>
          <w:hyperlink w:anchor="_Toc513109142" w:history="1">
            <w:r w:rsidR="006F168C" w:rsidRPr="00B855D1">
              <w:rPr>
                <w:rStyle w:val="Hipersaite"/>
                <w:noProof/>
              </w:rPr>
              <w:t>5.4.</w:t>
            </w:r>
            <w:r w:rsidR="006F168C" w:rsidRPr="00B855D1">
              <w:rPr>
                <w:noProof/>
              </w:rPr>
              <w:tab/>
            </w:r>
            <w:r w:rsidR="006F168C" w:rsidRPr="00B855D1">
              <w:rPr>
                <w:rStyle w:val="Hipersaite"/>
                <w:noProof/>
              </w:rPr>
              <w:t>Durvis</w:t>
            </w:r>
            <w:r w:rsidR="006F168C" w:rsidRPr="00B855D1">
              <w:rPr>
                <w:noProof/>
                <w:webHidden/>
              </w:rPr>
              <w:tab/>
            </w:r>
            <w:r w:rsidR="00C87996">
              <w:rPr>
                <w:noProof/>
                <w:webHidden/>
              </w:rPr>
              <w:t>5</w:t>
            </w:r>
          </w:hyperlink>
        </w:p>
        <w:p w14:paraId="15030526" w14:textId="77777777" w:rsidR="006F168C" w:rsidRPr="00B855D1" w:rsidRDefault="00000000" w:rsidP="007A22B4">
          <w:pPr>
            <w:pStyle w:val="Saturs2"/>
            <w:tabs>
              <w:tab w:val="left" w:pos="880"/>
              <w:tab w:val="right" w:leader="dot" w:pos="8296"/>
            </w:tabs>
            <w:spacing w:line="240" w:lineRule="auto"/>
            <w:rPr>
              <w:noProof/>
            </w:rPr>
          </w:pPr>
          <w:hyperlink w:anchor="_Toc513109143" w:history="1">
            <w:r w:rsidR="006F168C" w:rsidRPr="00B855D1">
              <w:rPr>
                <w:rStyle w:val="Hipersaite"/>
                <w:noProof/>
              </w:rPr>
              <w:t>5.5.</w:t>
            </w:r>
            <w:r w:rsidR="006F168C" w:rsidRPr="00B855D1">
              <w:rPr>
                <w:noProof/>
              </w:rPr>
              <w:tab/>
            </w:r>
            <w:r w:rsidR="006F168C" w:rsidRPr="00B855D1">
              <w:rPr>
                <w:rStyle w:val="Hipersaite"/>
                <w:noProof/>
              </w:rPr>
              <w:t>Evakuācijas avārijapgaisme un apzīmējumi</w:t>
            </w:r>
            <w:r w:rsidR="006F168C" w:rsidRPr="00B855D1">
              <w:rPr>
                <w:noProof/>
                <w:webHidden/>
              </w:rPr>
              <w:tab/>
            </w:r>
            <w:r w:rsidR="00C87996">
              <w:rPr>
                <w:noProof/>
                <w:webHidden/>
              </w:rPr>
              <w:t>5</w:t>
            </w:r>
          </w:hyperlink>
        </w:p>
        <w:p w14:paraId="2FE92C77" w14:textId="77777777" w:rsidR="006F168C" w:rsidRPr="00B855D1" w:rsidRDefault="00000000" w:rsidP="007A22B4">
          <w:pPr>
            <w:pStyle w:val="Saturs1"/>
            <w:tabs>
              <w:tab w:val="left" w:pos="440"/>
              <w:tab w:val="right" w:leader="dot" w:pos="8296"/>
            </w:tabs>
            <w:spacing w:line="240" w:lineRule="auto"/>
            <w:rPr>
              <w:noProof/>
            </w:rPr>
          </w:pPr>
          <w:hyperlink w:anchor="_Toc513109144" w:history="1">
            <w:r w:rsidR="006F168C" w:rsidRPr="00B855D1">
              <w:rPr>
                <w:rStyle w:val="Hipersaite"/>
                <w:noProof/>
              </w:rPr>
              <w:t>6.</w:t>
            </w:r>
            <w:r w:rsidR="006F168C" w:rsidRPr="00B855D1">
              <w:rPr>
                <w:noProof/>
              </w:rPr>
              <w:tab/>
            </w:r>
            <w:r w:rsidR="006F168C" w:rsidRPr="00B855D1">
              <w:rPr>
                <w:rStyle w:val="Hipersaite"/>
                <w:noProof/>
              </w:rPr>
              <w:t>Būves dūmaizsardzība</w:t>
            </w:r>
            <w:r w:rsidR="006F168C" w:rsidRPr="00B855D1">
              <w:rPr>
                <w:noProof/>
                <w:webHidden/>
              </w:rPr>
              <w:tab/>
            </w:r>
            <w:r w:rsidR="00C87996">
              <w:rPr>
                <w:noProof/>
                <w:webHidden/>
              </w:rPr>
              <w:t>5</w:t>
            </w:r>
          </w:hyperlink>
        </w:p>
        <w:p w14:paraId="1F5BAAC6" w14:textId="77777777" w:rsidR="006F168C" w:rsidRPr="00B855D1" w:rsidRDefault="00000000" w:rsidP="007A22B4">
          <w:pPr>
            <w:pStyle w:val="Saturs1"/>
            <w:tabs>
              <w:tab w:val="left" w:pos="440"/>
              <w:tab w:val="right" w:leader="dot" w:pos="8296"/>
            </w:tabs>
            <w:spacing w:line="240" w:lineRule="auto"/>
            <w:rPr>
              <w:noProof/>
            </w:rPr>
          </w:pPr>
          <w:hyperlink w:anchor="_Toc513109145" w:history="1">
            <w:r w:rsidR="006F168C" w:rsidRPr="00B855D1">
              <w:rPr>
                <w:rStyle w:val="Hipersaite"/>
                <w:noProof/>
              </w:rPr>
              <w:t>7.</w:t>
            </w:r>
            <w:r w:rsidR="006F168C" w:rsidRPr="00B855D1">
              <w:rPr>
                <w:noProof/>
              </w:rPr>
              <w:tab/>
            </w:r>
            <w:r w:rsidR="006F168C" w:rsidRPr="00B855D1">
              <w:rPr>
                <w:rStyle w:val="Hipersaite"/>
                <w:noProof/>
              </w:rPr>
              <w:t>Automātiskās ugunsaizsardzības sistēmas un ierīces</w:t>
            </w:r>
            <w:r w:rsidR="006F168C" w:rsidRPr="00B855D1">
              <w:rPr>
                <w:noProof/>
                <w:webHidden/>
              </w:rPr>
              <w:tab/>
            </w:r>
            <w:r w:rsidR="00C87996">
              <w:rPr>
                <w:noProof/>
                <w:webHidden/>
              </w:rPr>
              <w:t>5</w:t>
            </w:r>
          </w:hyperlink>
        </w:p>
        <w:p w14:paraId="1AB323BB" w14:textId="77777777" w:rsidR="006F168C" w:rsidRPr="00B855D1" w:rsidRDefault="00000000" w:rsidP="007A22B4">
          <w:pPr>
            <w:pStyle w:val="Saturs1"/>
            <w:tabs>
              <w:tab w:val="left" w:pos="440"/>
              <w:tab w:val="right" w:leader="dot" w:pos="8296"/>
            </w:tabs>
            <w:spacing w:line="240" w:lineRule="auto"/>
            <w:rPr>
              <w:noProof/>
            </w:rPr>
          </w:pPr>
          <w:hyperlink w:anchor="_Toc513109146" w:history="1">
            <w:r w:rsidR="006F168C" w:rsidRPr="00B855D1">
              <w:rPr>
                <w:rStyle w:val="Hipersaite"/>
                <w:noProof/>
              </w:rPr>
              <w:t>8.</w:t>
            </w:r>
            <w:r w:rsidR="006F168C" w:rsidRPr="00B855D1">
              <w:rPr>
                <w:noProof/>
              </w:rPr>
              <w:tab/>
            </w:r>
            <w:r w:rsidR="006F168C" w:rsidRPr="00B855D1">
              <w:rPr>
                <w:rStyle w:val="Hipersaite"/>
                <w:noProof/>
              </w:rPr>
              <w:t>Zibensaizsardzība</w:t>
            </w:r>
            <w:r w:rsidR="006F168C" w:rsidRPr="00B855D1">
              <w:rPr>
                <w:noProof/>
                <w:webHidden/>
              </w:rPr>
              <w:tab/>
            </w:r>
            <w:r w:rsidR="0022226F">
              <w:rPr>
                <w:noProof/>
                <w:webHidden/>
              </w:rPr>
              <w:t>6</w:t>
            </w:r>
          </w:hyperlink>
        </w:p>
        <w:p w14:paraId="656E8071" w14:textId="77777777" w:rsidR="006F168C" w:rsidRPr="00B855D1" w:rsidRDefault="00000000" w:rsidP="007A22B4">
          <w:pPr>
            <w:pStyle w:val="Saturs1"/>
            <w:tabs>
              <w:tab w:val="left" w:pos="440"/>
              <w:tab w:val="right" w:leader="dot" w:pos="8296"/>
            </w:tabs>
            <w:spacing w:line="240" w:lineRule="auto"/>
            <w:rPr>
              <w:noProof/>
            </w:rPr>
          </w:pPr>
          <w:hyperlink w:anchor="_Toc513109147" w:history="1">
            <w:r w:rsidR="006F168C" w:rsidRPr="00B855D1">
              <w:rPr>
                <w:rStyle w:val="Hipersaite"/>
                <w:noProof/>
              </w:rPr>
              <w:t>9.</w:t>
            </w:r>
            <w:r w:rsidR="006F168C" w:rsidRPr="00B855D1">
              <w:rPr>
                <w:noProof/>
              </w:rPr>
              <w:tab/>
            </w:r>
            <w:r w:rsidR="006F168C" w:rsidRPr="00B855D1">
              <w:rPr>
                <w:rStyle w:val="Hipersaite"/>
                <w:noProof/>
              </w:rPr>
              <w:t>Manuālās (primārās) ugunsdzēsības iekārtas</w:t>
            </w:r>
            <w:r w:rsidR="006F168C" w:rsidRPr="00B855D1">
              <w:rPr>
                <w:noProof/>
                <w:webHidden/>
              </w:rPr>
              <w:tab/>
            </w:r>
            <w:r w:rsidR="00C87996">
              <w:rPr>
                <w:noProof/>
                <w:webHidden/>
              </w:rPr>
              <w:t>6</w:t>
            </w:r>
          </w:hyperlink>
        </w:p>
        <w:p w14:paraId="5B426224" w14:textId="77777777" w:rsidR="006F168C" w:rsidRPr="00B855D1" w:rsidRDefault="00000000" w:rsidP="007A22B4">
          <w:pPr>
            <w:pStyle w:val="Saturs1"/>
            <w:tabs>
              <w:tab w:val="left" w:pos="660"/>
              <w:tab w:val="right" w:leader="dot" w:pos="8296"/>
            </w:tabs>
            <w:spacing w:line="240" w:lineRule="auto"/>
            <w:rPr>
              <w:noProof/>
            </w:rPr>
          </w:pPr>
          <w:hyperlink w:anchor="_Toc513109148" w:history="1">
            <w:r w:rsidR="006F168C" w:rsidRPr="00B855D1">
              <w:rPr>
                <w:rStyle w:val="Hipersaite"/>
                <w:noProof/>
              </w:rPr>
              <w:t xml:space="preserve">10. </w:t>
            </w:r>
            <w:r w:rsidR="00AB42DE" w:rsidRPr="00B855D1">
              <w:rPr>
                <w:shd w:val="clear" w:color="auto" w:fill="FFFFFF"/>
              </w:rPr>
              <w:t>Īpašie ugunsdrošības pasākumi ekspluatācijas stadijā</w:t>
            </w:r>
            <w:r w:rsidR="006F168C" w:rsidRPr="00B855D1">
              <w:rPr>
                <w:noProof/>
                <w:webHidden/>
              </w:rPr>
              <w:tab/>
            </w:r>
            <w:r w:rsidR="00C87996">
              <w:rPr>
                <w:noProof/>
                <w:webHidden/>
              </w:rPr>
              <w:t>6</w:t>
            </w:r>
          </w:hyperlink>
        </w:p>
        <w:p w14:paraId="1CBBD8EB" w14:textId="77777777" w:rsidR="006F168C" w:rsidRPr="00B855D1" w:rsidRDefault="00D169F1" w:rsidP="007A22B4">
          <w:pPr>
            <w:spacing w:line="240" w:lineRule="auto"/>
          </w:pPr>
          <w:r w:rsidRPr="00B855D1">
            <w:rPr>
              <w:b/>
              <w:bCs/>
              <w:noProof/>
            </w:rPr>
            <w:fldChar w:fldCharType="end"/>
          </w:r>
        </w:p>
      </w:sdtContent>
    </w:sdt>
    <w:p w14:paraId="6D7D810A" w14:textId="77777777" w:rsidR="006F168C" w:rsidRPr="00B855D1" w:rsidRDefault="006F168C" w:rsidP="007A22B4">
      <w:pPr>
        <w:suppressAutoHyphens w:val="0"/>
        <w:spacing w:line="240" w:lineRule="auto"/>
        <w:rPr>
          <w:b/>
          <w:bCs/>
          <w:caps/>
          <w:kern w:val="0"/>
          <w:lang w:eastAsia="zh-CN"/>
        </w:rPr>
      </w:pPr>
      <w:r w:rsidRPr="00B855D1">
        <w:br w:type="page"/>
      </w:r>
    </w:p>
    <w:p w14:paraId="02CC5C64" w14:textId="77777777" w:rsidR="00385639" w:rsidRPr="00B855D1" w:rsidRDefault="00B7119C" w:rsidP="00B7119C">
      <w:pPr>
        <w:pStyle w:val="Virsraksts1"/>
        <w:tabs>
          <w:tab w:val="clear" w:pos="0"/>
        </w:tabs>
        <w:jc w:val="left"/>
        <w:rPr>
          <w:rFonts w:ascii="Times New Roman" w:hAnsi="Times New Roman"/>
          <w:szCs w:val="24"/>
        </w:rPr>
      </w:pPr>
      <w:bookmarkStart w:id="0" w:name="_Toc513109119"/>
      <w:r w:rsidRPr="00B855D1">
        <w:rPr>
          <w:rFonts w:ascii="Times New Roman" w:hAnsi="Times New Roman"/>
          <w:szCs w:val="24"/>
        </w:rPr>
        <w:lastRenderedPageBreak/>
        <w:t>1.</w:t>
      </w:r>
      <w:r w:rsidR="00967BAB" w:rsidRPr="00B855D1">
        <w:rPr>
          <w:rFonts w:ascii="Times New Roman" w:hAnsi="Times New Roman"/>
          <w:szCs w:val="24"/>
        </w:rPr>
        <w:t>I</w:t>
      </w:r>
      <w:bookmarkEnd w:id="0"/>
      <w:r w:rsidRPr="00B855D1">
        <w:rPr>
          <w:rFonts w:ascii="Times New Roman" w:hAnsi="Times New Roman"/>
          <w:szCs w:val="24"/>
        </w:rPr>
        <w:t>evads</w:t>
      </w:r>
    </w:p>
    <w:p w14:paraId="75011043" w14:textId="77777777" w:rsidR="00093686" w:rsidRPr="00B855D1" w:rsidRDefault="00AA766F" w:rsidP="00B7119C">
      <w:pPr>
        <w:pStyle w:val="Virsraksts2"/>
        <w:numPr>
          <w:ilvl w:val="1"/>
          <w:numId w:val="5"/>
        </w:numPr>
        <w:spacing w:before="0" w:after="0"/>
        <w:ind w:left="426"/>
        <w:rPr>
          <w:rFonts w:ascii="Times New Roman" w:hAnsi="Times New Roman" w:cs="Times New Roman"/>
          <w:szCs w:val="24"/>
        </w:rPr>
      </w:pPr>
      <w:bookmarkStart w:id="1" w:name="_Toc513109120"/>
      <w:r w:rsidRPr="00B855D1">
        <w:rPr>
          <w:rFonts w:ascii="Times New Roman" w:hAnsi="Times New Roman" w:cs="Times New Roman"/>
          <w:szCs w:val="24"/>
        </w:rPr>
        <w:t>Ugunsd</w:t>
      </w:r>
      <w:r w:rsidR="00093686" w:rsidRPr="00B855D1">
        <w:rPr>
          <w:rFonts w:ascii="Times New Roman" w:hAnsi="Times New Roman" w:cs="Times New Roman"/>
          <w:szCs w:val="24"/>
        </w:rPr>
        <w:t xml:space="preserve">rošības </w:t>
      </w:r>
      <w:r w:rsidR="00830A55" w:rsidRPr="00B855D1">
        <w:rPr>
          <w:rFonts w:ascii="Times New Roman" w:hAnsi="Times New Roman" w:cs="Times New Roman"/>
          <w:szCs w:val="24"/>
        </w:rPr>
        <w:t>pasākumu pārskata</w:t>
      </w:r>
      <w:r w:rsidR="00841352" w:rsidRPr="00B855D1">
        <w:rPr>
          <w:rFonts w:ascii="Times New Roman" w:hAnsi="Times New Roman" w:cs="Times New Roman"/>
          <w:szCs w:val="24"/>
        </w:rPr>
        <w:t xml:space="preserve"> </w:t>
      </w:r>
      <w:r w:rsidR="00093686" w:rsidRPr="00B855D1">
        <w:rPr>
          <w:rFonts w:ascii="Times New Roman" w:hAnsi="Times New Roman" w:cs="Times New Roman"/>
          <w:szCs w:val="24"/>
        </w:rPr>
        <w:t>mērķis</w:t>
      </w:r>
      <w:bookmarkEnd w:id="1"/>
    </w:p>
    <w:p w14:paraId="44D9D36D" w14:textId="77777777" w:rsidR="00841352" w:rsidRPr="00B855D1" w:rsidRDefault="00841352" w:rsidP="00841352">
      <w:pPr>
        <w:spacing w:line="240" w:lineRule="auto"/>
        <w:ind w:firstLine="720"/>
        <w:jc w:val="both"/>
      </w:pPr>
      <w:r w:rsidRPr="00B855D1">
        <w:t xml:space="preserve">Ugunsdrošības </w:t>
      </w:r>
      <w:r w:rsidR="00830A55" w:rsidRPr="00B855D1">
        <w:t>pasākumu pārskata</w:t>
      </w:r>
      <w:r w:rsidRPr="00B855D1">
        <w:t xml:space="preserve"> mērķis ir skatīt ugunsdrošības risinājumus un pasākumus, kuri ir paredzēti būvprojektā saskaņā ar Latvijas Republikas spēkā esošo normatīvo aktu prasībām. </w:t>
      </w:r>
    </w:p>
    <w:p w14:paraId="7390DB87" w14:textId="77777777" w:rsidR="00A848E9" w:rsidRPr="00B855D1" w:rsidRDefault="00A848E9" w:rsidP="00A848E9">
      <w:pPr>
        <w:numPr>
          <w:ilvl w:val="4"/>
          <w:numId w:val="0"/>
        </w:numPr>
        <w:tabs>
          <w:tab w:val="num" w:pos="0"/>
        </w:tabs>
        <w:spacing w:line="240" w:lineRule="auto"/>
        <w:jc w:val="both"/>
        <w:rPr>
          <w:i/>
          <w:u w:val="single"/>
        </w:rPr>
      </w:pPr>
      <w:r w:rsidRPr="00B855D1">
        <w:t xml:space="preserve">            Ņemot vērā Būvniecības likuma 9.</w:t>
      </w:r>
      <w:r w:rsidRPr="00B855D1">
        <w:rPr>
          <w:vertAlign w:val="superscript"/>
        </w:rPr>
        <w:t>1</w:t>
      </w:r>
      <w:r w:rsidRPr="00B855D1">
        <w:t xml:space="preserve"> panta otrajā daļā noteikto: </w:t>
      </w:r>
      <w:r w:rsidRPr="00B855D1">
        <w:rPr>
          <w:i/>
        </w:rPr>
        <w:t xml:space="preserve">(2) Būvnormatīvu tehniskās prasības piemēro jaunas būves būvniecībai, novietošanai, inženiertīklu ierīkošanai, būves pārbūvei, atjaunošanai, konservācijai un restaurācijai. </w:t>
      </w:r>
      <w:r w:rsidRPr="00B855D1">
        <w:rPr>
          <w:i/>
          <w:u w:val="single"/>
        </w:rPr>
        <w:t>Atjaunojot, pārbūvējot, restaurējot vai konservējot būvi daļēji, būvnormatīvu tehniskās prasības ir piemērojamas attiecībā uz atjaunojamo, pārbūvējamo, restaurējamo un konservējamo daļu.</w:t>
      </w:r>
    </w:p>
    <w:p w14:paraId="1742CF91" w14:textId="77777777" w:rsidR="00A848E9" w:rsidRPr="00B855D1" w:rsidRDefault="00A848E9" w:rsidP="00841352">
      <w:pPr>
        <w:spacing w:line="240" w:lineRule="auto"/>
        <w:ind w:firstLine="720"/>
        <w:jc w:val="both"/>
      </w:pPr>
    </w:p>
    <w:p w14:paraId="7921BB86" w14:textId="77777777" w:rsidR="00AA766F" w:rsidRPr="00B855D1" w:rsidRDefault="00AA766F" w:rsidP="00F13F69">
      <w:pPr>
        <w:pStyle w:val="Virsraksts2"/>
        <w:numPr>
          <w:ilvl w:val="1"/>
          <w:numId w:val="5"/>
        </w:numPr>
        <w:ind w:left="426"/>
        <w:rPr>
          <w:rFonts w:ascii="Times New Roman" w:hAnsi="Times New Roman" w:cs="Times New Roman"/>
          <w:szCs w:val="24"/>
        </w:rPr>
      </w:pPr>
      <w:r w:rsidRPr="00B855D1">
        <w:rPr>
          <w:rFonts w:ascii="Times New Roman" w:hAnsi="Times New Roman" w:cs="Times New Roman"/>
          <w:szCs w:val="24"/>
        </w:rPr>
        <w:t xml:space="preserve">  </w:t>
      </w:r>
      <w:bookmarkStart w:id="2" w:name="_Toc513109121"/>
      <w:r w:rsidRPr="00B855D1">
        <w:rPr>
          <w:rFonts w:ascii="Times New Roman" w:hAnsi="Times New Roman" w:cs="Times New Roman"/>
          <w:szCs w:val="24"/>
        </w:rPr>
        <w:t>Piemērojamie normatīvie akti</w:t>
      </w:r>
      <w:bookmarkEnd w:id="2"/>
    </w:p>
    <w:p w14:paraId="1E23F952" w14:textId="77777777" w:rsidR="00C167DE" w:rsidRPr="00B855D1" w:rsidRDefault="00094131" w:rsidP="007A22B4">
      <w:pPr>
        <w:spacing w:after="120" w:line="240" w:lineRule="auto"/>
        <w:ind w:firstLine="720"/>
        <w:jc w:val="both"/>
      </w:pPr>
      <w:r w:rsidRPr="00B855D1">
        <w:t>P</w:t>
      </w:r>
      <w:r w:rsidR="00C167DE" w:rsidRPr="00B855D1">
        <w:t>ie</w:t>
      </w:r>
      <w:r w:rsidR="005626DB" w:rsidRPr="00B855D1">
        <w:t>mēroti</w:t>
      </w:r>
      <w:r w:rsidR="00C167DE" w:rsidRPr="00B855D1">
        <w:t xml:space="preserve"> šādi Latvijā spēkā esošie būvnormatīvi, ES dalībvalstu nacionālie standarti, tehniskie noteikumi u.c. normatīvie akti, kas nosaka ugunsdrošības prasības projektējamajam būvobjektam un tā </w:t>
      </w:r>
      <w:proofErr w:type="spellStart"/>
      <w:r w:rsidR="00C167DE" w:rsidRPr="00B855D1">
        <w:t>inženiersistēmām</w:t>
      </w:r>
      <w:proofErr w:type="spellEnd"/>
      <w:r w:rsidR="00C167DE" w:rsidRPr="00B855D1">
        <w:t>:</w:t>
      </w:r>
      <w:r w:rsidR="00C167DE" w:rsidRPr="00B855D1">
        <w:tab/>
      </w:r>
    </w:p>
    <w:p w14:paraId="65207928" w14:textId="77777777" w:rsidR="00C167DE" w:rsidRPr="00B855D1" w:rsidRDefault="00C167DE" w:rsidP="00F13F69">
      <w:pPr>
        <w:pStyle w:val="Parasts1"/>
        <w:numPr>
          <w:ilvl w:val="0"/>
          <w:numId w:val="3"/>
        </w:numPr>
        <w:jc w:val="both"/>
        <w:rPr>
          <w:sz w:val="24"/>
          <w:szCs w:val="24"/>
        </w:rPr>
      </w:pPr>
      <w:r w:rsidRPr="00B855D1">
        <w:rPr>
          <w:sz w:val="24"/>
          <w:szCs w:val="24"/>
        </w:rPr>
        <w:t>2014.gada 19.augustā Ministru kabineta noteikumu Nr.500 „Vispārīgie būvnoteikumi”;</w:t>
      </w:r>
    </w:p>
    <w:p w14:paraId="29D4E07B" w14:textId="77777777" w:rsidR="00C167DE" w:rsidRPr="00B855D1" w:rsidRDefault="00C167DE" w:rsidP="00F13F69">
      <w:pPr>
        <w:pStyle w:val="Parasts1"/>
        <w:numPr>
          <w:ilvl w:val="0"/>
          <w:numId w:val="3"/>
        </w:numPr>
        <w:jc w:val="both"/>
        <w:rPr>
          <w:sz w:val="24"/>
          <w:szCs w:val="24"/>
        </w:rPr>
      </w:pPr>
      <w:r w:rsidRPr="00B855D1">
        <w:rPr>
          <w:sz w:val="24"/>
          <w:szCs w:val="24"/>
        </w:rPr>
        <w:t>2014.gada 2.septembrī Ministru kabineta noteikumu Nr.529 „Ēku būvnoteikumi”;</w:t>
      </w:r>
    </w:p>
    <w:p w14:paraId="66B48634" w14:textId="77777777" w:rsidR="00C167DE" w:rsidRPr="00B855D1" w:rsidRDefault="00C167DE" w:rsidP="00F13F69">
      <w:pPr>
        <w:pStyle w:val="Parasts1"/>
        <w:numPr>
          <w:ilvl w:val="0"/>
          <w:numId w:val="3"/>
        </w:numPr>
        <w:jc w:val="both"/>
        <w:rPr>
          <w:sz w:val="24"/>
          <w:szCs w:val="24"/>
        </w:rPr>
      </w:pPr>
      <w:r w:rsidRPr="00B855D1">
        <w:rPr>
          <w:bCs/>
          <w:sz w:val="24"/>
          <w:szCs w:val="24"/>
        </w:rPr>
        <w:t xml:space="preserve">Latvijas būvnormatīvs </w:t>
      </w:r>
      <w:r w:rsidR="008E4B43" w:rsidRPr="00B855D1">
        <w:rPr>
          <w:sz w:val="24"/>
          <w:szCs w:val="24"/>
        </w:rPr>
        <w:t>LBN 201-15 „Būvju ugunsdrošība” (</w:t>
      </w:r>
      <w:r w:rsidR="00FF1389" w:rsidRPr="00B855D1">
        <w:rPr>
          <w:sz w:val="24"/>
          <w:szCs w:val="24"/>
        </w:rPr>
        <w:t>01.11.2021.-... Spēkā esošā</w:t>
      </w:r>
      <w:r w:rsidR="008E4B43" w:rsidRPr="00B855D1">
        <w:rPr>
          <w:sz w:val="24"/>
          <w:szCs w:val="24"/>
        </w:rPr>
        <w:t>. redakcija);</w:t>
      </w:r>
    </w:p>
    <w:p w14:paraId="368D6995" w14:textId="77777777" w:rsidR="00C167DE" w:rsidRDefault="00C167DE" w:rsidP="00F13F69">
      <w:pPr>
        <w:pStyle w:val="Parasts1"/>
        <w:numPr>
          <w:ilvl w:val="0"/>
          <w:numId w:val="3"/>
        </w:numPr>
        <w:jc w:val="both"/>
        <w:rPr>
          <w:spacing w:val="-2"/>
          <w:sz w:val="24"/>
          <w:szCs w:val="24"/>
        </w:rPr>
      </w:pPr>
      <w:r w:rsidRPr="00B855D1">
        <w:rPr>
          <w:spacing w:val="-2"/>
          <w:sz w:val="24"/>
          <w:szCs w:val="24"/>
        </w:rPr>
        <w:t>Ugunsdrošības pasākumi ēkas ekspluatācijas stadijā noteikti saskaņā ar 19 .04.2016Ministru kabineta noteikumiem Nr.238 „Ugunsdrošības noteikumi”</w:t>
      </w:r>
      <w:r w:rsidR="000220AB" w:rsidRPr="00B855D1">
        <w:rPr>
          <w:spacing w:val="-2"/>
          <w:sz w:val="24"/>
          <w:szCs w:val="24"/>
        </w:rPr>
        <w:t xml:space="preserve"> (turpmāk-UN 238)</w:t>
      </w:r>
      <w:r w:rsidRPr="00B855D1">
        <w:rPr>
          <w:spacing w:val="-2"/>
          <w:sz w:val="24"/>
          <w:szCs w:val="24"/>
        </w:rPr>
        <w:t xml:space="preserve"> .</w:t>
      </w:r>
    </w:p>
    <w:p w14:paraId="6A185A29" w14:textId="77777777" w:rsidR="00B855D1" w:rsidRPr="00B855D1" w:rsidRDefault="00B855D1" w:rsidP="00F13F69">
      <w:pPr>
        <w:pStyle w:val="Parasts1"/>
        <w:numPr>
          <w:ilvl w:val="0"/>
          <w:numId w:val="3"/>
        </w:numPr>
        <w:jc w:val="both"/>
        <w:rPr>
          <w:spacing w:val="-2"/>
          <w:sz w:val="24"/>
          <w:szCs w:val="24"/>
        </w:rPr>
      </w:pPr>
      <w:r>
        <w:rPr>
          <w:spacing w:val="-2"/>
          <w:sz w:val="24"/>
          <w:szCs w:val="24"/>
        </w:rPr>
        <w:t>Piemērojamie standarti norādīti  būvprojekta BK daļā</w:t>
      </w:r>
      <w:r w:rsidR="007E7F82">
        <w:rPr>
          <w:spacing w:val="-2"/>
          <w:sz w:val="24"/>
          <w:szCs w:val="24"/>
        </w:rPr>
        <w:t>.</w:t>
      </w:r>
      <w:r>
        <w:rPr>
          <w:spacing w:val="-2"/>
          <w:sz w:val="24"/>
          <w:szCs w:val="24"/>
        </w:rPr>
        <w:t xml:space="preserve"> </w:t>
      </w:r>
    </w:p>
    <w:p w14:paraId="4347B95A" w14:textId="77777777" w:rsidR="00AA766F" w:rsidRPr="00B855D1" w:rsidRDefault="00AA766F" w:rsidP="00F13F69">
      <w:pPr>
        <w:pStyle w:val="Virsraksts2"/>
        <w:numPr>
          <w:ilvl w:val="1"/>
          <w:numId w:val="5"/>
        </w:numPr>
        <w:ind w:left="426"/>
        <w:rPr>
          <w:rFonts w:ascii="Times New Roman" w:hAnsi="Times New Roman" w:cs="Times New Roman"/>
          <w:szCs w:val="24"/>
        </w:rPr>
      </w:pPr>
      <w:bookmarkStart w:id="3" w:name="_Toc513109122"/>
      <w:r w:rsidRPr="00B855D1">
        <w:rPr>
          <w:rFonts w:ascii="Times New Roman" w:hAnsi="Times New Roman" w:cs="Times New Roman"/>
          <w:szCs w:val="24"/>
        </w:rPr>
        <w:t>Termini un definīcijas</w:t>
      </w:r>
      <w:bookmarkEnd w:id="3"/>
    </w:p>
    <w:p w14:paraId="319E7F19" w14:textId="77777777" w:rsidR="007D7996" w:rsidRPr="00B855D1" w:rsidRDefault="00FF1389" w:rsidP="007D7996">
      <w:pPr>
        <w:ind w:firstLine="720"/>
        <w:jc w:val="both"/>
        <w:rPr>
          <w:rStyle w:val="Hyperlink0"/>
        </w:rPr>
      </w:pPr>
      <w:r w:rsidRPr="00B855D1">
        <w:rPr>
          <w:rStyle w:val="Hyperlink0"/>
        </w:rPr>
        <w:t xml:space="preserve">Ugunsdrošības pasākumu </w:t>
      </w:r>
      <w:r w:rsidR="008B3625" w:rsidRPr="00B855D1">
        <w:rPr>
          <w:rStyle w:val="Hyperlink0"/>
        </w:rPr>
        <w:t>pārskatā</w:t>
      </w:r>
      <w:r w:rsidRPr="00B855D1">
        <w:rPr>
          <w:rStyle w:val="Hyperlink0"/>
        </w:rPr>
        <w:t xml:space="preserve"> ir lietoti termini un definīcijas saskaņā ar Latvijas būvnormatīvu LBN 201-15 „Būvju ugunsdrošība”, standartiem LVS EN ISO 13943 „Ugunsdrošība. Vārdnīca” un LVS ISO 8421 „Ugunsaizsardzība – Vārdnīca” (daļas 1...5). </w:t>
      </w:r>
    </w:p>
    <w:p w14:paraId="287EADE9" w14:textId="77777777" w:rsidR="00A24287" w:rsidRPr="00B855D1" w:rsidRDefault="00A24287" w:rsidP="007D7996">
      <w:pPr>
        <w:ind w:firstLine="720"/>
        <w:jc w:val="both"/>
      </w:pPr>
      <w:r w:rsidRPr="00B855D1">
        <w:rPr>
          <w:rStyle w:val="None"/>
          <w:u w:color="FF0000"/>
        </w:rPr>
        <w:t>IV lietošanas veids – publiskas būves un telpas, kuras tiek izmantotas komercdarbībai un publiskiem pasākumiem</w:t>
      </w:r>
      <w:r w:rsidR="007719F1" w:rsidRPr="00B855D1">
        <w:rPr>
          <w:rStyle w:val="None"/>
          <w:u w:color="FF0000"/>
        </w:rPr>
        <w:t>- .sporta spēļu zāle.</w:t>
      </w:r>
      <w:r w:rsidRPr="00B855D1">
        <w:rPr>
          <w:rStyle w:val="None"/>
          <w:u w:color="FF0000"/>
        </w:rPr>
        <w:t xml:space="preserve"> </w:t>
      </w:r>
    </w:p>
    <w:p w14:paraId="1EE29698" w14:textId="77777777" w:rsidR="000945B2" w:rsidRPr="00B855D1" w:rsidRDefault="00967BAB" w:rsidP="00A33FA0">
      <w:pPr>
        <w:spacing w:line="240" w:lineRule="auto"/>
        <w:ind w:left="426" w:hanging="426"/>
        <w:jc w:val="both"/>
      </w:pPr>
      <w:r w:rsidRPr="00B855D1">
        <w:t xml:space="preserve">  </w:t>
      </w:r>
    </w:p>
    <w:p w14:paraId="75B7FB9D" w14:textId="77777777" w:rsidR="007523C2" w:rsidRPr="00B855D1" w:rsidRDefault="008A6966" w:rsidP="008A6966">
      <w:pPr>
        <w:rPr>
          <w:b/>
        </w:rPr>
      </w:pPr>
      <w:bookmarkStart w:id="4" w:name="_Toc513109123"/>
      <w:r w:rsidRPr="00B855D1">
        <w:rPr>
          <w:b/>
        </w:rPr>
        <w:t>2.</w:t>
      </w:r>
      <w:r w:rsidR="007523C2" w:rsidRPr="00B855D1">
        <w:rPr>
          <w:b/>
        </w:rPr>
        <w:t>Būvobjekta raksturojums</w:t>
      </w:r>
      <w:bookmarkEnd w:id="4"/>
    </w:p>
    <w:p w14:paraId="2E3CB14B" w14:textId="77777777" w:rsidR="007719F1" w:rsidRPr="00B855D1" w:rsidRDefault="001D6692" w:rsidP="00B855D1">
      <w:pPr>
        <w:jc w:val="both"/>
      </w:pPr>
      <w:r w:rsidRPr="00B855D1">
        <w:t>Esoša</w:t>
      </w:r>
      <w:r w:rsidR="004677F6" w:rsidRPr="00B855D1">
        <w:t xml:space="preserve"> sporta </w:t>
      </w:r>
      <w:r w:rsidRPr="00B855D1">
        <w:t xml:space="preserve"> ēka</w:t>
      </w:r>
      <w:r w:rsidR="004677F6" w:rsidRPr="00B855D1">
        <w:t xml:space="preserve"> (1265)</w:t>
      </w:r>
    </w:p>
    <w:p w14:paraId="696A5C71" w14:textId="77777777" w:rsidR="00B5380C" w:rsidRPr="00B855D1" w:rsidRDefault="004677F6" w:rsidP="00B855D1">
      <w:pPr>
        <w:jc w:val="both"/>
      </w:pPr>
      <w:r w:rsidRPr="00B855D1">
        <w:t>Stāvu</w:t>
      </w:r>
      <w:r w:rsidR="00B5380C" w:rsidRPr="00B855D1">
        <w:t xml:space="preserve"> </w:t>
      </w:r>
      <w:r w:rsidRPr="00B855D1">
        <w:t>s</w:t>
      </w:r>
      <w:r w:rsidR="00B5380C" w:rsidRPr="00B855D1">
        <w:t>kaits -2</w:t>
      </w:r>
    </w:p>
    <w:p w14:paraId="30693EDB" w14:textId="77777777" w:rsidR="00B5380C" w:rsidRPr="00B855D1" w:rsidRDefault="00B5380C" w:rsidP="00B855D1">
      <w:pPr>
        <w:jc w:val="both"/>
      </w:pPr>
      <w:r w:rsidRPr="00B855D1">
        <w:t xml:space="preserve">Sienas – </w:t>
      </w:r>
      <w:proofErr w:type="spellStart"/>
      <w:r w:rsidRPr="00B855D1">
        <w:t>Vieglbetons</w:t>
      </w:r>
      <w:proofErr w:type="spellEnd"/>
    </w:p>
    <w:p w14:paraId="509D2F4D" w14:textId="77777777" w:rsidR="00B5380C" w:rsidRPr="00B855D1" w:rsidRDefault="00B5380C" w:rsidP="00B855D1">
      <w:pPr>
        <w:jc w:val="both"/>
      </w:pPr>
      <w:r w:rsidRPr="00B855D1">
        <w:t xml:space="preserve">Pārsegumi- </w:t>
      </w:r>
      <w:proofErr w:type="spellStart"/>
      <w:r w:rsidRPr="00B855D1">
        <w:t>Dzelzbetons</w:t>
      </w:r>
      <w:proofErr w:type="spellEnd"/>
      <w:r w:rsidRPr="00B855D1">
        <w:t xml:space="preserve"> / betons</w:t>
      </w:r>
    </w:p>
    <w:p w14:paraId="392C6B59" w14:textId="77777777" w:rsidR="007719F1" w:rsidRPr="00B855D1" w:rsidRDefault="00B5380C" w:rsidP="00B855D1">
      <w:pPr>
        <w:jc w:val="both"/>
      </w:pPr>
      <w:r w:rsidRPr="00B855D1">
        <w:t>Jumts- Metāla loksnes</w:t>
      </w:r>
      <w:r w:rsidR="004677F6" w:rsidRPr="00B855D1">
        <w:t xml:space="preserve"> </w:t>
      </w:r>
    </w:p>
    <w:p w14:paraId="781F0F05" w14:textId="77777777" w:rsidR="00B5380C" w:rsidRPr="00B855D1" w:rsidRDefault="00B5380C" w:rsidP="00B855D1">
      <w:pPr>
        <w:jc w:val="both"/>
      </w:pPr>
      <w:r w:rsidRPr="00B855D1">
        <w:t xml:space="preserve"> </w:t>
      </w:r>
      <w:r w:rsidR="00B855D1">
        <w:tab/>
      </w:r>
      <w:r w:rsidRPr="00B855D1">
        <w:t>Paredzēta sporta  ēkas (</w:t>
      </w:r>
      <w:proofErr w:type="spellStart"/>
      <w:r w:rsidRPr="00B855D1">
        <w:t>kad.apz</w:t>
      </w:r>
      <w:proofErr w:type="spellEnd"/>
      <w:r w:rsidRPr="00B855D1">
        <w:t xml:space="preserve">.  80840090336005) savietotā jumta </w:t>
      </w:r>
      <w:r w:rsidR="00B855D1">
        <w:t>nesošo būvkonstrukciju</w:t>
      </w:r>
      <w:r w:rsidRPr="00B855D1">
        <w:t xml:space="preserve"> pastiprināšana</w:t>
      </w:r>
      <w:r w:rsidR="00A848E9" w:rsidRPr="00B855D1">
        <w:t>.</w:t>
      </w:r>
    </w:p>
    <w:p w14:paraId="5A901CEA" w14:textId="77777777" w:rsidR="00A848E9" w:rsidRPr="00B855D1" w:rsidRDefault="00A848E9" w:rsidP="00B5380C"/>
    <w:tbl>
      <w:tblPr>
        <w:tblW w:w="8433" w:type="dxa"/>
        <w:tblInd w:w="98" w:type="dxa"/>
        <w:tblLayout w:type="fixed"/>
        <w:tblCellMar>
          <w:left w:w="10" w:type="dxa"/>
          <w:right w:w="10" w:type="dxa"/>
        </w:tblCellMar>
        <w:tblLook w:val="0000" w:firstRow="0" w:lastRow="0" w:firstColumn="0" w:lastColumn="0" w:noHBand="0" w:noVBand="0"/>
      </w:tblPr>
      <w:tblGrid>
        <w:gridCol w:w="3685"/>
        <w:gridCol w:w="4748"/>
      </w:tblGrid>
      <w:tr w:rsidR="007D7996" w:rsidRPr="00B855D1" w14:paraId="3F08B6E2" w14:textId="77777777" w:rsidTr="00E23B52">
        <w:trPr>
          <w:trHeight w:val="252"/>
        </w:trPr>
        <w:tc>
          <w:tcPr>
            <w:tcW w:w="3685" w:type="dxa"/>
            <w:tcBorders>
              <w:top w:val="single" w:sz="4" w:space="0" w:color="000000"/>
              <w:left w:val="single" w:sz="4" w:space="0" w:color="000000"/>
              <w:bottom w:val="single" w:sz="4" w:space="0" w:color="000000"/>
            </w:tcBorders>
            <w:shd w:val="clear" w:color="auto" w:fill="FFFFFF"/>
          </w:tcPr>
          <w:p w14:paraId="65B21EA3" w14:textId="77777777" w:rsidR="007D7996" w:rsidRPr="00B855D1" w:rsidRDefault="007D7996" w:rsidP="007A22B4">
            <w:pPr>
              <w:spacing w:line="240" w:lineRule="auto"/>
            </w:pPr>
            <w:r w:rsidRPr="00B855D1">
              <w:t>Stāvu skaits</w:t>
            </w:r>
          </w:p>
        </w:tc>
        <w:tc>
          <w:tcPr>
            <w:tcW w:w="4748" w:type="dxa"/>
            <w:tcBorders>
              <w:top w:val="single" w:sz="4" w:space="0" w:color="000000"/>
              <w:left w:val="single" w:sz="4" w:space="0" w:color="000000"/>
              <w:bottom w:val="single" w:sz="4" w:space="0" w:color="000000"/>
              <w:right w:val="single" w:sz="4" w:space="0" w:color="000000"/>
            </w:tcBorders>
            <w:shd w:val="clear" w:color="auto" w:fill="FFFFFF"/>
          </w:tcPr>
          <w:p w14:paraId="7D4E470D" w14:textId="77777777" w:rsidR="007D7996" w:rsidRPr="00B855D1" w:rsidRDefault="00A848E9" w:rsidP="00ED15AB">
            <w:pPr>
              <w:spacing w:line="240" w:lineRule="auto"/>
            </w:pPr>
            <w:r w:rsidRPr="00B855D1">
              <w:t>divi</w:t>
            </w:r>
          </w:p>
        </w:tc>
      </w:tr>
      <w:tr w:rsidR="007D7996" w:rsidRPr="00B855D1" w14:paraId="4452100F" w14:textId="77777777" w:rsidTr="00E23B52">
        <w:trPr>
          <w:trHeight w:val="252"/>
        </w:trPr>
        <w:tc>
          <w:tcPr>
            <w:tcW w:w="3685" w:type="dxa"/>
            <w:tcBorders>
              <w:top w:val="single" w:sz="4" w:space="0" w:color="000000"/>
              <w:left w:val="single" w:sz="4" w:space="0" w:color="000000"/>
              <w:bottom w:val="single" w:sz="4" w:space="0" w:color="000000"/>
            </w:tcBorders>
            <w:shd w:val="clear" w:color="auto" w:fill="FFFFFF"/>
          </w:tcPr>
          <w:p w14:paraId="4C5CCB00" w14:textId="77777777" w:rsidR="007D7996" w:rsidRPr="00B855D1" w:rsidRDefault="00ED15AB" w:rsidP="003D25F0">
            <w:pPr>
              <w:jc w:val="both"/>
            </w:pPr>
            <w:r w:rsidRPr="00B855D1">
              <w:t>Kopējā ēkas stāvu platība</w:t>
            </w:r>
          </w:p>
        </w:tc>
        <w:tc>
          <w:tcPr>
            <w:tcW w:w="4748" w:type="dxa"/>
            <w:tcBorders>
              <w:top w:val="single" w:sz="4" w:space="0" w:color="000000"/>
              <w:left w:val="single" w:sz="4" w:space="0" w:color="000000"/>
              <w:bottom w:val="single" w:sz="4" w:space="0" w:color="000000"/>
              <w:right w:val="single" w:sz="4" w:space="0" w:color="000000"/>
            </w:tcBorders>
            <w:shd w:val="clear" w:color="auto" w:fill="FFFFFF"/>
          </w:tcPr>
          <w:p w14:paraId="1EE4A31B" w14:textId="77777777" w:rsidR="007D7996" w:rsidRPr="00B855D1" w:rsidRDefault="00A848E9" w:rsidP="00A95F0E">
            <w:pPr>
              <w:spacing w:line="240" w:lineRule="auto"/>
            </w:pPr>
            <w:r w:rsidRPr="00B855D1">
              <w:t>1224.2</w:t>
            </w:r>
            <w:r w:rsidR="009258BB" w:rsidRPr="00B855D1">
              <w:t xml:space="preserve"> </w:t>
            </w:r>
            <w:r w:rsidR="003D25F0" w:rsidRPr="00B855D1">
              <w:t>m</w:t>
            </w:r>
            <w:r w:rsidR="003D25F0" w:rsidRPr="00B855D1">
              <w:rPr>
                <w:vertAlign w:val="superscript"/>
              </w:rPr>
              <w:t>2</w:t>
            </w:r>
          </w:p>
        </w:tc>
      </w:tr>
      <w:tr w:rsidR="007D7996" w:rsidRPr="00B855D1" w14:paraId="0CE6D8C8" w14:textId="77777777" w:rsidTr="00E23B52">
        <w:trPr>
          <w:trHeight w:val="252"/>
        </w:trPr>
        <w:tc>
          <w:tcPr>
            <w:tcW w:w="3685" w:type="dxa"/>
            <w:tcBorders>
              <w:top w:val="single" w:sz="4" w:space="0" w:color="000000"/>
              <w:left w:val="single" w:sz="4" w:space="0" w:color="000000"/>
              <w:bottom w:val="single" w:sz="4" w:space="0" w:color="000000"/>
            </w:tcBorders>
            <w:shd w:val="clear" w:color="auto" w:fill="FFFFFF"/>
          </w:tcPr>
          <w:p w14:paraId="1B3EF3B5" w14:textId="77777777" w:rsidR="007D7996" w:rsidRPr="00B855D1" w:rsidRDefault="003D25F0" w:rsidP="007A22B4">
            <w:pPr>
              <w:spacing w:line="240" w:lineRule="auto"/>
            </w:pPr>
            <w:proofErr w:type="spellStart"/>
            <w:r w:rsidRPr="00B855D1">
              <w:t>Būvtilpums</w:t>
            </w:r>
            <w:proofErr w:type="spellEnd"/>
          </w:p>
        </w:tc>
        <w:tc>
          <w:tcPr>
            <w:tcW w:w="4748" w:type="dxa"/>
            <w:tcBorders>
              <w:top w:val="single" w:sz="4" w:space="0" w:color="000000"/>
              <w:left w:val="single" w:sz="4" w:space="0" w:color="000000"/>
              <w:bottom w:val="single" w:sz="4" w:space="0" w:color="000000"/>
              <w:right w:val="single" w:sz="4" w:space="0" w:color="000000"/>
            </w:tcBorders>
            <w:shd w:val="clear" w:color="auto" w:fill="FFFFFF"/>
          </w:tcPr>
          <w:p w14:paraId="59181B94" w14:textId="77777777" w:rsidR="007D7996" w:rsidRPr="00B855D1" w:rsidRDefault="005E7A62" w:rsidP="00A848E9">
            <w:pPr>
              <w:spacing w:line="240" w:lineRule="auto"/>
            </w:pPr>
            <w:r w:rsidRPr="00B855D1">
              <w:t>8</w:t>
            </w:r>
            <w:r w:rsidR="00A848E9" w:rsidRPr="00B855D1">
              <w:t>662</w:t>
            </w:r>
            <w:r w:rsidR="009258BB" w:rsidRPr="00B855D1">
              <w:t xml:space="preserve"> </w:t>
            </w:r>
            <w:r w:rsidR="003D25F0" w:rsidRPr="00B855D1">
              <w:t>m</w:t>
            </w:r>
            <w:r w:rsidR="003D25F0" w:rsidRPr="00B855D1">
              <w:rPr>
                <w:vertAlign w:val="superscript"/>
              </w:rPr>
              <w:t>3</w:t>
            </w:r>
          </w:p>
        </w:tc>
      </w:tr>
      <w:tr w:rsidR="000945B2" w:rsidRPr="00B855D1" w14:paraId="73BE9A81" w14:textId="77777777" w:rsidTr="00E23B52">
        <w:trPr>
          <w:trHeight w:val="252"/>
        </w:trPr>
        <w:tc>
          <w:tcPr>
            <w:tcW w:w="3685" w:type="dxa"/>
            <w:tcBorders>
              <w:top w:val="single" w:sz="4" w:space="0" w:color="000000"/>
              <w:left w:val="single" w:sz="4" w:space="0" w:color="000000"/>
              <w:bottom w:val="single" w:sz="4" w:space="0" w:color="000000"/>
            </w:tcBorders>
            <w:shd w:val="clear" w:color="auto" w:fill="FFFFFF"/>
          </w:tcPr>
          <w:p w14:paraId="0F17263C" w14:textId="77777777" w:rsidR="000945B2" w:rsidRPr="00B855D1" w:rsidRDefault="00967BAB" w:rsidP="007A22B4">
            <w:pPr>
              <w:spacing w:line="240" w:lineRule="auto"/>
            </w:pPr>
            <w:r w:rsidRPr="00B855D1">
              <w:t xml:space="preserve">Lietošanas veids </w:t>
            </w:r>
          </w:p>
        </w:tc>
        <w:tc>
          <w:tcPr>
            <w:tcW w:w="4748" w:type="dxa"/>
            <w:tcBorders>
              <w:top w:val="single" w:sz="4" w:space="0" w:color="000000"/>
              <w:left w:val="single" w:sz="4" w:space="0" w:color="000000"/>
              <w:bottom w:val="single" w:sz="4" w:space="0" w:color="000000"/>
              <w:right w:val="single" w:sz="4" w:space="0" w:color="000000"/>
            </w:tcBorders>
            <w:shd w:val="clear" w:color="auto" w:fill="FFFFFF"/>
          </w:tcPr>
          <w:p w14:paraId="06227A68" w14:textId="77777777" w:rsidR="001D2C1A" w:rsidRPr="00B855D1" w:rsidRDefault="00903725" w:rsidP="00A848E9">
            <w:pPr>
              <w:spacing w:line="240" w:lineRule="auto"/>
            </w:pPr>
            <w:r w:rsidRPr="00B855D1">
              <w:t xml:space="preserve"> </w:t>
            </w:r>
            <w:r w:rsidR="00A848E9" w:rsidRPr="00B855D1">
              <w:t>IV</w:t>
            </w:r>
            <w:r w:rsidR="00966599">
              <w:t xml:space="preserve"> </w:t>
            </w:r>
            <w:r w:rsidRPr="00B855D1">
              <w:t>lietošanas veid</w:t>
            </w:r>
            <w:r w:rsidR="00C02AAD" w:rsidRPr="00B855D1">
              <w:t>s</w:t>
            </w:r>
            <w:r w:rsidR="008B3625" w:rsidRPr="00B855D1">
              <w:t xml:space="preserve"> (</w:t>
            </w:r>
            <w:r w:rsidR="00A848E9" w:rsidRPr="00B855D1">
              <w:t>sporta būve)</w:t>
            </w:r>
          </w:p>
        </w:tc>
      </w:tr>
      <w:tr w:rsidR="000945B2" w:rsidRPr="00B855D1" w14:paraId="709CB1EF" w14:textId="77777777" w:rsidTr="00E23B52">
        <w:trPr>
          <w:trHeight w:val="252"/>
        </w:trPr>
        <w:tc>
          <w:tcPr>
            <w:tcW w:w="3685" w:type="dxa"/>
            <w:tcBorders>
              <w:top w:val="single" w:sz="4" w:space="0" w:color="000000"/>
              <w:left w:val="single" w:sz="4" w:space="0" w:color="000000"/>
              <w:bottom w:val="single" w:sz="4" w:space="0" w:color="000000"/>
            </w:tcBorders>
            <w:shd w:val="clear" w:color="auto" w:fill="FFFFFF"/>
          </w:tcPr>
          <w:p w14:paraId="723A45F0" w14:textId="77777777" w:rsidR="000945B2" w:rsidRPr="00B855D1" w:rsidRDefault="008E4B43" w:rsidP="008E4B43">
            <w:pPr>
              <w:spacing w:line="240" w:lineRule="auto"/>
            </w:pPr>
            <w:proofErr w:type="spellStart"/>
            <w:r w:rsidRPr="00B855D1">
              <w:t>U</w:t>
            </w:r>
            <w:r w:rsidR="00967BAB" w:rsidRPr="00B855D1">
              <w:t>gunsnoturības</w:t>
            </w:r>
            <w:proofErr w:type="spellEnd"/>
            <w:r w:rsidR="00967BAB" w:rsidRPr="00B855D1">
              <w:t xml:space="preserve"> pakāpe</w:t>
            </w:r>
          </w:p>
        </w:tc>
        <w:tc>
          <w:tcPr>
            <w:tcW w:w="4748" w:type="dxa"/>
            <w:tcBorders>
              <w:top w:val="single" w:sz="4" w:space="0" w:color="000000"/>
              <w:left w:val="single" w:sz="4" w:space="0" w:color="000000"/>
              <w:bottom w:val="single" w:sz="4" w:space="0" w:color="000000"/>
              <w:right w:val="single" w:sz="4" w:space="0" w:color="000000"/>
            </w:tcBorders>
            <w:shd w:val="clear" w:color="auto" w:fill="FFFFFF"/>
          </w:tcPr>
          <w:p w14:paraId="409A0ACA" w14:textId="77777777" w:rsidR="000945B2" w:rsidRPr="00B855D1" w:rsidRDefault="00967BAB" w:rsidP="00A848E9">
            <w:pPr>
              <w:spacing w:line="240" w:lineRule="auto"/>
            </w:pPr>
            <w:r w:rsidRPr="00B855D1">
              <w:t>U</w:t>
            </w:r>
            <w:r w:rsidR="00A848E9" w:rsidRPr="00B855D1">
              <w:t>3</w:t>
            </w:r>
          </w:p>
        </w:tc>
      </w:tr>
      <w:tr w:rsidR="000945B2" w:rsidRPr="00B855D1" w14:paraId="5F3A0244" w14:textId="77777777" w:rsidTr="00E23B52">
        <w:trPr>
          <w:trHeight w:val="252"/>
        </w:trPr>
        <w:tc>
          <w:tcPr>
            <w:tcW w:w="3685" w:type="dxa"/>
            <w:tcBorders>
              <w:top w:val="single" w:sz="4" w:space="0" w:color="000000"/>
              <w:left w:val="single" w:sz="4" w:space="0" w:color="000000"/>
              <w:bottom w:val="single" w:sz="4" w:space="0" w:color="000000"/>
            </w:tcBorders>
            <w:shd w:val="clear" w:color="auto" w:fill="FFFFFF"/>
          </w:tcPr>
          <w:p w14:paraId="466313C3" w14:textId="77777777" w:rsidR="000945B2" w:rsidRPr="00B855D1" w:rsidRDefault="00967BAB" w:rsidP="007A22B4">
            <w:pPr>
              <w:spacing w:line="240" w:lineRule="auto"/>
            </w:pPr>
            <w:r w:rsidRPr="00B855D1">
              <w:lastRenderedPageBreak/>
              <w:t>Ugunsdrošības nodalījum</w:t>
            </w:r>
            <w:r w:rsidR="002E5010" w:rsidRPr="00B855D1">
              <w:t>i</w:t>
            </w:r>
          </w:p>
          <w:p w14:paraId="61F9F615" w14:textId="77777777" w:rsidR="000945B2" w:rsidRPr="00B855D1" w:rsidRDefault="00967BAB" w:rsidP="007A22B4">
            <w:pPr>
              <w:spacing w:line="240" w:lineRule="auto"/>
            </w:pPr>
            <w:r w:rsidRPr="00B855D1">
              <w:t xml:space="preserve"> Nodalījumu platība</w:t>
            </w:r>
          </w:p>
        </w:tc>
        <w:tc>
          <w:tcPr>
            <w:tcW w:w="4748" w:type="dxa"/>
            <w:tcBorders>
              <w:top w:val="single" w:sz="4" w:space="0" w:color="000000"/>
              <w:left w:val="single" w:sz="4" w:space="0" w:color="000000"/>
              <w:bottom w:val="single" w:sz="4" w:space="0" w:color="000000"/>
              <w:right w:val="single" w:sz="4" w:space="0" w:color="000000"/>
            </w:tcBorders>
            <w:shd w:val="clear" w:color="auto" w:fill="FFFFFF"/>
          </w:tcPr>
          <w:p w14:paraId="4D626017" w14:textId="77777777" w:rsidR="007523C2" w:rsidRPr="00B855D1" w:rsidRDefault="00A848E9" w:rsidP="007A22B4">
            <w:pPr>
              <w:spacing w:line="240" w:lineRule="auto"/>
            </w:pPr>
            <w:r w:rsidRPr="00B855D1">
              <w:t>viens</w:t>
            </w:r>
          </w:p>
          <w:p w14:paraId="520D31BD" w14:textId="77777777" w:rsidR="000945B2" w:rsidRPr="00B855D1" w:rsidRDefault="00967BAB" w:rsidP="00A848E9">
            <w:pPr>
              <w:spacing w:line="240" w:lineRule="auto"/>
            </w:pPr>
            <w:r w:rsidRPr="00B855D1">
              <w:t>Nepārsniedz maksimāli atļauto</w:t>
            </w:r>
            <w:r w:rsidR="008E4B43" w:rsidRPr="00B855D1">
              <w:t xml:space="preserve"> </w:t>
            </w:r>
            <w:r w:rsidR="00A848E9" w:rsidRPr="00B855D1">
              <w:t>16</w:t>
            </w:r>
            <w:r w:rsidR="008E4B43" w:rsidRPr="00B855D1">
              <w:t>0</w:t>
            </w:r>
            <w:r w:rsidR="00ED15AB" w:rsidRPr="00B855D1">
              <w:t>0</w:t>
            </w:r>
            <w:r w:rsidRPr="00B855D1">
              <w:t>m</w:t>
            </w:r>
            <w:r w:rsidRPr="00B855D1">
              <w:rPr>
                <w:vertAlign w:val="superscript"/>
              </w:rPr>
              <w:t>2</w:t>
            </w:r>
          </w:p>
        </w:tc>
      </w:tr>
      <w:tr w:rsidR="000945B2" w:rsidRPr="00B855D1" w14:paraId="239BC2D3" w14:textId="77777777" w:rsidTr="00E23B52">
        <w:trPr>
          <w:trHeight w:val="252"/>
        </w:trPr>
        <w:tc>
          <w:tcPr>
            <w:tcW w:w="3685" w:type="dxa"/>
            <w:tcBorders>
              <w:top w:val="single" w:sz="4" w:space="0" w:color="000000"/>
              <w:left w:val="single" w:sz="4" w:space="0" w:color="000000"/>
              <w:bottom w:val="single" w:sz="4" w:space="0" w:color="000000"/>
            </w:tcBorders>
            <w:shd w:val="clear" w:color="auto" w:fill="FFFFFF"/>
          </w:tcPr>
          <w:p w14:paraId="4F75C60A" w14:textId="77777777" w:rsidR="000945B2" w:rsidRPr="00B855D1" w:rsidRDefault="00967BAB" w:rsidP="007A22B4">
            <w:pPr>
              <w:spacing w:line="240" w:lineRule="auto"/>
            </w:pPr>
            <w:r w:rsidRPr="00B855D1">
              <w:t>Augstākā stāva grīdas līmenis</w:t>
            </w:r>
          </w:p>
        </w:tc>
        <w:tc>
          <w:tcPr>
            <w:tcW w:w="4748" w:type="dxa"/>
            <w:tcBorders>
              <w:top w:val="single" w:sz="4" w:space="0" w:color="000000"/>
              <w:left w:val="single" w:sz="4" w:space="0" w:color="000000"/>
              <w:bottom w:val="single" w:sz="4" w:space="0" w:color="000000"/>
              <w:right w:val="single" w:sz="4" w:space="0" w:color="000000"/>
            </w:tcBorders>
            <w:shd w:val="clear" w:color="auto" w:fill="FFFFFF"/>
          </w:tcPr>
          <w:p w14:paraId="743B5794" w14:textId="77777777" w:rsidR="000945B2" w:rsidRPr="00B855D1" w:rsidRDefault="00967BAB" w:rsidP="00A848E9">
            <w:pPr>
              <w:spacing w:line="240" w:lineRule="auto"/>
            </w:pPr>
            <w:r w:rsidRPr="00B855D1">
              <w:t xml:space="preserve"> &lt;  </w:t>
            </w:r>
            <w:r w:rsidR="00083B08" w:rsidRPr="00B855D1">
              <w:t>(8m)</w:t>
            </w:r>
          </w:p>
        </w:tc>
      </w:tr>
    </w:tbl>
    <w:p w14:paraId="298DEE72" w14:textId="77777777" w:rsidR="00EE1914" w:rsidRPr="00B855D1" w:rsidRDefault="00EE1914" w:rsidP="007A22B4">
      <w:pPr>
        <w:spacing w:line="240" w:lineRule="auto"/>
        <w:jc w:val="center"/>
        <w:rPr>
          <w:b/>
        </w:rPr>
      </w:pPr>
    </w:p>
    <w:p w14:paraId="4501646E" w14:textId="77777777" w:rsidR="00022110" w:rsidRPr="00B855D1" w:rsidRDefault="00EC4097">
      <w:pPr>
        <w:rPr>
          <w:lang w:eastAsia="zh-CN"/>
        </w:rPr>
      </w:pPr>
      <w:bookmarkStart w:id="5" w:name="_Toc513109124"/>
      <w:r w:rsidRPr="00B855D1">
        <w:rPr>
          <w:b/>
        </w:rPr>
        <w:t>3.</w:t>
      </w:r>
      <w:r w:rsidR="00967BAB" w:rsidRPr="00B855D1">
        <w:rPr>
          <w:b/>
        </w:rPr>
        <w:t>Ģenerālplāna ugunsdrošības risinājumi ugunsdzēsības ūdensapgāde</w:t>
      </w:r>
      <w:bookmarkStart w:id="6" w:name="_Toc513109125"/>
      <w:bookmarkStart w:id="7" w:name="_Toc513109126"/>
      <w:bookmarkEnd w:id="5"/>
      <w:bookmarkEnd w:id="6"/>
      <w:bookmarkEnd w:id="7"/>
    </w:p>
    <w:p w14:paraId="6176A1B5" w14:textId="77777777" w:rsidR="00093686" w:rsidRPr="00B855D1" w:rsidRDefault="00F13F69" w:rsidP="00F13F69">
      <w:pPr>
        <w:pStyle w:val="Virsraksts2"/>
        <w:numPr>
          <w:ilvl w:val="0"/>
          <w:numId w:val="0"/>
        </w:numPr>
        <w:spacing w:before="0" w:after="0"/>
        <w:ind w:left="-6"/>
        <w:rPr>
          <w:rFonts w:ascii="Times New Roman" w:hAnsi="Times New Roman" w:cs="Times New Roman"/>
          <w:szCs w:val="24"/>
        </w:rPr>
      </w:pPr>
      <w:bookmarkStart w:id="8" w:name="_Toc513109127"/>
      <w:r w:rsidRPr="00B855D1">
        <w:rPr>
          <w:rFonts w:ascii="Times New Roman" w:hAnsi="Times New Roman" w:cs="Times New Roman"/>
          <w:szCs w:val="24"/>
        </w:rPr>
        <w:t>3.1.</w:t>
      </w:r>
      <w:r w:rsidR="00093686" w:rsidRPr="00B855D1">
        <w:rPr>
          <w:rFonts w:ascii="Times New Roman" w:hAnsi="Times New Roman" w:cs="Times New Roman"/>
          <w:szCs w:val="24"/>
        </w:rPr>
        <w:t>Ugunsdrošības atstarpes</w:t>
      </w:r>
      <w:bookmarkEnd w:id="8"/>
    </w:p>
    <w:p w14:paraId="1F267D1D" w14:textId="77777777" w:rsidR="00A848E9" w:rsidRPr="00B855D1" w:rsidRDefault="00A848E9" w:rsidP="00A848E9">
      <w:pPr>
        <w:ind w:firstLine="720"/>
        <w:jc w:val="both"/>
        <w:rPr>
          <w:lang w:eastAsia="zh-CN"/>
        </w:rPr>
      </w:pPr>
      <w:bookmarkStart w:id="9" w:name="_Toc513109128"/>
      <w:r w:rsidRPr="00B855D1">
        <w:rPr>
          <w:lang w:eastAsia="zh-CN"/>
        </w:rPr>
        <w:t>Būvprojekts neskar.</w:t>
      </w:r>
    </w:p>
    <w:p w14:paraId="229A8BA4" w14:textId="77777777" w:rsidR="00A848E9" w:rsidRPr="00B855D1" w:rsidRDefault="00A848E9" w:rsidP="00B855D1">
      <w:pPr>
        <w:ind w:firstLine="720"/>
        <w:jc w:val="both"/>
        <w:rPr>
          <w:i/>
        </w:rPr>
      </w:pPr>
      <w:r w:rsidRPr="00B855D1">
        <w:t xml:space="preserve">Pārbūves laikā nav paredzēts mainīt (palielināt) apbūves laukumu. Saskaņā ar LBN 201-15 34.p. </w:t>
      </w:r>
      <w:r w:rsidRPr="00B855D1">
        <w:rPr>
          <w:i/>
        </w:rPr>
        <w:t>34. Būves pārbūves un atjaunošanas gadījumā atļauts saglabāt esošās atstarpes starp būvēm un atstarpes līdz blakus esošo zemes vienību robežām, ja netiek palielināti būvju gabarīti ugunsdrošības atstarpes virzienā.</w:t>
      </w:r>
    </w:p>
    <w:p w14:paraId="1DEBDEB5" w14:textId="77777777" w:rsidR="000220AB" w:rsidRPr="00B855D1" w:rsidRDefault="00F13F69" w:rsidP="007E7F82">
      <w:pPr>
        <w:pStyle w:val="Virsraksts2"/>
        <w:numPr>
          <w:ilvl w:val="0"/>
          <w:numId w:val="0"/>
        </w:numPr>
        <w:spacing w:after="0"/>
        <w:ind w:left="-6"/>
        <w:jc w:val="both"/>
        <w:rPr>
          <w:rFonts w:ascii="Times New Roman" w:hAnsi="Times New Roman" w:cs="Times New Roman"/>
          <w:szCs w:val="24"/>
        </w:rPr>
      </w:pPr>
      <w:r w:rsidRPr="00B855D1">
        <w:rPr>
          <w:rFonts w:ascii="Times New Roman" w:hAnsi="Times New Roman" w:cs="Times New Roman"/>
          <w:szCs w:val="24"/>
        </w:rPr>
        <w:t>3.2.</w:t>
      </w:r>
      <w:r w:rsidR="000220AB" w:rsidRPr="00B855D1">
        <w:rPr>
          <w:rFonts w:ascii="Times New Roman" w:hAnsi="Times New Roman" w:cs="Times New Roman"/>
          <w:szCs w:val="24"/>
        </w:rPr>
        <w:t>Ugunsdzēsības un glābšanas darbu nodrošinājums</w:t>
      </w:r>
      <w:bookmarkEnd w:id="9"/>
    </w:p>
    <w:p w14:paraId="7CCB8E35" w14:textId="77777777" w:rsidR="00A848E9" w:rsidRPr="00B855D1" w:rsidRDefault="00A848E9" w:rsidP="007E7F82">
      <w:pPr>
        <w:spacing w:line="240" w:lineRule="auto"/>
        <w:ind w:firstLine="720"/>
        <w:rPr>
          <w:lang w:eastAsia="zh-CN"/>
        </w:rPr>
      </w:pPr>
      <w:bookmarkStart w:id="10" w:name="_Toc513109129"/>
      <w:r w:rsidRPr="00B855D1">
        <w:rPr>
          <w:lang w:eastAsia="zh-CN"/>
        </w:rPr>
        <w:t xml:space="preserve">Būvprojekts neskar. </w:t>
      </w:r>
    </w:p>
    <w:p w14:paraId="281B79E5" w14:textId="77777777" w:rsidR="00A848E9" w:rsidRPr="00B855D1" w:rsidRDefault="00A848E9" w:rsidP="007E7F82">
      <w:pPr>
        <w:ind w:firstLine="720"/>
        <w:rPr>
          <w:lang w:eastAsia="zh-CN"/>
        </w:rPr>
      </w:pPr>
      <w:r w:rsidRPr="00B855D1">
        <w:rPr>
          <w:lang w:eastAsia="zh-CN"/>
        </w:rPr>
        <w:t xml:space="preserve">Esošas piebrauktuves. Vienlaikus </w:t>
      </w:r>
      <w:r w:rsidR="00B855D1">
        <w:rPr>
          <w:lang w:eastAsia="zh-CN"/>
        </w:rPr>
        <w:t>a</w:t>
      </w:r>
      <w:r w:rsidRPr="00B855D1">
        <w:rPr>
          <w:lang w:eastAsia="zh-CN"/>
        </w:rPr>
        <w:t>ugstākā stāva grīdas līmenis nepārsniedz 8m, līdz ar to piebrauktuve LBN 201-15 izpratnē netiek prasīta.</w:t>
      </w:r>
    </w:p>
    <w:p w14:paraId="41201CBC" w14:textId="77777777" w:rsidR="002A2E13" w:rsidRPr="00B855D1" w:rsidRDefault="00F13F69" w:rsidP="007E7F82">
      <w:pPr>
        <w:pStyle w:val="Virsraksts2"/>
        <w:numPr>
          <w:ilvl w:val="0"/>
          <w:numId w:val="0"/>
        </w:numPr>
        <w:spacing w:after="0"/>
        <w:rPr>
          <w:rFonts w:ascii="Times New Roman" w:hAnsi="Times New Roman" w:cs="Times New Roman"/>
          <w:szCs w:val="24"/>
        </w:rPr>
      </w:pPr>
      <w:r w:rsidRPr="00B855D1">
        <w:rPr>
          <w:rFonts w:ascii="Times New Roman" w:hAnsi="Times New Roman" w:cs="Times New Roman"/>
          <w:szCs w:val="24"/>
        </w:rPr>
        <w:t>3.3.</w:t>
      </w:r>
      <w:r w:rsidR="000220AB" w:rsidRPr="00B855D1">
        <w:rPr>
          <w:rFonts w:ascii="Times New Roman" w:hAnsi="Times New Roman" w:cs="Times New Roman"/>
          <w:szCs w:val="24"/>
        </w:rPr>
        <w:t>Ārējā ugunsdzēsības ūdensapgāde</w:t>
      </w:r>
      <w:bookmarkEnd w:id="10"/>
      <w:r w:rsidR="006F168C" w:rsidRPr="00B855D1">
        <w:rPr>
          <w:rFonts w:ascii="Times New Roman" w:hAnsi="Times New Roman" w:cs="Times New Roman"/>
          <w:szCs w:val="24"/>
        </w:rPr>
        <w:t xml:space="preserve"> </w:t>
      </w:r>
    </w:p>
    <w:p w14:paraId="07FB2A46" w14:textId="77777777" w:rsidR="0070230D" w:rsidRPr="00B855D1" w:rsidRDefault="00A848E9" w:rsidP="007E7F82">
      <w:pPr>
        <w:shd w:val="clear" w:color="auto" w:fill="FFFFFF"/>
        <w:suppressAutoHyphens w:val="0"/>
        <w:spacing w:line="240" w:lineRule="auto"/>
        <w:ind w:firstLine="720"/>
        <w:jc w:val="both"/>
      </w:pPr>
      <w:r w:rsidRPr="00B855D1">
        <w:rPr>
          <w:lang w:eastAsia="zh-CN"/>
        </w:rPr>
        <w:t>Būvprojekts neskar.</w:t>
      </w:r>
      <w:r w:rsidRPr="00B855D1">
        <w:tab/>
      </w:r>
    </w:p>
    <w:p w14:paraId="499167F7" w14:textId="77777777" w:rsidR="004B1115" w:rsidRPr="00B855D1" w:rsidRDefault="004B1115" w:rsidP="002A2E13">
      <w:pPr>
        <w:spacing w:line="240" w:lineRule="auto"/>
        <w:ind w:firstLine="720"/>
        <w:jc w:val="both"/>
        <w:rPr>
          <w:color w:val="FF0000"/>
        </w:rPr>
      </w:pPr>
      <w:bookmarkStart w:id="11" w:name="_Toc513109130"/>
    </w:p>
    <w:p w14:paraId="6A4E52D5" w14:textId="77777777" w:rsidR="000220AB" w:rsidRPr="00B855D1" w:rsidRDefault="00F13F69" w:rsidP="0070230D">
      <w:pPr>
        <w:spacing w:line="240" w:lineRule="auto"/>
        <w:jc w:val="both"/>
        <w:rPr>
          <w:b/>
        </w:rPr>
      </w:pPr>
      <w:r w:rsidRPr="00B855D1">
        <w:rPr>
          <w:b/>
        </w:rPr>
        <w:t>3.4.</w:t>
      </w:r>
      <w:r w:rsidR="000220AB" w:rsidRPr="00B855D1">
        <w:rPr>
          <w:b/>
        </w:rPr>
        <w:t>Iekšējā ugunsdzēsības ūdensapgāde</w:t>
      </w:r>
      <w:bookmarkEnd w:id="11"/>
    </w:p>
    <w:p w14:paraId="59CCA8FE" w14:textId="77777777" w:rsidR="0070230D" w:rsidRPr="00B855D1" w:rsidRDefault="0070230D" w:rsidP="0070230D">
      <w:pPr>
        <w:ind w:firstLine="720"/>
        <w:jc w:val="both"/>
      </w:pPr>
      <w:bookmarkStart w:id="12" w:name="_Toc513109132"/>
      <w:r w:rsidRPr="00B855D1">
        <w:rPr>
          <w:lang w:eastAsia="zh-CN"/>
        </w:rPr>
        <w:t>Būvprojekts neskar.</w:t>
      </w:r>
      <w:r w:rsidRPr="00B855D1">
        <w:tab/>
      </w:r>
    </w:p>
    <w:p w14:paraId="1B7BFC88" w14:textId="77777777" w:rsidR="0070230D" w:rsidRPr="00B855D1" w:rsidRDefault="0070230D" w:rsidP="00F13F69">
      <w:pPr>
        <w:jc w:val="both"/>
      </w:pPr>
    </w:p>
    <w:p w14:paraId="7E93A23A" w14:textId="77777777" w:rsidR="00406BD8" w:rsidRPr="00B855D1" w:rsidRDefault="00F13F69" w:rsidP="00F13F69">
      <w:pPr>
        <w:jc w:val="both"/>
        <w:rPr>
          <w:b/>
        </w:rPr>
      </w:pPr>
      <w:r w:rsidRPr="00B855D1">
        <w:rPr>
          <w:b/>
        </w:rPr>
        <w:t xml:space="preserve">4. </w:t>
      </w:r>
      <w:r w:rsidR="00406BD8" w:rsidRPr="00B855D1">
        <w:rPr>
          <w:b/>
        </w:rPr>
        <w:t xml:space="preserve">Ugunsdrošības prasības plānošanas risinājumiem un būvkonstrukcijām </w:t>
      </w:r>
    </w:p>
    <w:p w14:paraId="00C38D73" w14:textId="77777777" w:rsidR="0070230D" w:rsidRPr="00276696" w:rsidRDefault="0070230D" w:rsidP="0070230D">
      <w:pPr>
        <w:ind w:firstLine="720"/>
        <w:jc w:val="both"/>
      </w:pPr>
      <w:r w:rsidRPr="00B855D1">
        <w:rPr>
          <w:b/>
        </w:rPr>
        <w:t>S</w:t>
      </w:r>
      <w:r w:rsidRPr="00B855D1">
        <w:rPr>
          <w:lang w:eastAsia="lv-LV"/>
        </w:rPr>
        <w:t>askaņā ar Būvniecības likuma 9.</w:t>
      </w:r>
      <w:r w:rsidRPr="00B855D1">
        <w:rPr>
          <w:vertAlign w:val="superscript"/>
          <w:lang w:eastAsia="lv-LV"/>
        </w:rPr>
        <w:t>1</w:t>
      </w:r>
      <w:r w:rsidRPr="00B855D1">
        <w:rPr>
          <w:lang w:eastAsia="lv-LV"/>
        </w:rPr>
        <w:t xml:space="preserve"> panta otrās daļas noteikumiem </w:t>
      </w:r>
      <w:r w:rsidRPr="00B855D1">
        <w:t xml:space="preserve">Latvijas būvnormatīvos izvirzītās tehniskās prasības paredzēts ievērot tiktāl, cik ēkas pārbūves gadījumā konkrēti ir plānotas izmaiņas, kā arī tehniski tās ir iespējams nodrošināt. Ņemot vērā, ka ir plānota ēkas jumta konstrukciju pārbūve (projektēšanas robežās) Latvijas būvnormatīvos izvirzītās tehniskās prasības ievēro tikai tās, kas tieši ir attiecināmas uz konkrēto pārbūvi nevis uz visu ēku kopumā. Ņemot vērā iepriekš minēto, LBN 201-15 „Būvju ugunsdrošība” prasības paredzēts ievērot tikai ēkas projektēšanas robežās un tikai pārbūvējamajām būvkonstrukcijām, nevis visai esošajai ēkai. Būves apjomā, kurā nenotiek pārbūve, šī būvprojekta un ugunsdrošības </w:t>
      </w:r>
      <w:r w:rsidRPr="00276696">
        <w:t>pasākumu pārskata ietvaros ugunsdrošības prasības netiek pazeminātas un vērtētas.</w:t>
      </w:r>
    </w:p>
    <w:p w14:paraId="69162A59" w14:textId="77777777" w:rsidR="0022226F" w:rsidRPr="00276696" w:rsidRDefault="00103591" w:rsidP="00103591">
      <w:pPr>
        <w:ind w:firstLine="720"/>
        <w:jc w:val="both"/>
      </w:pPr>
      <w:r w:rsidRPr="00276696">
        <w:t>Ņemot vērā pārbūvējamās ēkas lietošanas veidu (ēkas galvenais lietošanas veids ir IV (ceturtais), augstākā stāva grīdas līmeni (zemāk par 8 m), maksimālā ugunsdrošības nodalījuma platība nepārsniedz 1600m</w:t>
      </w:r>
      <w:r w:rsidRPr="00276696">
        <w:rPr>
          <w:vertAlign w:val="superscript"/>
        </w:rPr>
        <w:t>2</w:t>
      </w:r>
      <w:r w:rsidRPr="00276696">
        <w:t xml:space="preserve">, šajā būvprojektā pārbūvējamajai ēkai saskaņā ar LBN 201-15 pielikuma 3.tabulas prasībām noteikta U3 </w:t>
      </w:r>
      <w:proofErr w:type="spellStart"/>
      <w:r w:rsidRPr="00276696">
        <w:t>ugunsnoturības</w:t>
      </w:r>
      <w:proofErr w:type="spellEnd"/>
      <w:r w:rsidRPr="00276696">
        <w:t xml:space="preserve"> pakāpe.</w:t>
      </w:r>
    </w:p>
    <w:p w14:paraId="126393AB" w14:textId="77777777" w:rsidR="00103591" w:rsidRPr="00276696" w:rsidRDefault="0022226F" w:rsidP="00103591">
      <w:pPr>
        <w:ind w:firstLine="720"/>
        <w:jc w:val="both"/>
        <w:rPr>
          <w:i/>
        </w:rPr>
      </w:pPr>
      <w:r w:rsidRPr="00276696">
        <w:rPr>
          <w:i/>
        </w:rPr>
        <w:t>LBN 201-15 2.30. ugunsdrošības nodalījuma platība – ugunsdrošības nodalījuma stāva platība starp ārējām sienām vai ārējām un ugunsdrošības nodalījuma norobežojošām konstrukcijām;</w:t>
      </w:r>
      <w:r w:rsidR="00103591" w:rsidRPr="00276696">
        <w:rPr>
          <w:i/>
        </w:rPr>
        <w:t xml:space="preserve"> </w:t>
      </w:r>
    </w:p>
    <w:p w14:paraId="1124C551" w14:textId="77777777" w:rsidR="0070230D" w:rsidRPr="00B855D1" w:rsidRDefault="0070230D" w:rsidP="00406BD8">
      <w:pPr>
        <w:jc w:val="both"/>
        <w:rPr>
          <w:b/>
        </w:rPr>
      </w:pPr>
    </w:p>
    <w:p w14:paraId="4AB25EC3" w14:textId="77777777" w:rsidR="00406BD8" w:rsidRPr="00B855D1" w:rsidRDefault="00406BD8" w:rsidP="00406BD8">
      <w:pPr>
        <w:jc w:val="both"/>
        <w:rPr>
          <w:b/>
        </w:rPr>
      </w:pPr>
      <w:r w:rsidRPr="00B855D1">
        <w:rPr>
          <w:b/>
        </w:rPr>
        <w:t>4.1. Ugunsdrošības nodalījumi un ugunsdroši atdalītas telpas.</w:t>
      </w:r>
    </w:p>
    <w:p w14:paraId="37EA2A5E" w14:textId="77777777" w:rsidR="00103591" w:rsidRPr="00B855D1" w:rsidRDefault="00103591" w:rsidP="00103591">
      <w:pPr>
        <w:ind w:firstLine="720"/>
        <w:jc w:val="both"/>
      </w:pPr>
      <w:r w:rsidRPr="00B855D1">
        <w:t>Būvprojekts neparedz veidot jaunus ugunsdrošības nodalījumus vai ugunsdroši atdalītas telpas. Saglabāts esošas ēkas plānojums.</w:t>
      </w:r>
    </w:p>
    <w:p w14:paraId="2D683596" w14:textId="77777777" w:rsidR="00907F38" w:rsidRPr="00B855D1" w:rsidRDefault="00103591" w:rsidP="00907F38">
      <w:pPr>
        <w:jc w:val="both"/>
      </w:pPr>
      <w:r w:rsidRPr="00B855D1">
        <w:t>Viens ugunsdrošības nodalījums</w:t>
      </w:r>
      <w:r w:rsidR="007E7F82">
        <w:t>.</w:t>
      </w:r>
    </w:p>
    <w:p w14:paraId="11DC8261" w14:textId="77777777" w:rsidR="003553AC" w:rsidRPr="00B855D1" w:rsidRDefault="003553AC" w:rsidP="00103591">
      <w:pPr>
        <w:ind w:firstLine="720"/>
        <w:jc w:val="both"/>
      </w:pPr>
      <w:r w:rsidRPr="00B855D1">
        <w:t xml:space="preserve"> </w:t>
      </w:r>
    </w:p>
    <w:p w14:paraId="53827045" w14:textId="77777777" w:rsidR="0022226F" w:rsidRDefault="0022226F" w:rsidP="00C55D98">
      <w:pPr>
        <w:ind w:firstLine="720"/>
        <w:jc w:val="both"/>
        <w:rPr>
          <w:b/>
          <w:u w:val="single"/>
        </w:rPr>
      </w:pPr>
    </w:p>
    <w:p w14:paraId="4E19E746" w14:textId="77777777" w:rsidR="0022226F" w:rsidRDefault="0022226F" w:rsidP="00C55D98">
      <w:pPr>
        <w:ind w:firstLine="720"/>
        <w:jc w:val="both"/>
        <w:rPr>
          <w:b/>
          <w:u w:val="single"/>
        </w:rPr>
      </w:pPr>
    </w:p>
    <w:p w14:paraId="52CA4AF6" w14:textId="77777777" w:rsidR="00C55D98" w:rsidRPr="00B855D1" w:rsidRDefault="00C55D98" w:rsidP="00C55D98">
      <w:pPr>
        <w:ind w:firstLine="720"/>
        <w:jc w:val="both"/>
        <w:rPr>
          <w:b/>
          <w:u w:val="single"/>
        </w:rPr>
      </w:pPr>
      <w:r w:rsidRPr="00B855D1">
        <w:rPr>
          <w:b/>
          <w:u w:val="single"/>
        </w:rPr>
        <w:lastRenderedPageBreak/>
        <w:t xml:space="preserve">Sprādzienbīstamība un </w:t>
      </w:r>
      <w:proofErr w:type="spellStart"/>
      <w:r w:rsidRPr="00B855D1">
        <w:rPr>
          <w:b/>
          <w:u w:val="single"/>
        </w:rPr>
        <w:t>ugunsslodzes</w:t>
      </w:r>
      <w:proofErr w:type="spellEnd"/>
      <w:r w:rsidRPr="00B855D1">
        <w:rPr>
          <w:b/>
          <w:u w:val="single"/>
        </w:rPr>
        <w:t xml:space="preserve"> </w:t>
      </w:r>
      <w:proofErr w:type="spellStart"/>
      <w:r w:rsidRPr="00B855D1">
        <w:rPr>
          <w:b/>
          <w:u w:val="single"/>
        </w:rPr>
        <w:t>izvērtējums</w:t>
      </w:r>
      <w:proofErr w:type="spellEnd"/>
      <w:r w:rsidRPr="00B855D1">
        <w:rPr>
          <w:b/>
          <w:u w:val="single"/>
        </w:rPr>
        <w:t>.</w:t>
      </w:r>
    </w:p>
    <w:p w14:paraId="35AA93BD" w14:textId="77777777" w:rsidR="00C51A6E" w:rsidRPr="00B855D1" w:rsidRDefault="00C55D98" w:rsidP="004B1115">
      <w:pPr>
        <w:jc w:val="both"/>
      </w:pPr>
      <w:r w:rsidRPr="00B855D1">
        <w:t xml:space="preserve"> </w:t>
      </w:r>
      <w:r w:rsidRPr="00B855D1">
        <w:tab/>
        <w:t xml:space="preserve">Ēkā nav paredzēts uzglabāt </w:t>
      </w:r>
      <w:proofErr w:type="spellStart"/>
      <w:r w:rsidRPr="00B855D1">
        <w:t>sprādzienbīstamas</w:t>
      </w:r>
      <w:proofErr w:type="spellEnd"/>
      <w:r w:rsidRPr="00B855D1">
        <w:t xml:space="preserve"> vielas vai materiālus un izstrādājumus, kā arī nav paredzēts veikt procesus, kā rezultātā normālos darba apstākļos varētu veidoties </w:t>
      </w:r>
      <w:proofErr w:type="spellStart"/>
      <w:r w:rsidRPr="00B855D1">
        <w:t>sprādzienbīstama</w:t>
      </w:r>
      <w:proofErr w:type="spellEnd"/>
      <w:r w:rsidRPr="00B855D1">
        <w:t xml:space="preserve"> vide. </w:t>
      </w:r>
    </w:p>
    <w:p w14:paraId="6BF2815D" w14:textId="77777777" w:rsidR="00420ACC" w:rsidRPr="00B855D1" w:rsidRDefault="003553AC" w:rsidP="003553AC">
      <w:pPr>
        <w:ind w:firstLine="567"/>
        <w:jc w:val="both"/>
        <w:rPr>
          <w:rStyle w:val="Hyperlink0"/>
        </w:rPr>
      </w:pPr>
      <w:proofErr w:type="spellStart"/>
      <w:r w:rsidRPr="00B855D1">
        <w:rPr>
          <w:rStyle w:val="Hyperlink0"/>
        </w:rPr>
        <w:t>Ugunsslodze</w:t>
      </w:r>
      <w:proofErr w:type="spellEnd"/>
      <w:r w:rsidRPr="00B855D1">
        <w:rPr>
          <w:rStyle w:val="Hyperlink0"/>
        </w:rPr>
        <w:t xml:space="preserve"> noteikta saskaņā ar LBN 201-15</w:t>
      </w:r>
      <w:r w:rsidR="00420ACC" w:rsidRPr="00B855D1">
        <w:rPr>
          <w:rStyle w:val="Hyperlink0"/>
        </w:rPr>
        <w:t xml:space="preserve"> 25.3.p.</w:t>
      </w:r>
      <w:r w:rsidRPr="00B855D1">
        <w:rPr>
          <w:rStyle w:val="Hyperlink0"/>
        </w:rPr>
        <w:t xml:space="preserve"> </w:t>
      </w:r>
      <w:r w:rsidR="00420ACC" w:rsidRPr="00B855D1">
        <w:rPr>
          <w:rStyle w:val="Hyperlink0"/>
        </w:rPr>
        <w:t>:</w:t>
      </w:r>
    </w:p>
    <w:p w14:paraId="5159C678" w14:textId="77777777" w:rsidR="00420ACC" w:rsidRPr="00B855D1" w:rsidRDefault="00420ACC" w:rsidP="003553AC">
      <w:pPr>
        <w:ind w:firstLine="567"/>
        <w:jc w:val="both"/>
        <w:rPr>
          <w:rStyle w:val="Hyperlink0"/>
        </w:rPr>
      </w:pPr>
      <w:r w:rsidRPr="00B855D1">
        <w:rPr>
          <w:rStyle w:val="Hyperlink0"/>
        </w:rPr>
        <w:t xml:space="preserve">25.3. ugunsbīstamas telpas, kuru </w:t>
      </w:r>
      <w:proofErr w:type="spellStart"/>
      <w:r w:rsidRPr="00B855D1">
        <w:rPr>
          <w:rStyle w:val="Hyperlink0"/>
        </w:rPr>
        <w:t>ugunsslodze</w:t>
      </w:r>
      <w:proofErr w:type="spellEnd"/>
      <w:r w:rsidRPr="00B855D1">
        <w:rPr>
          <w:rStyle w:val="Hyperlink0"/>
        </w:rPr>
        <w:t xml:space="preserve"> ir no 300 MJ/m2 līdz 600 MJ/m2 (ieskaitot) (piemēram, …, </w:t>
      </w:r>
      <w:r w:rsidR="00103591" w:rsidRPr="007E7F82">
        <w:rPr>
          <w:rStyle w:val="Hyperlink0"/>
        </w:rPr>
        <w:t>sporta halles</w:t>
      </w:r>
      <w:r w:rsidRPr="00B855D1">
        <w:rPr>
          <w:rStyle w:val="Hyperlink0"/>
        </w:rPr>
        <w:t>,…)</w:t>
      </w:r>
      <w:r w:rsidR="007E7F82">
        <w:rPr>
          <w:rStyle w:val="Hyperlink0"/>
        </w:rPr>
        <w:t>.</w:t>
      </w:r>
    </w:p>
    <w:p w14:paraId="7C1FC2D4" w14:textId="77777777" w:rsidR="00D17EEC" w:rsidRPr="00B855D1" w:rsidRDefault="00D17EEC" w:rsidP="00A20098">
      <w:pPr>
        <w:jc w:val="both"/>
        <w:rPr>
          <w:i/>
        </w:rPr>
      </w:pPr>
    </w:p>
    <w:p w14:paraId="69824C07" w14:textId="77777777" w:rsidR="000945B2" w:rsidRPr="00B855D1" w:rsidRDefault="00816056" w:rsidP="00816056">
      <w:pPr>
        <w:pStyle w:val="Virsraksts2"/>
        <w:numPr>
          <w:ilvl w:val="0"/>
          <w:numId w:val="0"/>
        </w:numPr>
        <w:spacing w:before="0" w:after="0"/>
        <w:ind w:right="-199"/>
        <w:rPr>
          <w:rFonts w:ascii="Times New Roman" w:hAnsi="Times New Roman" w:cs="Times New Roman"/>
          <w:szCs w:val="24"/>
        </w:rPr>
      </w:pPr>
      <w:r w:rsidRPr="00B855D1">
        <w:rPr>
          <w:rFonts w:ascii="Times New Roman" w:hAnsi="Times New Roman" w:cs="Times New Roman"/>
          <w:szCs w:val="24"/>
        </w:rPr>
        <w:t>4.2.</w:t>
      </w:r>
      <w:r w:rsidR="00967BAB" w:rsidRPr="00B855D1">
        <w:rPr>
          <w:rFonts w:ascii="Times New Roman" w:hAnsi="Times New Roman" w:cs="Times New Roman"/>
          <w:szCs w:val="24"/>
        </w:rPr>
        <w:t xml:space="preserve">Būves  lietošanas veids un </w:t>
      </w:r>
      <w:proofErr w:type="spellStart"/>
      <w:r w:rsidR="00967BAB" w:rsidRPr="00B855D1">
        <w:rPr>
          <w:rFonts w:ascii="Times New Roman" w:hAnsi="Times New Roman" w:cs="Times New Roman"/>
          <w:szCs w:val="24"/>
        </w:rPr>
        <w:t>ugunsnoturības</w:t>
      </w:r>
      <w:proofErr w:type="spellEnd"/>
      <w:r w:rsidR="00967BAB" w:rsidRPr="00B855D1">
        <w:rPr>
          <w:rFonts w:ascii="Times New Roman" w:hAnsi="Times New Roman" w:cs="Times New Roman"/>
          <w:szCs w:val="24"/>
        </w:rPr>
        <w:t xml:space="preserve"> pakāpe</w:t>
      </w:r>
      <w:bookmarkEnd w:id="12"/>
    </w:p>
    <w:p w14:paraId="46ABA30D" w14:textId="77777777" w:rsidR="000945B2" w:rsidRPr="00B855D1" w:rsidRDefault="00A10625" w:rsidP="007A22B4">
      <w:pPr>
        <w:spacing w:line="240" w:lineRule="auto"/>
        <w:ind w:firstLine="720"/>
        <w:jc w:val="both"/>
      </w:pPr>
      <w:r w:rsidRPr="00276696">
        <w:t xml:space="preserve">Ēkas (ugunsdrošības nodalījuma) </w:t>
      </w:r>
      <w:r w:rsidR="00967BAB" w:rsidRPr="00276696">
        <w:t xml:space="preserve">augstākā stāva grīdas līmeņa atzīme nepārsniedz </w:t>
      </w:r>
      <w:r w:rsidR="00324227" w:rsidRPr="00276696">
        <w:t>8m</w:t>
      </w:r>
      <w:r w:rsidR="00967BAB" w:rsidRPr="00276696">
        <w:t xml:space="preserve"> un </w:t>
      </w:r>
      <w:r w:rsidR="002A2F2C" w:rsidRPr="00276696">
        <w:t xml:space="preserve">ugunsdrošības nodalījuma </w:t>
      </w:r>
      <w:r w:rsidR="007E7F82" w:rsidRPr="00276696">
        <w:rPr>
          <w:u w:val="single"/>
        </w:rPr>
        <w:t>(U3) maksimālā platība</w:t>
      </w:r>
      <w:r w:rsidR="007E7F82" w:rsidRPr="00276696" w:rsidDel="00116CF7">
        <w:rPr>
          <w:u w:val="single"/>
        </w:rPr>
        <w:t xml:space="preserve"> </w:t>
      </w:r>
      <w:r w:rsidR="007E7F82" w:rsidRPr="00276696">
        <w:rPr>
          <w:u w:val="single"/>
        </w:rPr>
        <w:t>nepārsniedz 1600m</w:t>
      </w:r>
      <w:r w:rsidR="007E7F82" w:rsidRPr="00276696">
        <w:rPr>
          <w:u w:val="single"/>
          <w:vertAlign w:val="superscript"/>
        </w:rPr>
        <w:t>2</w:t>
      </w:r>
      <w:r w:rsidR="007E7F82" w:rsidRPr="00276696">
        <w:rPr>
          <w:u w:val="single"/>
        </w:rPr>
        <w:t>,</w:t>
      </w:r>
      <w:r w:rsidR="007E7F82" w:rsidRPr="00276696">
        <w:t xml:space="preserve"> lietošanas veids -IV</w:t>
      </w:r>
      <w:r w:rsidR="00967BAB" w:rsidRPr="00276696">
        <w:t>.</w:t>
      </w:r>
    </w:p>
    <w:p w14:paraId="419B02E3" w14:textId="77777777" w:rsidR="000945B2" w:rsidRPr="00B855D1" w:rsidRDefault="00F13F69" w:rsidP="00F13F69">
      <w:pPr>
        <w:pStyle w:val="Virsraksts2"/>
        <w:numPr>
          <w:ilvl w:val="0"/>
          <w:numId w:val="0"/>
        </w:numPr>
        <w:spacing w:after="0"/>
        <w:ind w:right="-199"/>
        <w:rPr>
          <w:rFonts w:ascii="Times New Roman" w:hAnsi="Times New Roman" w:cs="Times New Roman"/>
          <w:szCs w:val="24"/>
        </w:rPr>
      </w:pPr>
      <w:bookmarkStart w:id="13" w:name="_Toc513109133"/>
      <w:r w:rsidRPr="00B855D1">
        <w:rPr>
          <w:rFonts w:ascii="Times New Roman" w:hAnsi="Times New Roman" w:cs="Times New Roman"/>
          <w:szCs w:val="24"/>
        </w:rPr>
        <w:t>4.3.</w:t>
      </w:r>
      <w:r w:rsidR="00967BAB" w:rsidRPr="00B855D1">
        <w:rPr>
          <w:rFonts w:ascii="Times New Roman" w:hAnsi="Times New Roman" w:cs="Times New Roman"/>
          <w:szCs w:val="24"/>
        </w:rPr>
        <w:t xml:space="preserve">Būvkonstrukciju ugunsizturība un minimālās </w:t>
      </w:r>
      <w:proofErr w:type="spellStart"/>
      <w:r w:rsidR="00967BAB" w:rsidRPr="00B855D1">
        <w:rPr>
          <w:rFonts w:ascii="Times New Roman" w:hAnsi="Times New Roman" w:cs="Times New Roman"/>
          <w:szCs w:val="24"/>
        </w:rPr>
        <w:t>ugunsreakcijas</w:t>
      </w:r>
      <w:proofErr w:type="spellEnd"/>
      <w:r w:rsidR="00967BAB" w:rsidRPr="00B855D1">
        <w:rPr>
          <w:rFonts w:ascii="Times New Roman" w:hAnsi="Times New Roman" w:cs="Times New Roman"/>
          <w:szCs w:val="24"/>
        </w:rPr>
        <w:t xml:space="preserve"> klases</w:t>
      </w:r>
      <w:bookmarkEnd w:id="13"/>
    </w:p>
    <w:p w14:paraId="72CA9E25" w14:textId="77777777" w:rsidR="00F37C03" w:rsidRPr="00B855D1" w:rsidRDefault="007E7F82" w:rsidP="00E97DD0">
      <w:pPr>
        <w:ind w:firstLine="567"/>
        <w:jc w:val="both"/>
      </w:pPr>
      <w:r>
        <w:t xml:space="preserve">   </w:t>
      </w:r>
      <w:r w:rsidRPr="00276696">
        <w:t>U3 būves m</w:t>
      </w:r>
      <w:r w:rsidR="00967BAB" w:rsidRPr="00276696">
        <w:t>inimālās</w:t>
      </w:r>
      <w:r w:rsidR="003F42B4" w:rsidRPr="00276696">
        <w:t xml:space="preserve"> savietotā jumta </w:t>
      </w:r>
      <w:r w:rsidR="00967BAB" w:rsidRPr="00276696">
        <w:t xml:space="preserve"> konstrukciju</w:t>
      </w:r>
      <w:r w:rsidR="003F42B4" w:rsidRPr="00276696">
        <w:t xml:space="preserve"> ugunsizturība </w:t>
      </w:r>
      <w:r w:rsidR="00967BAB" w:rsidRPr="00276696">
        <w:t xml:space="preserve"> atbilstoši LBN 201-15 pielikuma 1.tabulas prasībām un minimālā </w:t>
      </w:r>
      <w:proofErr w:type="spellStart"/>
      <w:r w:rsidR="00967BAB" w:rsidRPr="00276696">
        <w:t>ugunsreakcija</w:t>
      </w:r>
      <w:proofErr w:type="spellEnd"/>
      <w:r w:rsidR="00967BAB" w:rsidRPr="00276696">
        <w:t xml:space="preserve"> atbilstoši LBN 201-15 pielikuma </w:t>
      </w:r>
      <w:r w:rsidR="003F42B4" w:rsidRPr="00276696">
        <w:t>netiek reglamentēta.</w:t>
      </w:r>
      <w:r w:rsidR="00967BAB" w:rsidRPr="00B855D1">
        <w:t xml:space="preserve">  </w:t>
      </w:r>
      <w:bookmarkStart w:id="14" w:name="_Toc513109134"/>
    </w:p>
    <w:p w14:paraId="6221EFEB" w14:textId="77777777" w:rsidR="0016733B" w:rsidRPr="00B855D1" w:rsidRDefault="0016733B" w:rsidP="00E97DD0">
      <w:pPr>
        <w:ind w:firstLine="708"/>
        <w:jc w:val="both"/>
      </w:pPr>
    </w:p>
    <w:p w14:paraId="4AFDFB96" w14:textId="77777777" w:rsidR="000945B2" w:rsidRPr="00B855D1" w:rsidRDefault="00816056" w:rsidP="00B7119C">
      <w:pPr>
        <w:jc w:val="both"/>
        <w:rPr>
          <w:b/>
        </w:rPr>
      </w:pPr>
      <w:r w:rsidRPr="00B855D1">
        <w:rPr>
          <w:b/>
        </w:rPr>
        <w:t>4.4.</w:t>
      </w:r>
      <w:r w:rsidR="00967BAB" w:rsidRPr="00B855D1">
        <w:rPr>
          <w:b/>
        </w:rPr>
        <w:t>Ārsienas un  ārsienu siltumizolācijas sistēmas un materiāli</w:t>
      </w:r>
      <w:bookmarkEnd w:id="14"/>
    </w:p>
    <w:p w14:paraId="0CA994F1" w14:textId="77777777" w:rsidR="00B7119C" w:rsidRPr="00B855D1" w:rsidRDefault="003F42B4" w:rsidP="003F42B4">
      <w:pPr>
        <w:pStyle w:val="Paraststmeklis"/>
        <w:shd w:val="clear" w:color="auto" w:fill="FFFFFF"/>
        <w:spacing w:before="0" w:beforeAutospacing="0" w:after="0" w:afterAutospacing="0" w:line="225" w:lineRule="atLeast"/>
        <w:ind w:firstLine="720"/>
      </w:pPr>
      <w:bookmarkStart w:id="15" w:name="_Toc513109135"/>
      <w:r w:rsidRPr="00B855D1">
        <w:t>Būvprojekts neskar.</w:t>
      </w:r>
    </w:p>
    <w:p w14:paraId="60C3A728" w14:textId="77777777" w:rsidR="00816056" w:rsidRPr="00B855D1" w:rsidRDefault="00816056" w:rsidP="00DB0C45">
      <w:pPr>
        <w:pStyle w:val="Virsraksts2"/>
        <w:numPr>
          <w:ilvl w:val="0"/>
          <w:numId w:val="0"/>
        </w:numPr>
        <w:spacing w:before="0" w:after="0"/>
        <w:ind w:right="-483"/>
        <w:jc w:val="center"/>
        <w:rPr>
          <w:rFonts w:ascii="Times New Roman" w:hAnsi="Times New Roman" w:cs="Times New Roman"/>
          <w:szCs w:val="24"/>
        </w:rPr>
      </w:pPr>
    </w:p>
    <w:p w14:paraId="4CF09FEB" w14:textId="77777777" w:rsidR="000945B2" w:rsidRPr="00B855D1" w:rsidRDefault="00F13F69" w:rsidP="00816056">
      <w:pPr>
        <w:pStyle w:val="Virsraksts2"/>
        <w:numPr>
          <w:ilvl w:val="0"/>
          <w:numId w:val="0"/>
        </w:numPr>
        <w:spacing w:before="0" w:after="0"/>
        <w:ind w:right="-483"/>
        <w:rPr>
          <w:rFonts w:ascii="Times New Roman" w:hAnsi="Times New Roman" w:cs="Times New Roman"/>
          <w:szCs w:val="24"/>
        </w:rPr>
      </w:pPr>
      <w:r w:rsidRPr="00B855D1">
        <w:rPr>
          <w:rFonts w:ascii="Times New Roman" w:hAnsi="Times New Roman" w:cs="Times New Roman"/>
          <w:szCs w:val="24"/>
        </w:rPr>
        <w:t>4.5.</w:t>
      </w:r>
      <w:r w:rsidR="00967BAB" w:rsidRPr="00B855D1">
        <w:rPr>
          <w:rFonts w:ascii="Times New Roman" w:hAnsi="Times New Roman" w:cs="Times New Roman"/>
          <w:szCs w:val="24"/>
        </w:rPr>
        <w:t>Ailu aizsardzība un inženiertehniskās sistēmas ugunsdrošās konstrukcijās</w:t>
      </w:r>
      <w:bookmarkEnd w:id="15"/>
    </w:p>
    <w:p w14:paraId="4633D3E9" w14:textId="77777777" w:rsidR="003F42B4" w:rsidRPr="00B855D1" w:rsidRDefault="003F42B4" w:rsidP="003F42B4">
      <w:pPr>
        <w:pStyle w:val="Paraststmeklis"/>
        <w:shd w:val="clear" w:color="auto" w:fill="FFFFFF"/>
        <w:spacing w:before="0" w:beforeAutospacing="0" w:after="0" w:afterAutospacing="0" w:line="225" w:lineRule="atLeast"/>
        <w:ind w:firstLine="720"/>
      </w:pPr>
      <w:bookmarkStart w:id="16" w:name="_Toc513109137"/>
      <w:r w:rsidRPr="00B855D1">
        <w:t>Būvprojekts neskar.</w:t>
      </w:r>
    </w:p>
    <w:p w14:paraId="4D556DCE" w14:textId="77777777" w:rsidR="007E7F82" w:rsidRDefault="007E7F82" w:rsidP="00816056">
      <w:pPr>
        <w:pStyle w:val="Virsraksts2"/>
        <w:numPr>
          <w:ilvl w:val="0"/>
          <w:numId w:val="0"/>
        </w:numPr>
        <w:spacing w:before="0" w:after="0"/>
        <w:ind w:right="-483"/>
        <w:rPr>
          <w:rFonts w:ascii="Times New Roman" w:hAnsi="Times New Roman" w:cs="Times New Roman"/>
          <w:szCs w:val="24"/>
        </w:rPr>
      </w:pPr>
    </w:p>
    <w:p w14:paraId="616261B5" w14:textId="77777777" w:rsidR="009834AF" w:rsidRPr="00B855D1" w:rsidRDefault="00F13F69" w:rsidP="00816056">
      <w:pPr>
        <w:pStyle w:val="Virsraksts2"/>
        <w:numPr>
          <w:ilvl w:val="0"/>
          <w:numId w:val="0"/>
        </w:numPr>
        <w:spacing w:before="0" w:after="0"/>
        <w:ind w:right="-483"/>
        <w:rPr>
          <w:rFonts w:ascii="Times New Roman" w:hAnsi="Times New Roman" w:cs="Times New Roman"/>
          <w:szCs w:val="24"/>
        </w:rPr>
      </w:pPr>
      <w:r w:rsidRPr="00B855D1">
        <w:rPr>
          <w:rFonts w:ascii="Times New Roman" w:hAnsi="Times New Roman" w:cs="Times New Roman"/>
          <w:szCs w:val="24"/>
        </w:rPr>
        <w:t>4.6.</w:t>
      </w:r>
      <w:r w:rsidR="00967BAB" w:rsidRPr="00B855D1">
        <w:rPr>
          <w:rFonts w:ascii="Times New Roman" w:hAnsi="Times New Roman" w:cs="Times New Roman"/>
          <w:szCs w:val="24"/>
        </w:rPr>
        <w:t>Jumts</w:t>
      </w:r>
      <w:bookmarkEnd w:id="16"/>
    </w:p>
    <w:p w14:paraId="164B4FD9" w14:textId="77777777" w:rsidR="003F42B4" w:rsidRPr="00B855D1" w:rsidRDefault="003F42B4" w:rsidP="003F42B4">
      <w:pPr>
        <w:ind w:firstLine="720"/>
        <w:jc w:val="both"/>
        <w:rPr>
          <w:rStyle w:val="None"/>
          <w:u w:color="FF0000"/>
        </w:rPr>
      </w:pPr>
      <w:r w:rsidRPr="00B855D1">
        <w:rPr>
          <w:rStyle w:val="None"/>
          <w:u w:color="FF0000"/>
        </w:rPr>
        <w:t xml:space="preserve">Ēkai savietotais jumts. Paredzēts pastiprināt savietotā jumta nesošās būvkonstrukcijas, kuru ugunsizturība un </w:t>
      </w:r>
      <w:proofErr w:type="spellStart"/>
      <w:r w:rsidRPr="00B855D1">
        <w:rPr>
          <w:rStyle w:val="None"/>
          <w:u w:color="FF0000"/>
        </w:rPr>
        <w:t>ugunsreakcijas</w:t>
      </w:r>
      <w:proofErr w:type="spellEnd"/>
      <w:r w:rsidRPr="00B855D1">
        <w:rPr>
          <w:rStyle w:val="None"/>
          <w:u w:color="FF0000"/>
        </w:rPr>
        <w:t xml:space="preserve"> klase netiek normēta.</w:t>
      </w:r>
    </w:p>
    <w:p w14:paraId="6242EB4E" w14:textId="77777777" w:rsidR="00F13F69" w:rsidRPr="00B855D1" w:rsidRDefault="00B855D1" w:rsidP="00B855D1">
      <w:pPr>
        <w:ind w:firstLine="720"/>
        <w:jc w:val="both"/>
        <w:rPr>
          <w:b/>
        </w:rPr>
      </w:pPr>
      <w:r w:rsidRPr="00276696">
        <w:rPr>
          <w:rStyle w:val="None"/>
          <w:u w:color="FF0000"/>
        </w:rPr>
        <w:t xml:space="preserve">Būvprojekts </w:t>
      </w:r>
      <w:r w:rsidR="007E7F82" w:rsidRPr="00276696">
        <w:rPr>
          <w:rStyle w:val="None"/>
          <w:u w:color="FF0000"/>
        </w:rPr>
        <w:t xml:space="preserve">(būvprojekta robeža) </w:t>
      </w:r>
      <w:r w:rsidRPr="00276696">
        <w:rPr>
          <w:rStyle w:val="None"/>
          <w:u w:color="FF0000"/>
        </w:rPr>
        <w:t>neskar jumta ārējo plakni.</w:t>
      </w:r>
      <w:r w:rsidRPr="00B855D1">
        <w:rPr>
          <w:rStyle w:val="None"/>
          <w:u w:color="FF0000"/>
        </w:rPr>
        <w:t xml:space="preserve"> </w:t>
      </w:r>
    </w:p>
    <w:p w14:paraId="3C4A075F" w14:textId="77777777" w:rsidR="00B855D1" w:rsidRPr="00B855D1" w:rsidRDefault="00B855D1" w:rsidP="00E13812">
      <w:pPr>
        <w:spacing w:line="240" w:lineRule="auto"/>
        <w:rPr>
          <w:b/>
        </w:rPr>
      </w:pPr>
    </w:p>
    <w:p w14:paraId="7F09A0E6" w14:textId="77777777" w:rsidR="00E13812" w:rsidRPr="00B855D1" w:rsidRDefault="00E13812" w:rsidP="00E13812">
      <w:pPr>
        <w:spacing w:line="240" w:lineRule="auto"/>
        <w:rPr>
          <w:b/>
        </w:rPr>
      </w:pPr>
      <w:r w:rsidRPr="00B855D1">
        <w:rPr>
          <w:b/>
        </w:rPr>
        <w:t>5.Evakuācijas nodrošinājums</w:t>
      </w:r>
    </w:p>
    <w:p w14:paraId="2F6E8C25" w14:textId="77777777" w:rsidR="000945B2" w:rsidRPr="00B855D1" w:rsidRDefault="00E13812" w:rsidP="00156CCC">
      <w:pPr>
        <w:pStyle w:val="Virsraksts2"/>
        <w:numPr>
          <w:ilvl w:val="0"/>
          <w:numId w:val="0"/>
        </w:numPr>
        <w:spacing w:before="0" w:after="0"/>
        <w:ind w:left="66" w:right="-483"/>
        <w:rPr>
          <w:rFonts w:ascii="Times New Roman" w:hAnsi="Times New Roman" w:cs="Times New Roman"/>
          <w:szCs w:val="24"/>
        </w:rPr>
      </w:pPr>
      <w:bookmarkStart w:id="17" w:name="_Toc513109139"/>
      <w:r w:rsidRPr="00B855D1">
        <w:rPr>
          <w:rFonts w:ascii="Times New Roman" w:hAnsi="Times New Roman" w:cs="Times New Roman"/>
          <w:szCs w:val="24"/>
        </w:rPr>
        <w:t xml:space="preserve">5.1. </w:t>
      </w:r>
      <w:r w:rsidR="00967BAB" w:rsidRPr="00B855D1">
        <w:rPr>
          <w:rFonts w:ascii="Times New Roman" w:hAnsi="Times New Roman" w:cs="Times New Roman"/>
          <w:szCs w:val="24"/>
        </w:rPr>
        <w:t>Evakuācijas ceļi un izejas</w:t>
      </w:r>
      <w:bookmarkEnd w:id="17"/>
    </w:p>
    <w:p w14:paraId="3F033332" w14:textId="77777777" w:rsidR="00CA7F7D" w:rsidRPr="00B855D1" w:rsidRDefault="00B855D1" w:rsidP="00B855D1">
      <w:pPr>
        <w:ind w:firstLine="720"/>
        <w:jc w:val="both"/>
        <w:rPr>
          <w:rStyle w:val="None"/>
          <w:bCs/>
        </w:rPr>
      </w:pPr>
      <w:r w:rsidRPr="00B855D1">
        <w:rPr>
          <w:rStyle w:val="None"/>
          <w:bCs/>
        </w:rPr>
        <w:t>Būvprojekts neskar.</w:t>
      </w:r>
    </w:p>
    <w:p w14:paraId="78CFD123" w14:textId="77777777" w:rsidR="000945B2" w:rsidRPr="00B855D1" w:rsidRDefault="00E13812" w:rsidP="00E13812">
      <w:pPr>
        <w:pStyle w:val="Virsraksts2"/>
        <w:numPr>
          <w:ilvl w:val="0"/>
          <w:numId w:val="0"/>
        </w:numPr>
        <w:ind w:left="66" w:right="-483"/>
        <w:rPr>
          <w:rFonts w:ascii="Times New Roman" w:hAnsi="Times New Roman" w:cs="Times New Roman"/>
          <w:szCs w:val="24"/>
        </w:rPr>
      </w:pPr>
      <w:bookmarkStart w:id="18" w:name="_Toc513109140"/>
      <w:r w:rsidRPr="00B855D1">
        <w:rPr>
          <w:rFonts w:ascii="Times New Roman" w:hAnsi="Times New Roman" w:cs="Times New Roman"/>
          <w:szCs w:val="24"/>
        </w:rPr>
        <w:t>5.2.</w:t>
      </w:r>
      <w:r w:rsidR="00967BAB" w:rsidRPr="00B855D1">
        <w:rPr>
          <w:rFonts w:ascii="Times New Roman" w:hAnsi="Times New Roman" w:cs="Times New Roman"/>
          <w:szCs w:val="24"/>
        </w:rPr>
        <w:t>Evakuācijas ceļa garums, telpu lietotāju skaits</w:t>
      </w:r>
      <w:bookmarkEnd w:id="18"/>
    </w:p>
    <w:p w14:paraId="579732F6" w14:textId="77777777" w:rsidR="00B855D1" w:rsidRPr="00B855D1" w:rsidRDefault="00B855D1" w:rsidP="00B855D1">
      <w:pPr>
        <w:ind w:firstLine="720"/>
        <w:jc w:val="both"/>
        <w:rPr>
          <w:rStyle w:val="None"/>
          <w:bCs/>
        </w:rPr>
      </w:pPr>
      <w:bookmarkStart w:id="19" w:name="_Toc513109141"/>
      <w:r w:rsidRPr="00B855D1">
        <w:rPr>
          <w:rStyle w:val="None"/>
          <w:bCs/>
        </w:rPr>
        <w:t>Būvprojekts neskar.</w:t>
      </w:r>
    </w:p>
    <w:p w14:paraId="5E8ADBF6" w14:textId="77777777" w:rsidR="00D641CB" w:rsidRPr="00B855D1" w:rsidRDefault="00D641CB" w:rsidP="002569D6">
      <w:pPr>
        <w:spacing w:line="240" w:lineRule="auto"/>
        <w:rPr>
          <w:b/>
        </w:rPr>
      </w:pPr>
    </w:p>
    <w:p w14:paraId="102548FB" w14:textId="77777777" w:rsidR="000945B2" w:rsidRPr="00B855D1" w:rsidRDefault="00D17EEC" w:rsidP="00D641CB">
      <w:pPr>
        <w:spacing w:line="240" w:lineRule="auto"/>
        <w:rPr>
          <w:b/>
        </w:rPr>
      </w:pPr>
      <w:r w:rsidRPr="00B855D1">
        <w:rPr>
          <w:b/>
        </w:rPr>
        <w:t>5.3.</w:t>
      </w:r>
      <w:r w:rsidR="00967BAB" w:rsidRPr="00B855D1">
        <w:rPr>
          <w:b/>
        </w:rPr>
        <w:t>Evakuācijas ceļa gabarīti</w:t>
      </w:r>
      <w:bookmarkEnd w:id="19"/>
    </w:p>
    <w:p w14:paraId="016D8C25" w14:textId="77777777" w:rsidR="00B855D1" w:rsidRPr="00B855D1" w:rsidRDefault="00B855D1" w:rsidP="00B855D1">
      <w:pPr>
        <w:ind w:firstLine="720"/>
        <w:jc w:val="both"/>
        <w:rPr>
          <w:rStyle w:val="None"/>
          <w:bCs/>
        </w:rPr>
      </w:pPr>
      <w:bookmarkStart w:id="20" w:name="_Toc513109142"/>
      <w:r w:rsidRPr="00B855D1">
        <w:rPr>
          <w:rStyle w:val="None"/>
          <w:bCs/>
        </w:rPr>
        <w:t>Būvprojekts neskar.</w:t>
      </w:r>
    </w:p>
    <w:p w14:paraId="62A61B71" w14:textId="77777777" w:rsidR="000945B2" w:rsidRPr="00B855D1" w:rsidRDefault="00E13812" w:rsidP="007E7F82">
      <w:pPr>
        <w:pStyle w:val="Virsraksts2"/>
        <w:numPr>
          <w:ilvl w:val="0"/>
          <w:numId w:val="0"/>
        </w:numPr>
        <w:spacing w:after="0"/>
        <w:ind w:right="-483"/>
        <w:rPr>
          <w:rFonts w:ascii="Times New Roman" w:hAnsi="Times New Roman" w:cs="Times New Roman"/>
          <w:szCs w:val="24"/>
        </w:rPr>
      </w:pPr>
      <w:r w:rsidRPr="00B855D1">
        <w:rPr>
          <w:rFonts w:ascii="Times New Roman" w:hAnsi="Times New Roman" w:cs="Times New Roman"/>
          <w:szCs w:val="24"/>
        </w:rPr>
        <w:t>5.</w:t>
      </w:r>
      <w:r w:rsidR="00D17EEC" w:rsidRPr="00B855D1">
        <w:rPr>
          <w:rFonts w:ascii="Times New Roman" w:hAnsi="Times New Roman" w:cs="Times New Roman"/>
          <w:szCs w:val="24"/>
        </w:rPr>
        <w:t>4</w:t>
      </w:r>
      <w:r w:rsidRPr="00B855D1">
        <w:rPr>
          <w:rFonts w:ascii="Times New Roman" w:hAnsi="Times New Roman" w:cs="Times New Roman"/>
          <w:szCs w:val="24"/>
        </w:rPr>
        <w:t>.</w:t>
      </w:r>
      <w:r w:rsidR="00967BAB" w:rsidRPr="00B855D1">
        <w:rPr>
          <w:rFonts w:ascii="Times New Roman" w:hAnsi="Times New Roman" w:cs="Times New Roman"/>
          <w:szCs w:val="24"/>
        </w:rPr>
        <w:t>Durvis</w:t>
      </w:r>
      <w:bookmarkEnd w:id="20"/>
    </w:p>
    <w:p w14:paraId="19779A24" w14:textId="77777777" w:rsidR="00B855D1" w:rsidRPr="00B855D1" w:rsidRDefault="00B855D1" w:rsidP="00B855D1">
      <w:pPr>
        <w:ind w:firstLine="720"/>
        <w:jc w:val="both"/>
        <w:rPr>
          <w:rStyle w:val="None"/>
          <w:bCs/>
        </w:rPr>
      </w:pPr>
      <w:bookmarkStart w:id="21" w:name="_Toc513109143"/>
      <w:r w:rsidRPr="00B855D1">
        <w:rPr>
          <w:rStyle w:val="None"/>
          <w:bCs/>
        </w:rPr>
        <w:t>Būvprojekts neskar.</w:t>
      </w:r>
    </w:p>
    <w:p w14:paraId="1C611F16" w14:textId="77777777" w:rsidR="000945B2" w:rsidRPr="00B855D1" w:rsidRDefault="00E13812" w:rsidP="007E7F82">
      <w:pPr>
        <w:pStyle w:val="Virsraksts2"/>
        <w:numPr>
          <w:ilvl w:val="0"/>
          <w:numId w:val="0"/>
        </w:numPr>
        <w:spacing w:after="0"/>
        <w:ind w:left="66" w:right="-483"/>
        <w:rPr>
          <w:rFonts w:ascii="Times New Roman" w:hAnsi="Times New Roman" w:cs="Times New Roman"/>
          <w:szCs w:val="24"/>
        </w:rPr>
      </w:pPr>
      <w:r w:rsidRPr="00B855D1">
        <w:rPr>
          <w:rFonts w:ascii="Times New Roman" w:hAnsi="Times New Roman" w:cs="Times New Roman"/>
          <w:szCs w:val="24"/>
        </w:rPr>
        <w:t>5.</w:t>
      </w:r>
      <w:r w:rsidR="00D17EEC" w:rsidRPr="00B855D1">
        <w:rPr>
          <w:rFonts w:ascii="Times New Roman" w:hAnsi="Times New Roman" w:cs="Times New Roman"/>
          <w:szCs w:val="24"/>
        </w:rPr>
        <w:t>5</w:t>
      </w:r>
      <w:r w:rsidRPr="00B855D1">
        <w:rPr>
          <w:rFonts w:ascii="Times New Roman" w:hAnsi="Times New Roman" w:cs="Times New Roman"/>
          <w:szCs w:val="24"/>
        </w:rPr>
        <w:t>.</w:t>
      </w:r>
      <w:r w:rsidR="00967BAB" w:rsidRPr="00B855D1">
        <w:rPr>
          <w:rFonts w:ascii="Times New Roman" w:hAnsi="Times New Roman" w:cs="Times New Roman"/>
          <w:szCs w:val="24"/>
        </w:rPr>
        <w:t xml:space="preserve">Evakuācijas </w:t>
      </w:r>
      <w:proofErr w:type="spellStart"/>
      <w:r w:rsidR="00967BAB" w:rsidRPr="00B855D1">
        <w:rPr>
          <w:rFonts w:ascii="Times New Roman" w:hAnsi="Times New Roman" w:cs="Times New Roman"/>
          <w:szCs w:val="24"/>
        </w:rPr>
        <w:t>avārijapgaisme</w:t>
      </w:r>
      <w:proofErr w:type="spellEnd"/>
      <w:r w:rsidR="00967BAB" w:rsidRPr="00B855D1">
        <w:rPr>
          <w:rFonts w:ascii="Times New Roman" w:hAnsi="Times New Roman" w:cs="Times New Roman"/>
          <w:szCs w:val="24"/>
        </w:rPr>
        <w:t xml:space="preserve"> un apzīmējumi</w:t>
      </w:r>
      <w:bookmarkEnd w:id="21"/>
    </w:p>
    <w:p w14:paraId="54F257D2" w14:textId="77777777" w:rsidR="00B855D1" w:rsidRPr="00B855D1" w:rsidRDefault="00B855D1" w:rsidP="00B855D1">
      <w:pPr>
        <w:ind w:firstLine="720"/>
        <w:jc w:val="both"/>
        <w:rPr>
          <w:rStyle w:val="None"/>
          <w:bCs/>
        </w:rPr>
      </w:pPr>
      <w:r w:rsidRPr="00B855D1">
        <w:rPr>
          <w:rStyle w:val="None"/>
          <w:bCs/>
        </w:rPr>
        <w:t>Būvprojekts neskar.</w:t>
      </w:r>
    </w:p>
    <w:p w14:paraId="70200268" w14:textId="77777777" w:rsidR="00AD6166" w:rsidRPr="00B855D1" w:rsidRDefault="00AD6166" w:rsidP="00E13812">
      <w:pPr>
        <w:spacing w:line="240" w:lineRule="auto"/>
        <w:rPr>
          <w:b/>
        </w:rPr>
      </w:pPr>
    </w:p>
    <w:p w14:paraId="170937EF" w14:textId="77777777" w:rsidR="00111DDF" w:rsidRPr="00B855D1" w:rsidRDefault="00E13812" w:rsidP="00E13812">
      <w:pPr>
        <w:spacing w:line="240" w:lineRule="auto"/>
        <w:rPr>
          <w:b/>
        </w:rPr>
      </w:pPr>
      <w:r w:rsidRPr="00B855D1">
        <w:rPr>
          <w:b/>
        </w:rPr>
        <w:t xml:space="preserve">6.Būves </w:t>
      </w:r>
      <w:proofErr w:type="spellStart"/>
      <w:r w:rsidRPr="00B855D1">
        <w:rPr>
          <w:b/>
        </w:rPr>
        <w:t>dūmaizsardzība</w:t>
      </w:r>
      <w:proofErr w:type="spellEnd"/>
    </w:p>
    <w:p w14:paraId="57B391E2" w14:textId="77777777" w:rsidR="00B855D1" w:rsidRPr="00B855D1" w:rsidRDefault="00B855D1" w:rsidP="00B855D1">
      <w:pPr>
        <w:ind w:firstLine="720"/>
        <w:jc w:val="both"/>
        <w:rPr>
          <w:rStyle w:val="None"/>
          <w:bCs/>
        </w:rPr>
      </w:pPr>
      <w:r w:rsidRPr="00B855D1">
        <w:rPr>
          <w:rStyle w:val="None"/>
          <w:bCs/>
        </w:rPr>
        <w:t>Būvprojekts neskar.</w:t>
      </w:r>
    </w:p>
    <w:p w14:paraId="1EF05E93" w14:textId="77777777" w:rsidR="001F16A4" w:rsidRPr="00B855D1" w:rsidRDefault="001F16A4" w:rsidP="00B855D1">
      <w:pPr>
        <w:tabs>
          <w:tab w:val="left" w:pos="0"/>
          <w:tab w:val="left" w:pos="360"/>
        </w:tabs>
        <w:spacing w:line="240" w:lineRule="auto"/>
        <w:jc w:val="both"/>
        <w:rPr>
          <w:b/>
          <w:bCs/>
          <w:shd w:val="clear" w:color="auto" w:fill="FFFFFF"/>
          <w:lang w:eastAsia="lv-LV"/>
        </w:rPr>
      </w:pPr>
    </w:p>
    <w:p w14:paraId="0668EE38" w14:textId="77777777" w:rsidR="00E13812" w:rsidRPr="00B855D1" w:rsidRDefault="00E13812" w:rsidP="007A22B4">
      <w:pPr>
        <w:tabs>
          <w:tab w:val="left" w:pos="709"/>
        </w:tabs>
        <w:spacing w:line="240" w:lineRule="auto"/>
        <w:jc w:val="both"/>
        <w:rPr>
          <w:b/>
          <w:bCs/>
          <w:shd w:val="clear" w:color="auto" w:fill="FFFFFF"/>
          <w:lang w:eastAsia="lv-LV"/>
        </w:rPr>
      </w:pPr>
      <w:r w:rsidRPr="00B855D1">
        <w:rPr>
          <w:b/>
          <w:bCs/>
          <w:shd w:val="clear" w:color="auto" w:fill="FFFFFF"/>
          <w:lang w:eastAsia="lv-LV"/>
        </w:rPr>
        <w:t>7.</w:t>
      </w:r>
      <w:r w:rsidR="008A6966" w:rsidRPr="00B855D1">
        <w:rPr>
          <w:b/>
          <w:bCs/>
          <w:shd w:val="clear" w:color="auto" w:fill="FFFFFF"/>
          <w:lang w:eastAsia="lv-LV"/>
        </w:rPr>
        <w:t xml:space="preserve"> Automātiskās ugunsaizsardzības sistēmas un ierīces</w:t>
      </w:r>
    </w:p>
    <w:p w14:paraId="02879265" w14:textId="77777777" w:rsidR="00B855D1" w:rsidRPr="00B855D1" w:rsidRDefault="00B855D1" w:rsidP="00B855D1">
      <w:pPr>
        <w:ind w:firstLine="720"/>
        <w:jc w:val="both"/>
        <w:rPr>
          <w:rStyle w:val="None"/>
          <w:bCs/>
        </w:rPr>
      </w:pPr>
      <w:bookmarkStart w:id="22" w:name="_Toc513109146"/>
      <w:r w:rsidRPr="00B855D1">
        <w:rPr>
          <w:rStyle w:val="None"/>
          <w:bCs/>
        </w:rPr>
        <w:t>Būvprojekts neskar.</w:t>
      </w:r>
    </w:p>
    <w:p w14:paraId="2607DB13" w14:textId="77777777" w:rsidR="007E7F82" w:rsidRDefault="007E7F82" w:rsidP="008A6966">
      <w:pPr>
        <w:rPr>
          <w:b/>
        </w:rPr>
      </w:pPr>
    </w:p>
    <w:p w14:paraId="166C2C18" w14:textId="77777777" w:rsidR="000945B2" w:rsidRPr="00B855D1" w:rsidRDefault="008A6966" w:rsidP="008A6966">
      <w:pPr>
        <w:rPr>
          <w:b/>
        </w:rPr>
      </w:pPr>
      <w:r w:rsidRPr="00B855D1">
        <w:rPr>
          <w:b/>
        </w:rPr>
        <w:t xml:space="preserve">8. </w:t>
      </w:r>
      <w:proofErr w:type="spellStart"/>
      <w:r w:rsidR="00967BAB" w:rsidRPr="00B855D1">
        <w:rPr>
          <w:b/>
        </w:rPr>
        <w:t>Zibensaizsardzība</w:t>
      </w:r>
      <w:bookmarkEnd w:id="22"/>
      <w:proofErr w:type="spellEnd"/>
    </w:p>
    <w:p w14:paraId="4EE44413" w14:textId="77777777" w:rsidR="00B855D1" w:rsidRPr="00B855D1" w:rsidRDefault="00B855D1" w:rsidP="00B855D1">
      <w:pPr>
        <w:ind w:firstLine="720"/>
        <w:jc w:val="both"/>
        <w:rPr>
          <w:rStyle w:val="None"/>
          <w:bCs/>
        </w:rPr>
      </w:pPr>
      <w:r w:rsidRPr="00B855D1">
        <w:rPr>
          <w:rStyle w:val="None"/>
          <w:bCs/>
        </w:rPr>
        <w:t>Būvprojekts neskar.</w:t>
      </w:r>
    </w:p>
    <w:p w14:paraId="26145EF3" w14:textId="77777777" w:rsidR="00A04174" w:rsidRDefault="00A04174" w:rsidP="007A22B4">
      <w:pPr>
        <w:spacing w:line="240" w:lineRule="auto"/>
        <w:ind w:firstLine="720"/>
        <w:jc w:val="center"/>
        <w:rPr>
          <w:b/>
        </w:rPr>
      </w:pPr>
    </w:p>
    <w:p w14:paraId="768B6624" w14:textId="77777777" w:rsidR="00C87996" w:rsidRPr="00B855D1" w:rsidRDefault="00C87996" w:rsidP="007A22B4">
      <w:pPr>
        <w:spacing w:line="240" w:lineRule="auto"/>
        <w:ind w:firstLine="720"/>
        <w:jc w:val="center"/>
        <w:rPr>
          <w:b/>
        </w:rPr>
      </w:pPr>
    </w:p>
    <w:p w14:paraId="5CDA796C" w14:textId="77777777" w:rsidR="00AB10EF" w:rsidRPr="00B855D1" w:rsidRDefault="008A6966" w:rsidP="008A6966">
      <w:pPr>
        <w:rPr>
          <w:b/>
        </w:rPr>
      </w:pPr>
      <w:bookmarkStart w:id="23" w:name="_Toc513109147"/>
      <w:r w:rsidRPr="00B855D1">
        <w:rPr>
          <w:b/>
        </w:rPr>
        <w:t xml:space="preserve">9. </w:t>
      </w:r>
      <w:r w:rsidR="00967BAB" w:rsidRPr="00B855D1">
        <w:rPr>
          <w:b/>
        </w:rPr>
        <w:t>Manuālās (primārās) ugunsdzēsības iekārtas</w:t>
      </w:r>
      <w:bookmarkEnd w:id="23"/>
    </w:p>
    <w:p w14:paraId="4471184C" w14:textId="77777777" w:rsidR="00B855D1" w:rsidRPr="00B855D1" w:rsidRDefault="00B855D1" w:rsidP="00B855D1">
      <w:pPr>
        <w:ind w:firstLine="720"/>
        <w:jc w:val="both"/>
        <w:rPr>
          <w:rStyle w:val="None"/>
          <w:bCs/>
        </w:rPr>
      </w:pPr>
      <w:r w:rsidRPr="00B855D1">
        <w:rPr>
          <w:rStyle w:val="None"/>
          <w:bCs/>
        </w:rPr>
        <w:t>Būvprojekts neskar.</w:t>
      </w:r>
    </w:p>
    <w:p w14:paraId="41BE034F" w14:textId="77777777" w:rsidR="000138C0" w:rsidRPr="00B855D1" w:rsidRDefault="00B855D1" w:rsidP="000138C0">
      <w:pPr>
        <w:ind w:firstLine="567"/>
        <w:jc w:val="both"/>
      </w:pPr>
      <w:r w:rsidRPr="00B855D1">
        <w:t>Ēkas telpu platība netiek mainīta, līdz ar to saglabāts esošais ugunsdzēsības aparātu daudzums</w:t>
      </w:r>
      <w:r w:rsidR="007E7F82">
        <w:t>.</w:t>
      </w:r>
    </w:p>
    <w:p w14:paraId="3191D686" w14:textId="77777777" w:rsidR="00F10F11" w:rsidRPr="00B855D1" w:rsidRDefault="00AB10EF" w:rsidP="00ED2490">
      <w:pPr>
        <w:pStyle w:val="tv213"/>
        <w:spacing w:before="0" w:after="0" w:line="293" w:lineRule="atLeast"/>
        <w:ind w:firstLine="567"/>
        <w:jc w:val="both"/>
        <w:rPr>
          <w:color w:val="414142"/>
          <w:kern w:val="0"/>
          <w:lang w:eastAsia="lv-LV"/>
        </w:rPr>
      </w:pPr>
      <w:r w:rsidRPr="00B855D1">
        <w:rPr>
          <w:color w:val="FF0000"/>
          <w:shd w:val="clear" w:color="auto" w:fill="FFFFFF"/>
        </w:rPr>
        <w:tab/>
      </w:r>
    </w:p>
    <w:p w14:paraId="42DFB0F1" w14:textId="77777777" w:rsidR="000945B2" w:rsidRPr="00B855D1" w:rsidRDefault="008A6966" w:rsidP="008A6966">
      <w:pPr>
        <w:rPr>
          <w:b/>
        </w:rPr>
      </w:pPr>
      <w:r w:rsidRPr="00B855D1">
        <w:rPr>
          <w:b/>
        </w:rPr>
        <w:t xml:space="preserve">10. </w:t>
      </w:r>
      <w:r w:rsidR="00AB42DE" w:rsidRPr="00B855D1">
        <w:rPr>
          <w:b/>
        </w:rPr>
        <w:t>Īpašie ugunsdrošības pasākumi ekspluatācijas stadijā</w:t>
      </w:r>
    </w:p>
    <w:p w14:paraId="1A93D45C" w14:textId="77777777" w:rsidR="000945B2" w:rsidRPr="00B855D1" w:rsidRDefault="00967BAB" w:rsidP="007A22B4">
      <w:pPr>
        <w:spacing w:line="240" w:lineRule="auto"/>
        <w:ind w:firstLine="720"/>
        <w:jc w:val="both"/>
        <w:rPr>
          <w:spacing w:val="-1"/>
          <w:u w:val="single"/>
        </w:rPr>
      </w:pPr>
      <w:r w:rsidRPr="00B855D1">
        <w:rPr>
          <w:spacing w:val="-1"/>
          <w:u w:val="single"/>
        </w:rPr>
        <w:t>Būves ekspluatācijas laikā nav noteiktas īpašas ugunsdrošības prasības.</w:t>
      </w:r>
    </w:p>
    <w:p w14:paraId="344699DA" w14:textId="77777777" w:rsidR="000945B2" w:rsidRPr="00B855D1" w:rsidRDefault="00967BAB" w:rsidP="007A22B4">
      <w:pPr>
        <w:spacing w:line="240" w:lineRule="auto"/>
        <w:ind w:firstLine="720"/>
        <w:jc w:val="both"/>
      </w:pPr>
      <w:r w:rsidRPr="00B855D1">
        <w:rPr>
          <w:spacing w:val="-1"/>
          <w:u w:val="single"/>
        </w:rPr>
        <w:t>Ugunsdrošības pasākumus ēkās pēc to nodošanas ekspluatācijā noteiks</w:t>
      </w:r>
      <w:r w:rsidR="007E7F82">
        <w:rPr>
          <w:spacing w:val="-1"/>
          <w:u w:val="single"/>
        </w:rPr>
        <w:t xml:space="preserve"> spēkā esošās ugunsdrošības prasības, pašlaik </w:t>
      </w:r>
      <w:r w:rsidRPr="00B855D1">
        <w:rPr>
          <w:spacing w:val="-1"/>
          <w:u w:val="single"/>
        </w:rPr>
        <w:t>Ministru kabineta 19.04.2016. noteikumi Nr. 238 „</w:t>
      </w:r>
      <w:hyperlink r:id="rId10" w:history="1">
        <w:r w:rsidRPr="00B855D1">
          <w:rPr>
            <w:rStyle w:val="Hipersaite"/>
            <w:color w:val="auto"/>
            <w:spacing w:val="-1"/>
          </w:rPr>
          <w:t>Ugunsdrošības noteikumi</w:t>
        </w:r>
      </w:hyperlink>
      <w:r w:rsidR="0070221F" w:rsidRPr="00B855D1">
        <w:rPr>
          <w:spacing w:val="-1"/>
          <w:u w:val="single"/>
        </w:rPr>
        <w:t> ”.</w:t>
      </w:r>
    </w:p>
    <w:p w14:paraId="1388FE2A" w14:textId="77777777" w:rsidR="000945B2" w:rsidRPr="00B855D1" w:rsidRDefault="000945B2" w:rsidP="007A22B4">
      <w:pPr>
        <w:spacing w:line="240" w:lineRule="auto"/>
        <w:jc w:val="both"/>
      </w:pPr>
    </w:p>
    <w:p w14:paraId="098B4D0E" w14:textId="77777777" w:rsidR="008A6966" w:rsidRPr="00B855D1" w:rsidRDefault="00B855D1" w:rsidP="007A22B4">
      <w:pPr>
        <w:spacing w:line="240" w:lineRule="auto"/>
        <w:ind w:firstLine="720"/>
        <w:jc w:val="both"/>
      </w:pPr>
      <w:r w:rsidRPr="00B855D1">
        <w:t>15.04.</w:t>
      </w:r>
      <w:r w:rsidR="00C94538" w:rsidRPr="00B855D1">
        <w:t>2024</w:t>
      </w:r>
      <w:r w:rsidR="00AD6166" w:rsidRPr="00B855D1">
        <w:t>.</w:t>
      </w:r>
    </w:p>
    <w:p w14:paraId="4017C39D" w14:textId="77777777" w:rsidR="008A6966" w:rsidRPr="00B855D1" w:rsidRDefault="008A6966" w:rsidP="007A22B4">
      <w:pPr>
        <w:spacing w:line="240" w:lineRule="auto"/>
        <w:ind w:firstLine="720"/>
        <w:jc w:val="both"/>
      </w:pPr>
    </w:p>
    <w:p w14:paraId="6AB83A58" w14:textId="77777777" w:rsidR="00B6262D" w:rsidRPr="00B855D1" w:rsidRDefault="008A6966" w:rsidP="00E0235F">
      <w:pPr>
        <w:rPr>
          <w:color w:val="333333"/>
          <w:shd w:val="clear" w:color="auto" w:fill="FFFFFF"/>
        </w:rPr>
      </w:pPr>
      <w:r w:rsidRPr="00B855D1">
        <w:tab/>
        <w:t>Būvprojekta daļas vadītājs</w:t>
      </w:r>
      <w:r w:rsidR="00967BAB" w:rsidRPr="00B855D1">
        <w:t xml:space="preserve"> </w:t>
      </w:r>
      <w:r w:rsidR="00276696">
        <w:tab/>
      </w:r>
      <w:r w:rsidR="00276696">
        <w:tab/>
      </w:r>
      <w:r w:rsidR="00276696">
        <w:rPr>
          <w:color w:val="333333"/>
          <w:shd w:val="clear" w:color="auto" w:fill="FFFFFF"/>
        </w:rPr>
        <w:t>Normunds Pavārs</w:t>
      </w:r>
      <w:r w:rsidR="005E7A62" w:rsidRPr="00B855D1">
        <w:rPr>
          <w:color w:val="333333"/>
          <w:shd w:val="clear" w:color="auto" w:fill="FFFFFF"/>
        </w:rPr>
        <w:t>, sert.nr.</w:t>
      </w:r>
      <w:r w:rsidR="00276696" w:rsidRPr="00276696">
        <w:t xml:space="preserve"> </w:t>
      </w:r>
      <w:r w:rsidR="00276696" w:rsidRPr="00276696">
        <w:rPr>
          <w:color w:val="333333"/>
          <w:shd w:val="clear" w:color="auto" w:fill="FFFFFF"/>
        </w:rPr>
        <w:t>1-00532</w:t>
      </w:r>
    </w:p>
    <w:p w14:paraId="38A339C8" w14:textId="77777777" w:rsidR="00B6262D" w:rsidRPr="00B855D1" w:rsidRDefault="00B6262D" w:rsidP="00B6262D">
      <w:pPr>
        <w:spacing w:line="240" w:lineRule="auto"/>
        <w:rPr>
          <w:color w:val="333333"/>
          <w:shd w:val="clear" w:color="auto" w:fill="FFFFFF"/>
        </w:rPr>
      </w:pPr>
    </w:p>
    <w:p w14:paraId="68EC7223" w14:textId="77777777" w:rsidR="00433514" w:rsidRPr="00B855D1" w:rsidRDefault="00433514" w:rsidP="00C86942">
      <w:pPr>
        <w:shd w:val="clear" w:color="auto" w:fill="FFFFFF"/>
        <w:spacing w:line="240" w:lineRule="auto"/>
        <w:ind w:right="57" w:firstLine="720"/>
        <w:jc w:val="both"/>
        <w:rPr>
          <w:color w:val="000000"/>
          <w:spacing w:val="-2"/>
        </w:rPr>
      </w:pPr>
    </w:p>
    <w:p w14:paraId="51E3A9AA" w14:textId="77777777" w:rsidR="00C86942" w:rsidRPr="00B855D1" w:rsidRDefault="00C86942" w:rsidP="00C86942">
      <w:pPr>
        <w:shd w:val="clear" w:color="auto" w:fill="FFFFFF"/>
        <w:spacing w:line="240" w:lineRule="auto"/>
        <w:ind w:right="57" w:firstLine="720"/>
        <w:jc w:val="both"/>
        <w:rPr>
          <w:color w:val="000000"/>
          <w:spacing w:val="-2"/>
        </w:rPr>
      </w:pPr>
      <w:r w:rsidRPr="00B855D1">
        <w:rPr>
          <w:color w:val="000000"/>
          <w:spacing w:val="-2"/>
        </w:rPr>
        <w:t>Paulis Tretjakovs</w:t>
      </w:r>
    </w:p>
    <w:p w14:paraId="25F0CFC0" w14:textId="77777777" w:rsidR="00433514" w:rsidRPr="00B855D1" w:rsidRDefault="00ED2490" w:rsidP="00C86942">
      <w:pPr>
        <w:shd w:val="clear" w:color="auto" w:fill="FFFFFF"/>
        <w:spacing w:line="240" w:lineRule="auto"/>
        <w:ind w:right="57" w:firstLine="720"/>
        <w:jc w:val="both"/>
        <w:rPr>
          <w:color w:val="000000"/>
          <w:spacing w:val="-2"/>
        </w:rPr>
      </w:pPr>
      <w:r w:rsidRPr="00B855D1">
        <w:rPr>
          <w:color w:val="000000"/>
          <w:spacing w:val="-2"/>
        </w:rPr>
        <w:t xml:space="preserve">+371 </w:t>
      </w:r>
      <w:r w:rsidR="00C86942" w:rsidRPr="00B855D1">
        <w:rPr>
          <w:color w:val="000000"/>
          <w:spacing w:val="-2"/>
        </w:rPr>
        <w:t>26655387</w:t>
      </w:r>
    </w:p>
    <w:p w14:paraId="225ECF4B" w14:textId="77777777" w:rsidR="00C86942" w:rsidRPr="00B855D1" w:rsidRDefault="00C86942" w:rsidP="00C86942">
      <w:pPr>
        <w:shd w:val="clear" w:color="auto" w:fill="FFFFFF"/>
        <w:spacing w:line="240" w:lineRule="auto"/>
        <w:ind w:right="57" w:firstLine="720"/>
        <w:jc w:val="both"/>
        <w:rPr>
          <w:color w:val="000000"/>
          <w:spacing w:val="-2"/>
        </w:rPr>
      </w:pPr>
      <w:r w:rsidRPr="00B855D1">
        <w:rPr>
          <w:color w:val="000000"/>
          <w:spacing w:val="-2"/>
        </w:rPr>
        <w:t>pt29@inbox.lv</w:t>
      </w:r>
    </w:p>
    <w:p w14:paraId="2A434238" w14:textId="77777777" w:rsidR="00B6262D" w:rsidRPr="00B855D1" w:rsidRDefault="00B6262D" w:rsidP="00ED2490">
      <w:pPr>
        <w:spacing w:line="240" w:lineRule="auto"/>
        <w:rPr>
          <w:color w:val="333333"/>
          <w:shd w:val="clear" w:color="auto" w:fill="FFFFFF"/>
        </w:rPr>
      </w:pPr>
    </w:p>
    <w:sectPr w:rsidR="00B6262D" w:rsidRPr="00B855D1" w:rsidSect="00AA423E">
      <w:headerReference w:type="even" r:id="rId11"/>
      <w:headerReference w:type="default" r:id="rId12"/>
      <w:footerReference w:type="even" r:id="rId13"/>
      <w:footerReference w:type="default" r:id="rId14"/>
      <w:headerReference w:type="first" r:id="rId15"/>
      <w:footerReference w:type="first" r:id="rId16"/>
      <w:pgSz w:w="11906" w:h="16838"/>
      <w:pgMar w:top="765" w:right="1800" w:bottom="1276" w:left="180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72478" w14:textId="77777777" w:rsidR="00AA423E" w:rsidRDefault="00AA423E">
      <w:pPr>
        <w:spacing w:line="240" w:lineRule="auto"/>
      </w:pPr>
      <w:r>
        <w:separator/>
      </w:r>
    </w:p>
  </w:endnote>
  <w:endnote w:type="continuationSeparator" w:id="0">
    <w:p w14:paraId="456B6AC9" w14:textId="77777777" w:rsidR="00AA423E" w:rsidRDefault="00AA4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026EB" w14:textId="77777777" w:rsidR="00B855D1" w:rsidRDefault="00B855D1"/>
  <w:p w14:paraId="13D1DF23" w14:textId="77777777" w:rsidR="00B855D1" w:rsidRPr="00F62852" w:rsidRDefault="00B855D1" w:rsidP="00DA2D41">
    <w:pPr>
      <w:pStyle w:val="Kjene"/>
      <w:jc w:val="center"/>
      <w:rPr>
        <w:sz w:val="20"/>
        <w:szCs w:val="20"/>
      </w:rPr>
    </w:pPr>
    <w:r w:rsidRPr="00F62852">
      <w:rPr>
        <w:sz w:val="20"/>
        <w:szCs w:val="20"/>
      </w:rPr>
      <w:t>UPP RVT multifunkcionālais korpuss Dārzciema ielā 64/70, Rīgā, LV-1073.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C1BA8" w14:textId="77777777" w:rsidR="00B855D1" w:rsidRDefault="00B855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cs="Arial"/>
      </w:rPr>
      <w:id w:val="-71126709"/>
      <w:docPartObj>
        <w:docPartGallery w:val="Page Numbers (Bottom of Page)"/>
        <w:docPartUnique/>
      </w:docPartObj>
    </w:sdtPr>
    <w:sdtContent>
      <w:p w14:paraId="1C164AE1" w14:textId="77777777" w:rsidR="00B855D1" w:rsidRPr="002A6A9B" w:rsidRDefault="00D169F1">
        <w:pPr>
          <w:pStyle w:val="Kjene"/>
          <w:jc w:val="center"/>
          <w:rPr>
            <w:rFonts w:ascii="Arial Narrow" w:hAnsi="Arial Narrow" w:cs="Arial"/>
          </w:rPr>
        </w:pPr>
        <w:r w:rsidRPr="002A6A9B">
          <w:rPr>
            <w:rFonts w:ascii="Arial Narrow" w:hAnsi="Arial Narrow" w:cs="Arial"/>
          </w:rPr>
          <w:fldChar w:fldCharType="begin"/>
        </w:r>
        <w:r w:rsidR="00B855D1" w:rsidRPr="002A6A9B">
          <w:rPr>
            <w:rFonts w:ascii="Arial Narrow" w:hAnsi="Arial Narrow" w:cs="Arial"/>
          </w:rPr>
          <w:instrText>PAGE   \* MERGEFORMAT</w:instrText>
        </w:r>
        <w:r w:rsidRPr="002A6A9B">
          <w:rPr>
            <w:rFonts w:ascii="Arial Narrow" w:hAnsi="Arial Narrow" w:cs="Arial"/>
          </w:rPr>
          <w:fldChar w:fldCharType="separate"/>
        </w:r>
        <w:r w:rsidR="00276696">
          <w:rPr>
            <w:rFonts w:ascii="Arial Narrow" w:hAnsi="Arial Narrow" w:cs="Arial"/>
            <w:noProof/>
          </w:rPr>
          <w:t>6</w:t>
        </w:r>
        <w:r w:rsidRPr="002A6A9B">
          <w:rPr>
            <w:rFonts w:ascii="Arial Narrow" w:hAnsi="Arial Narrow" w:cs="Arial"/>
          </w:rPr>
          <w:fldChar w:fldCharType="end"/>
        </w:r>
      </w:p>
    </w:sdtContent>
  </w:sdt>
  <w:p w14:paraId="1E435FE0" w14:textId="77777777" w:rsidR="00B855D1" w:rsidRPr="002A6A9B" w:rsidRDefault="00B855D1" w:rsidP="006C0EB2">
    <w:pPr>
      <w:jc w:val="center"/>
      <w:rPr>
        <w:rFonts w:ascii="Arial Narrow" w:hAnsi="Arial Narrow"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F47B" w14:textId="77777777" w:rsidR="00B855D1" w:rsidRDefault="00B855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F3FF" w14:textId="77777777" w:rsidR="00AA423E" w:rsidRDefault="00AA423E">
      <w:pPr>
        <w:spacing w:line="240" w:lineRule="auto"/>
      </w:pPr>
      <w:r>
        <w:separator/>
      </w:r>
    </w:p>
  </w:footnote>
  <w:footnote w:type="continuationSeparator" w:id="0">
    <w:p w14:paraId="4148AE9D" w14:textId="77777777" w:rsidR="00AA423E" w:rsidRDefault="00AA42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0C53" w14:textId="77777777" w:rsidR="00B855D1" w:rsidRDefault="00D169F1">
    <w:pPr>
      <w:pStyle w:val="Galvene"/>
    </w:pPr>
    <w:r>
      <w:fldChar w:fldCharType="begin"/>
    </w:r>
    <w:r w:rsidR="00B855D1">
      <w:instrText xml:space="preserve"> PAGE </w:instrText>
    </w:r>
    <w:r>
      <w:fldChar w:fldCharType="separate"/>
    </w:r>
    <w:r w:rsidR="00B855D1">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B4263" w14:textId="77777777" w:rsidR="00B855D1" w:rsidRDefault="00B855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96C6A" w14:textId="77777777" w:rsidR="00B855D1" w:rsidRDefault="00B855D1" w:rsidP="001D6692">
    <w:pPr>
      <w:tabs>
        <w:tab w:val="left" w:pos="3402"/>
      </w:tabs>
      <w:snapToGrid w:val="0"/>
      <w:jc w:val="center"/>
      <w:rPr>
        <w:rFonts w:ascii="Arial Narrow" w:hAnsi="Arial Narrow"/>
        <w:sz w:val="20"/>
        <w:szCs w:val="20"/>
      </w:rPr>
    </w:pPr>
    <w:r w:rsidRPr="002A6A9B">
      <w:rPr>
        <w:rFonts w:ascii="Arial Narrow" w:hAnsi="Arial Narrow"/>
        <w:sz w:val="20"/>
        <w:szCs w:val="20"/>
      </w:rPr>
      <w:t xml:space="preserve">UPP </w:t>
    </w:r>
    <w:r w:rsidRPr="001D6692">
      <w:rPr>
        <w:rFonts w:ascii="Arial Narrow" w:hAnsi="Arial Narrow"/>
        <w:sz w:val="20"/>
        <w:szCs w:val="20"/>
      </w:rPr>
      <w:t>Sporta  zāles  jumta  pārseguma  būvkonstrukciju pastiprināšana Sporta  iela  2  k-1, Ropaži, Ropažu pagasts, Ropažu novads</w:t>
    </w:r>
  </w:p>
  <w:p w14:paraId="7AE10A97" w14:textId="77777777" w:rsidR="00B855D1" w:rsidRDefault="00B855D1" w:rsidP="00714068">
    <w:pPr>
      <w:tabs>
        <w:tab w:val="left" w:pos="3402"/>
      </w:tabs>
      <w:snapToGrid w:val="0"/>
      <w:jc w:val="center"/>
      <w:rPr>
        <w:rFonts w:ascii="Arial Narrow" w:hAnsi="Arial Narrow"/>
        <w:sz w:val="20"/>
        <w:szCs w:val="20"/>
      </w:rPr>
    </w:pPr>
  </w:p>
  <w:p w14:paraId="2660308D" w14:textId="77777777" w:rsidR="00B855D1" w:rsidRPr="002A6A9B" w:rsidRDefault="00B855D1" w:rsidP="00714068">
    <w:pPr>
      <w:tabs>
        <w:tab w:val="left" w:pos="3402"/>
      </w:tabs>
      <w:snapToGrid w:val="0"/>
      <w:jc w:val="center"/>
      <w:rPr>
        <w:rFonts w:ascii="Arial Narrow" w:hAnsi="Arial Narrow"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3C6D5" w14:textId="77777777" w:rsidR="00B855D1" w:rsidRDefault="00B855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hd w:val="clear" w:color="auto" w:fill="FFFF0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szCs w:val="13"/>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bCs/>
        <w:szCs w:val="24"/>
      </w:rPr>
    </w:lvl>
    <w:lvl w:ilvl="1">
      <w:start w:val="1"/>
      <w:numFmt w:val="decimal"/>
      <w:lvlText w:val="%1.%2."/>
      <w:lvlJc w:val="left"/>
      <w:pPr>
        <w:tabs>
          <w:tab w:val="num" w:pos="0"/>
        </w:tabs>
        <w:ind w:left="720" w:hanging="360"/>
      </w:pPr>
      <w:rPr>
        <w:rFonts w:eastAsia="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00000013"/>
    <w:multiLevelType w:val="singleLevel"/>
    <w:tmpl w:val="00000013"/>
    <w:name w:val="WW8Num33"/>
    <w:lvl w:ilvl="0">
      <w:start w:val="1"/>
      <w:numFmt w:val="bullet"/>
      <w:lvlText w:val="-"/>
      <w:lvlJc w:val="left"/>
      <w:pPr>
        <w:tabs>
          <w:tab w:val="num" w:pos="1779"/>
        </w:tabs>
        <w:ind w:left="1779" w:hanging="360"/>
      </w:pPr>
      <w:rPr>
        <w:rFonts w:ascii="Courier New" w:hAnsi="Courier New"/>
      </w:rPr>
    </w:lvl>
  </w:abstractNum>
  <w:abstractNum w:abstractNumId="7" w15:restartNumberingAfterBreak="0">
    <w:nsid w:val="149A7C4E"/>
    <w:multiLevelType w:val="multilevel"/>
    <w:tmpl w:val="0BE6DA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BB0102"/>
    <w:multiLevelType w:val="multilevel"/>
    <w:tmpl w:val="8C0050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2E63F8"/>
    <w:multiLevelType w:val="multilevel"/>
    <w:tmpl w:val="5AF4DB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15:restartNumberingAfterBreak="0">
    <w:nsid w:val="53A94156"/>
    <w:multiLevelType w:val="multilevel"/>
    <w:tmpl w:val="7C1246BC"/>
    <w:lvl w:ilvl="0">
      <w:start w:val="1"/>
      <w:numFmt w:val="decimal"/>
      <w:lvlText w:val="%1."/>
      <w:lvlJc w:val="left"/>
      <w:pPr>
        <w:ind w:left="360" w:hanging="360"/>
      </w:p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2877DE"/>
    <w:multiLevelType w:val="multilevel"/>
    <w:tmpl w:val="7340DB1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7A3F58"/>
    <w:multiLevelType w:val="hybridMultilevel"/>
    <w:tmpl w:val="CB7CDA98"/>
    <w:lvl w:ilvl="0" w:tplc="52865E9E">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6C8B4CFD"/>
    <w:multiLevelType w:val="hybridMultilevel"/>
    <w:tmpl w:val="ABAA2DDE"/>
    <w:lvl w:ilvl="0" w:tplc="12F2179A">
      <w:start w:val="1"/>
      <w:numFmt w:val="decimal"/>
      <w:pStyle w:val="Virsraksts2"/>
      <w:lvlText w:val="1.%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D5432A"/>
    <w:multiLevelType w:val="multilevel"/>
    <w:tmpl w:val="BD90E91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434718037">
    <w:abstractNumId w:val="3"/>
  </w:num>
  <w:num w:numId="2" w16cid:durableId="508570894">
    <w:abstractNumId w:val="7"/>
  </w:num>
  <w:num w:numId="3" w16cid:durableId="1443110379">
    <w:abstractNumId w:val="14"/>
  </w:num>
  <w:num w:numId="4" w16cid:durableId="1067416378">
    <w:abstractNumId w:val="11"/>
  </w:num>
  <w:num w:numId="5" w16cid:durableId="2022198740">
    <w:abstractNumId w:val="10"/>
  </w:num>
  <w:num w:numId="6" w16cid:durableId="1121651227">
    <w:abstractNumId w:val="13"/>
  </w:num>
  <w:num w:numId="7" w16cid:durableId="1781026431">
    <w:abstractNumId w:val="9"/>
  </w:num>
  <w:num w:numId="8" w16cid:durableId="392197641">
    <w:abstractNumId w:val="8"/>
  </w:num>
  <w:num w:numId="9" w16cid:durableId="1571623337">
    <w:abstractNumId w:val="5"/>
  </w:num>
  <w:num w:numId="10" w16cid:durableId="1220822460">
    <w:abstractNumId w:val="6"/>
  </w:num>
  <w:num w:numId="11" w16cid:durableId="1862545692">
    <w:abstractNumId w:val="12"/>
  </w:num>
  <w:num w:numId="12" w16cid:durableId="24897467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AB"/>
    <w:rsid w:val="00002672"/>
    <w:rsid w:val="000138C0"/>
    <w:rsid w:val="0001663E"/>
    <w:rsid w:val="000220AB"/>
    <w:rsid w:val="00022110"/>
    <w:rsid w:val="00031A28"/>
    <w:rsid w:val="0003577D"/>
    <w:rsid w:val="00042DA2"/>
    <w:rsid w:val="00060F6E"/>
    <w:rsid w:val="00070067"/>
    <w:rsid w:val="00083B08"/>
    <w:rsid w:val="00083EED"/>
    <w:rsid w:val="00086CFD"/>
    <w:rsid w:val="00092B91"/>
    <w:rsid w:val="00093686"/>
    <w:rsid w:val="00094131"/>
    <w:rsid w:val="000945B2"/>
    <w:rsid w:val="000D18A2"/>
    <w:rsid w:val="000F0422"/>
    <w:rsid w:val="000F13AD"/>
    <w:rsid w:val="000F59C8"/>
    <w:rsid w:val="00103591"/>
    <w:rsid w:val="00104235"/>
    <w:rsid w:val="00104F2A"/>
    <w:rsid w:val="00105C90"/>
    <w:rsid w:val="0011079C"/>
    <w:rsid w:val="00111DDF"/>
    <w:rsid w:val="001158C5"/>
    <w:rsid w:val="00116CF7"/>
    <w:rsid w:val="00120DE1"/>
    <w:rsid w:val="0012237E"/>
    <w:rsid w:val="001227F1"/>
    <w:rsid w:val="00135EDF"/>
    <w:rsid w:val="00136E33"/>
    <w:rsid w:val="00137F89"/>
    <w:rsid w:val="001420A0"/>
    <w:rsid w:val="00150DBA"/>
    <w:rsid w:val="00154E75"/>
    <w:rsid w:val="00156760"/>
    <w:rsid w:val="00156CCC"/>
    <w:rsid w:val="00160469"/>
    <w:rsid w:val="00163109"/>
    <w:rsid w:val="0016733B"/>
    <w:rsid w:val="00172A61"/>
    <w:rsid w:val="0018452F"/>
    <w:rsid w:val="00190435"/>
    <w:rsid w:val="001A4F2A"/>
    <w:rsid w:val="001A56A2"/>
    <w:rsid w:val="001B07C2"/>
    <w:rsid w:val="001B1C0A"/>
    <w:rsid w:val="001B57B0"/>
    <w:rsid w:val="001B6B6C"/>
    <w:rsid w:val="001C6276"/>
    <w:rsid w:val="001D2C1A"/>
    <w:rsid w:val="001D2FE9"/>
    <w:rsid w:val="001D6692"/>
    <w:rsid w:val="001D7024"/>
    <w:rsid w:val="001E1636"/>
    <w:rsid w:val="001E1AA6"/>
    <w:rsid w:val="001E31AD"/>
    <w:rsid w:val="001F16A4"/>
    <w:rsid w:val="002015EE"/>
    <w:rsid w:val="00203D73"/>
    <w:rsid w:val="00205A70"/>
    <w:rsid w:val="00206F5F"/>
    <w:rsid w:val="0021058D"/>
    <w:rsid w:val="0021141D"/>
    <w:rsid w:val="0022226F"/>
    <w:rsid w:val="00226008"/>
    <w:rsid w:val="0022722A"/>
    <w:rsid w:val="00243958"/>
    <w:rsid w:val="00244F3C"/>
    <w:rsid w:val="002569D6"/>
    <w:rsid w:val="0026035F"/>
    <w:rsid w:val="002633C1"/>
    <w:rsid w:val="002675B9"/>
    <w:rsid w:val="00271CC8"/>
    <w:rsid w:val="002745CA"/>
    <w:rsid w:val="00276696"/>
    <w:rsid w:val="00276F6D"/>
    <w:rsid w:val="002874EE"/>
    <w:rsid w:val="00294CA0"/>
    <w:rsid w:val="002956A1"/>
    <w:rsid w:val="00296C8A"/>
    <w:rsid w:val="002A2E13"/>
    <w:rsid w:val="002A2F2C"/>
    <w:rsid w:val="002A459C"/>
    <w:rsid w:val="002A5944"/>
    <w:rsid w:val="002A6A9B"/>
    <w:rsid w:val="002B136B"/>
    <w:rsid w:val="002B7B0A"/>
    <w:rsid w:val="002B7D44"/>
    <w:rsid w:val="002C1A79"/>
    <w:rsid w:val="002C260B"/>
    <w:rsid w:val="002D2F0F"/>
    <w:rsid w:val="002D524E"/>
    <w:rsid w:val="002E21D6"/>
    <w:rsid w:val="002E5010"/>
    <w:rsid w:val="002F1B0F"/>
    <w:rsid w:val="002F1B65"/>
    <w:rsid w:val="002F5D84"/>
    <w:rsid w:val="0031746E"/>
    <w:rsid w:val="003220C9"/>
    <w:rsid w:val="00324227"/>
    <w:rsid w:val="00326E72"/>
    <w:rsid w:val="003410AF"/>
    <w:rsid w:val="003553AC"/>
    <w:rsid w:val="00381D3A"/>
    <w:rsid w:val="00383014"/>
    <w:rsid w:val="00385639"/>
    <w:rsid w:val="0038770D"/>
    <w:rsid w:val="00395192"/>
    <w:rsid w:val="00396202"/>
    <w:rsid w:val="003A0A49"/>
    <w:rsid w:val="003A57B4"/>
    <w:rsid w:val="003B685C"/>
    <w:rsid w:val="003B6D84"/>
    <w:rsid w:val="003B6DB3"/>
    <w:rsid w:val="003C110C"/>
    <w:rsid w:val="003C3AFA"/>
    <w:rsid w:val="003D25F0"/>
    <w:rsid w:val="003D5F28"/>
    <w:rsid w:val="003D6947"/>
    <w:rsid w:val="003E33AE"/>
    <w:rsid w:val="003E6CCF"/>
    <w:rsid w:val="003F42B4"/>
    <w:rsid w:val="003F48E6"/>
    <w:rsid w:val="003F531D"/>
    <w:rsid w:val="003F55CB"/>
    <w:rsid w:val="00405860"/>
    <w:rsid w:val="00406BD8"/>
    <w:rsid w:val="00417B25"/>
    <w:rsid w:val="00420ACC"/>
    <w:rsid w:val="00426605"/>
    <w:rsid w:val="00433514"/>
    <w:rsid w:val="00437A6D"/>
    <w:rsid w:val="004411E3"/>
    <w:rsid w:val="00442FDD"/>
    <w:rsid w:val="00462FEB"/>
    <w:rsid w:val="00465DE2"/>
    <w:rsid w:val="004677F6"/>
    <w:rsid w:val="004712CA"/>
    <w:rsid w:val="00481F1F"/>
    <w:rsid w:val="00494779"/>
    <w:rsid w:val="004A0B0C"/>
    <w:rsid w:val="004A11ED"/>
    <w:rsid w:val="004A4E28"/>
    <w:rsid w:val="004B1115"/>
    <w:rsid w:val="004C3089"/>
    <w:rsid w:val="004E7052"/>
    <w:rsid w:val="004E7F7D"/>
    <w:rsid w:val="00501E8E"/>
    <w:rsid w:val="00505E0F"/>
    <w:rsid w:val="00506AD4"/>
    <w:rsid w:val="0052065C"/>
    <w:rsid w:val="00523088"/>
    <w:rsid w:val="00526AB6"/>
    <w:rsid w:val="00531B2D"/>
    <w:rsid w:val="00545514"/>
    <w:rsid w:val="005626DB"/>
    <w:rsid w:val="00570846"/>
    <w:rsid w:val="00583547"/>
    <w:rsid w:val="0058584A"/>
    <w:rsid w:val="005B4B2E"/>
    <w:rsid w:val="005C163C"/>
    <w:rsid w:val="005C2B44"/>
    <w:rsid w:val="005D19F8"/>
    <w:rsid w:val="005D201E"/>
    <w:rsid w:val="005D6719"/>
    <w:rsid w:val="005E153D"/>
    <w:rsid w:val="005E251B"/>
    <w:rsid w:val="005E7A62"/>
    <w:rsid w:val="00600428"/>
    <w:rsid w:val="006018EE"/>
    <w:rsid w:val="00605B60"/>
    <w:rsid w:val="00613CED"/>
    <w:rsid w:val="006164EF"/>
    <w:rsid w:val="006166AF"/>
    <w:rsid w:val="0061771F"/>
    <w:rsid w:val="00632B21"/>
    <w:rsid w:val="0064578D"/>
    <w:rsid w:val="006530D8"/>
    <w:rsid w:val="00677708"/>
    <w:rsid w:val="006A1947"/>
    <w:rsid w:val="006A51E2"/>
    <w:rsid w:val="006A67A0"/>
    <w:rsid w:val="006B01FB"/>
    <w:rsid w:val="006B4FEF"/>
    <w:rsid w:val="006C0EB2"/>
    <w:rsid w:val="006D6611"/>
    <w:rsid w:val="006D69A0"/>
    <w:rsid w:val="006D6AC0"/>
    <w:rsid w:val="006D7EFC"/>
    <w:rsid w:val="006F168C"/>
    <w:rsid w:val="006F4C79"/>
    <w:rsid w:val="0070221F"/>
    <w:rsid w:val="0070230D"/>
    <w:rsid w:val="00712EB3"/>
    <w:rsid w:val="00714068"/>
    <w:rsid w:val="007348E2"/>
    <w:rsid w:val="00735B8C"/>
    <w:rsid w:val="00735E08"/>
    <w:rsid w:val="00741C2A"/>
    <w:rsid w:val="0074553A"/>
    <w:rsid w:val="00745C77"/>
    <w:rsid w:val="007523C2"/>
    <w:rsid w:val="00755F5F"/>
    <w:rsid w:val="0076644B"/>
    <w:rsid w:val="007717A4"/>
    <w:rsid w:val="007719F1"/>
    <w:rsid w:val="00771FD3"/>
    <w:rsid w:val="0078082B"/>
    <w:rsid w:val="0078798B"/>
    <w:rsid w:val="007922F6"/>
    <w:rsid w:val="00795087"/>
    <w:rsid w:val="007976CE"/>
    <w:rsid w:val="007A0354"/>
    <w:rsid w:val="007A22B4"/>
    <w:rsid w:val="007C05AF"/>
    <w:rsid w:val="007C4569"/>
    <w:rsid w:val="007C65C3"/>
    <w:rsid w:val="007D0266"/>
    <w:rsid w:val="007D048A"/>
    <w:rsid w:val="007D4887"/>
    <w:rsid w:val="007D7996"/>
    <w:rsid w:val="007E2353"/>
    <w:rsid w:val="007E6895"/>
    <w:rsid w:val="007E7F82"/>
    <w:rsid w:val="007F30E0"/>
    <w:rsid w:val="00807103"/>
    <w:rsid w:val="00816056"/>
    <w:rsid w:val="00830A55"/>
    <w:rsid w:val="00835553"/>
    <w:rsid w:val="008408EC"/>
    <w:rsid w:val="00841352"/>
    <w:rsid w:val="0084294E"/>
    <w:rsid w:val="00855C52"/>
    <w:rsid w:val="00863F2C"/>
    <w:rsid w:val="008729E8"/>
    <w:rsid w:val="00873534"/>
    <w:rsid w:val="0087359B"/>
    <w:rsid w:val="008821CF"/>
    <w:rsid w:val="008913E6"/>
    <w:rsid w:val="00895192"/>
    <w:rsid w:val="00895654"/>
    <w:rsid w:val="008A12C5"/>
    <w:rsid w:val="008A6966"/>
    <w:rsid w:val="008B3625"/>
    <w:rsid w:val="008B3754"/>
    <w:rsid w:val="008C74ED"/>
    <w:rsid w:val="008C7E34"/>
    <w:rsid w:val="008C7E3A"/>
    <w:rsid w:val="008D336D"/>
    <w:rsid w:val="008E1CB5"/>
    <w:rsid w:val="008E3941"/>
    <w:rsid w:val="008E4B43"/>
    <w:rsid w:val="008E4F8F"/>
    <w:rsid w:val="008E540E"/>
    <w:rsid w:val="00903725"/>
    <w:rsid w:val="00907F38"/>
    <w:rsid w:val="009105B0"/>
    <w:rsid w:val="00912955"/>
    <w:rsid w:val="00916732"/>
    <w:rsid w:val="00917695"/>
    <w:rsid w:val="009258BB"/>
    <w:rsid w:val="00926542"/>
    <w:rsid w:val="00937680"/>
    <w:rsid w:val="0094414F"/>
    <w:rsid w:val="00956883"/>
    <w:rsid w:val="00956B73"/>
    <w:rsid w:val="00963568"/>
    <w:rsid w:val="00966599"/>
    <w:rsid w:val="009672B8"/>
    <w:rsid w:val="00967BAB"/>
    <w:rsid w:val="00976C05"/>
    <w:rsid w:val="009834AF"/>
    <w:rsid w:val="00985EAA"/>
    <w:rsid w:val="00987796"/>
    <w:rsid w:val="0099245D"/>
    <w:rsid w:val="009953FC"/>
    <w:rsid w:val="009A2B70"/>
    <w:rsid w:val="009C0159"/>
    <w:rsid w:val="009D0192"/>
    <w:rsid w:val="009D0529"/>
    <w:rsid w:val="009D11EE"/>
    <w:rsid w:val="009D2E7B"/>
    <w:rsid w:val="009D4022"/>
    <w:rsid w:val="009E0534"/>
    <w:rsid w:val="009E0C8D"/>
    <w:rsid w:val="009E2419"/>
    <w:rsid w:val="009F69A9"/>
    <w:rsid w:val="00A0395A"/>
    <w:rsid w:val="00A04174"/>
    <w:rsid w:val="00A044E4"/>
    <w:rsid w:val="00A06F47"/>
    <w:rsid w:val="00A10625"/>
    <w:rsid w:val="00A20098"/>
    <w:rsid w:val="00A22D69"/>
    <w:rsid w:val="00A24287"/>
    <w:rsid w:val="00A2473E"/>
    <w:rsid w:val="00A25CD3"/>
    <w:rsid w:val="00A3247E"/>
    <w:rsid w:val="00A33FA0"/>
    <w:rsid w:val="00A34EEA"/>
    <w:rsid w:val="00A36711"/>
    <w:rsid w:val="00A401B2"/>
    <w:rsid w:val="00A40478"/>
    <w:rsid w:val="00A63823"/>
    <w:rsid w:val="00A66714"/>
    <w:rsid w:val="00A669DA"/>
    <w:rsid w:val="00A67FA3"/>
    <w:rsid w:val="00A83F8D"/>
    <w:rsid w:val="00A848E9"/>
    <w:rsid w:val="00A8649A"/>
    <w:rsid w:val="00A952F4"/>
    <w:rsid w:val="00A95F0E"/>
    <w:rsid w:val="00A9633D"/>
    <w:rsid w:val="00A978CB"/>
    <w:rsid w:val="00AA423E"/>
    <w:rsid w:val="00AA766F"/>
    <w:rsid w:val="00AB10EF"/>
    <w:rsid w:val="00AB42DE"/>
    <w:rsid w:val="00AB6E66"/>
    <w:rsid w:val="00AC0917"/>
    <w:rsid w:val="00AC383D"/>
    <w:rsid w:val="00AD2C56"/>
    <w:rsid w:val="00AD58CC"/>
    <w:rsid w:val="00AD5EDD"/>
    <w:rsid w:val="00AD6166"/>
    <w:rsid w:val="00AE3F54"/>
    <w:rsid w:val="00AE50D6"/>
    <w:rsid w:val="00AF4DE7"/>
    <w:rsid w:val="00AF722E"/>
    <w:rsid w:val="00B04874"/>
    <w:rsid w:val="00B14212"/>
    <w:rsid w:val="00B14ADF"/>
    <w:rsid w:val="00B1792D"/>
    <w:rsid w:val="00B207AA"/>
    <w:rsid w:val="00B20E5E"/>
    <w:rsid w:val="00B23BC4"/>
    <w:rsid w:val="00B31182"/>
    <w:rsid w:val="00B3308A"/>
    <w:rsid w:val="00B36BAF"/>
    <w:rsid w:val="00B50B32"/>
    <w:rsid w:val="00B53496"/>
    <w:rsid w:val="00B5380C"/>
    <w:rsid w:val="00B5392A"/>
    <w:rsid w:val="00B55B45"/>
    <w:rsid w:val="00B566B8"/>
    <w:rsid w:val="00B57DA9"/>
    <w:rsid w:val="00B6262D"/>
    <w:rsid w:val="00B7119C"/>
    <w:rsid w:val="00B7209F"/>
    <w:rsid w:val="00B77EA0"/>
    <w:rsid w:val="00B806FF"/>
    <w:rsid w:val="00B833A4"/>
    <w:rsid w:val="00B855D1"/>
    <w:rsid w:val="00B86C5C"/>
    <w:rsid w:val="00B97DA3"/>
    <w:rsid w:val="00BD0891"/>
    <w:rsid w:val="00BD0968"/>
    <w:rsid w:val="00BE3173"/>
    <w:rsid w:val="00BF1198"/>
    <w:rsid w:val="00BF290D"/>
    <w:rsid w:val="00BF3EB9"/>
    <w:rsid w:val="00BF6B52"/>
    <w:rsid w:val="00C02AAD"/>
    <w:rsid w:val="00C167DE"/>
    <w:rsid w:val="00C2782E"/>
    <w:rsid w:val="00C3198F"/>
    <w:rsid w:val="00C34D6F"/>
    <w:rsid w:val="00C468E0"/>
    <w:rsid w:val="00C47892"/>
    <w:rsid w:val="00C51906"/>
    <w:rsid w:val="00C51A6E"/>
    <w:rsid w:val="00C5215E"/>
    <w:rsid w:val="00C53013"/>
    <w:rsid w:val="00C55D98"/>
    <w:rsid w:val="00C56B15"/>
    <w:rsid w:val="00C60017"/>
    <w:rsid w:val="00C7057D"/>
    <w:rsid w:val="00C73651"/>
    <w:rsid w:val="00C83BDA"/>
    <w:rsid w:val="00C8462B"/>
    <w:rsid w:val="00C84786"/>
    <w:rsid w:val="00C86942"/>
    <w:rsid w:val="00C87996"/>
    <w:rsid w:val="00C9075E"/>
    <w:rsid w:val="00C94538"/>
    <w:rsid w:val="00C959C6"/>
    <w:rsid w:val="00CA6106"/>
    <w:rsid w:val="00CA7B4F"/>
    <w:rsid w:val="00CA7F7D"/>
    <w:rsid w:val="00CB04B7"/>
    <w:rsid w:val="00CC4BA3"/>
    <w:rsid w:val="00CD1555"/>
    <w:rsid w:val="00CD74B5"/>
    <w:rsid w:val="00CE0179"/>
    <w:rsid w:val="00CE1C9C"/>
    <w:rsid w:val="00CF55F6"/>
    <w:rsid w:val="00D02729"/>
    <w:rsid w:val="00D03FC1"/>
    <w:rsid w:val="00D04031"/>
    <w:rsid w:val="00D1466F"/>
    <w:rsid w:val="00D169F1"/>
    <w:rsid w:val="00D17EEC"/>
    <w:rsid w:val="00D22108"/>
    <w:rsid w:val="00D32A6C"/>
    <w:rsid w:val="00D43191"/>
    <w:rsid w:val="00D5207E"/>
    <w:rsid w:val="00D573BC"/>
    <w:rsid w:val="00D577FB"/>
    <w:rsid w:val="00D60B76"/>
    <w:rsid w:val="00D61174"/>
    <w:rsid w:val="00D641CB"/>
    <w:rsid w:val="00D678F2"/>
    <w:rsid w:val="00D67CCA"/>
    <w:rsid w:val="00D70743"/>
    <w:rsid w:val="00D725EA"/>
    <w:rsid w:val="00D734DC"/>
    <w:rsid w:val="00D76904"/>
    <w:rsid w:val="00D7693A"/>
    <w:rsid w:val="00D83339"/>
    <w:rsid w:val="00D93F86"/>
    <w:rsid w:val="00DA1700"/>
    <w:rsid w:val="00DA2D41"/>
    <w:rsid w:val="00DB0C45"/>
    <w:rsid w:val="00DB44C2"/>
    <w:rsid w:val="00DB4867"/>
    <w:rsid w:val="00DC0888"/>
    <w:rsid w:val="00DC1998"/>
    <w:rsid w:val="00DC2BED"/>
    <w:rsid w:val="00DD16AB"/>
    <w:rsid w:val="00DD1ACC"/>
    <w:rsid w:val="00DD5F79"/>
    <w:rsid w:val="00DE051D"/>
    <w:rsid w:val="00DE5FC7"/>
    <w:rsid w:val="00DF2DBF"/>
    <w:rsid w:val="00DF58CB"/>
    <w:rsid w:val="00E0235F"/>
    <w:rsid w:val="00E07985"/>
    <w:rsid w:val="00E12C5E"/>
    <w:rsid w:val="00E13812"/>
    <w:rsid w:val="00E17130"/>
    <w:rsid w:val="00E21423"/>
    <w:rsid w:val="00E23B52"/>
    <w:rsid w:val="00E26624"/>
    <w:rsid w:val="00E27410"/>
    <w:rsid w:val="00E27482"/>
    <w:rsid w:val="00E37734"/>
    <w:rsid w:val="00E5104C"/>
    <w:rsid w:val="00E72428"/>
    <w:rsid w:val="00E77F05"/>
    <w:rsid w:val="00E80997"/>
    <w:rsid w:val="00E82593"/>
    <w:rsid w:val="00E86E4D"/>
    <w:rsid w:val="00E9202C"/>
    <w:rsid w:val="00E97DD0"/>
    <w:rsid w:val="00EB4ECA"/>
    <w:rsid w:val="00EC4097"/>
    <w:rsid w:val="00ED15AB"/>
    <w:rsid w:val="00ED2490"/>
    <w:rsid w:val="00EE1914"/>
    <w:rsid w:val="00EF044E"/>
    <w:rsid w:val="00EF6420"/>
    <w:rsid w:val="00F00272"/>
    <w:rsid w:val="00F00740"/>
    <w:rsid w:val="00F1076B"/>
    <w:rsid w:val="00F10F11"/>
    <w:rsid w:val="00F13F69"/>
    <w:rsid w:val="00F14146"/>
    <w:rsid w:val="00F2696C"/>
    <w:rsid w:val="00F30B90"/>
    <w:rsid w:val="00F37C03"/>
    <w:rsid w:val="00F45E24"/>
    <w:rsid w:val="00F47006"/>
    <w:rsid w:val="00F5075B"/>
    <w:rsid w:val="00F5700C"/>
    <w:rsid w:val="00F62852"/>
    <w:rsid w:val="00F75758"/>
    <w:rsid w:val="00F84CD6"/>
    <w:rsid w:val="00F865F1"/>
    <w:rsid w:val="00F95B54"/>
    <w:rsid w:val="00FA228C"/>
    <w:rsid w:val="00FA2F16"/>
    <w:rsid w:val="00FB3549"/>
    <w:rsid w:val="00FB75EC"/>
    <w:rsid w:val="00FC4F5F"/>
    <w:rsid w:val="00FC51B3"/>
    <w:rsid w:val="00FC67AF"/>
    <w:rsid w:val="00FE07F0"/>
    <w:rsid w:val="00FE5472"/>
    <w:rsid w:val="00FE5586"/>
    <w:rsid w:val="00FF1389"/>
    <w:rsid w:val="00FF32AF"/>
    <w:rsid w:val="00FF692C"/>
    <w:rsid w:val="00FF6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FF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45B2"/>
    <w:pPr>
      <w:suppressAutoHyphens/>
      <w:spacing w:line="100" w:lineRule="atLeast"/>
    </w:pPr>
    <w:rPr>
      <w:kern w:val="1"/>
      <w:sz w:val="24"/>
      <w:szCs w:val="24"/>
      <w:lang w:eastAsia="ar-SA"/>
    </w:rPr>
  </w:style>
  <w:style w:type="paragraph" w:styleId="Virsraksts1">
    <w:name w:val="heading 1"/>
    <w:basedOn w:val="Parasts"/>
    <w:next w:val="Parasts"/>
    <w:link w:val="Virsraksts1Rakstz"/>
    <w:qFormat/>
    <w:rsid w:val="0070221F"/>
    <w:pPr>
      <w:keepNext/>
      <w:tabs>
        <w:tab w:val="num" w:pos="0"/>
      </w:tabs>
      <w:spacing w:line="240" w:lineRule="auto"/>
      <w:ind w:left="432" w:hanging="432"/>
      <w:jc w:val="center"/>
      <w:outlineLvl w:val="0"/>
    </w:pPr>
    <w:rPr>
      <w:rFonts w:ascii="Arial" w:hAnsi="Arial"/>
      <w:b/>
      <w:bCs/>
      <w:caps/>
      <w:kern w:val="0"/>
      <w:szCs w:val="19"/>
      <w:lang w:eastAsia="zh-CN"/>
    </w:rPr>
  </w:style>
  <w:style w:type="paragraph" w:styleId="Virsraksts2">
    <w:name w:val="heading 2"/>
    <w:basedOn w:val="Parasts"/>
    <w:next w:val="Parasts"/>
    <w:link w:val="Virsraksts2Rakstz"/>
    <w:qFormat/>
    <w:rsid w:val="001B1C0A"/>
    <w:pPr>
      <w:keepNext/>
      <w:numPr>
        <w:numId w:val="6"/>
      </w:numPr>
      <w:spacing w:before="240" w:after="60" w:line="240" w:lineRule="auto"/>
      <w:outlineLvl w:val="1"/>
    </w:pPr>
    <w:rPr>
      <w:rFonts w:ascii="Arial" w:hAnsi="Arial" w:cs="Arial"/>
      <w:b/>
      <w:bCs/>
      <w:iCs/>
      <w:kern w:val="0"/>
      <w:szCs w:val="28"/>
      <w:lang w:eastAsia="zh-CN"/>
    </w:rPr>
  </w:style>
  <w:style w:type="paragraph" w:styleId="Virsraksts3">
    <w:name w:val="heading 3"/>
    <w:basedOn w:val="Parasts"/>
    <w:next w:val="Parasts"/>
    <w:link w:val="Virsraksts3Rakstz"/>
    <w:qFormat/>
    <w:rsid w:val="00C56B15"/>
    <w:pPr>
      <w:keepNext/>
      <w:tabs>
        <w:tab w:val="num" w:pos="0"/>
      </w:tabs>
      <w:spacing w:before="240" w:after="60" w:line="240" w:lineRule="auto"/>
      <w:ind w:left="720" w:hanging="720"/>
      <w:outlineLvl w:val="2"/>
    </w:pPr>
    <w:rPr>
      <w:rFonts w:ascii="Arial" w:hAnsi="Arial" w:cs="Arial"/>
      <w:b/>
      <w:bCs/>
      <w:kern w:val="0"/>
      <w:sz w:val="26"/>
      <w:szCs w:val="26"/>
      <w:lang w:eastAsia="zh-CN"/>
    </w:rPr>
  </w:style>
  <w:style w:type="paragraph" w:styleId="Virsraksts4">
    <w:name w:val="heading 4"/>
    <w:basedOn w:val="Parasts"/>
    <w:next w:val="Parasts"/>
    <w:link w:val="Virsraksts4Rakstz"/>
    <w:qFormat/>
    <w:rsid w:val="00C56B15"/>
    <w:pPr>
      <w:keepNext/>
      <w:tabs>
        <w:tab w:val="num" w:pos="0"/>
      </w:tabs>
      <w:spacing w:line="240" w:lineRule="auto"/>
      <w:ind w:left="864" w:hanging="864"/>
      <w:jc w:val="center"/>
      <w:outlineLvl w:val="3"/>
    </w:pPr>
    <w:rPr>
      <w:i/>
      <w:iCs/>
      <w:kern w:val="0"/>
      <w:sz w:val="28"/>
      <w:szCs w:val="28"/>
      <w:lang w:eastAsia="zh-CN"/>
    </w:rPr>
  </w:style>
  <w:style w:type="paragraph" w:styleId="Virsraksts5">
    <w:name w:val="heading 5"/>
    <w:basedOn w:val="Parasts"/>
    <w:next w:val="Parasts"/>
    <w:link w:val="Virsraksts5Rakstz"/>
    <w:qFormat/>
    <w:rsid w:val="00C56B15"/>
    <w:pPr>
      <w:tabs>
        <w:tab w:val="num" w:pos="0"/>
      </w:tabs>
      <w:spacing w:before="240" w:after="60" w:line="240" w:lineRule="auto"/>
      <w:ind w:left="1008" w:hanging="1008"/>
      <w:outlineLvl w:val="4"/>
    </w:pPr>
    <w:rPr>
      <w:b/>
      <w:bCs/>
      <w:i/>
      <w:iCs/>
      <w:kern w:val="0"/>
      <w:sz w:val="26"/>
      <w:szCs w:val="26"/>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sid w:val="000945B2"/>
    <w:rPr>
      <w:rFonts w:ascii="Symbol" w:hAnsi="Symbol" w:cs="Symbol"/>
    </w:rPr>
  </w:style>
  <w:style w:type="character" w:customStyle="1" w:styleId="WW8Num1z1">
    <w:name w:val="WW8Num1z1"/>
    <w:rsid w:val="000945B2"/>
  </w:style>
  <w:style w:type="character" w:customStyle="1" w:styleId="WW8Num1z2">
    <w:name w:val="WW8Num1z2"/>
    <w:rsid w:val="000945B2"/>
  </w:style>
  <w:style w:type="character" w:customStyle="1" w:styleId="WW8Num1z3">
    <w:name w:val="WW8Num1z3"/>
    <w:rsid w:val="000945B2"/>
  </w:style>
  <w:style w:type="character" w:customStyle="1" w:styleId="WW8Num1z4">
    <w:name w:val="WW8Num1z4"/>
    <w:rsid w:val="000945B2"/>
  </w:style>
  <w:style w:type="character" w:customStyle="1" w:styleId="WW8Num1z5">
    <w:name w:val="WW8Num1z5"/>
    <w:rsid w:val="000945B2"/>
  </w:style>
  <w:style w:type="character" w:customStyle="1" w:styleId="WW8Num1z6">
    <w:name w:val="WW8Num1z6"/>
    <w:rsid w:val="000945B2"/>
  </w:style>
  <w:style w:type="character" w:customStyle="1" w:styleId="WW8Num1z7">
    <w:name w:val="WW8Num1z7"/>
    <w:rsid w:val="000945B2"/>
  </w:style>
  <w:style w:type="character" w:customStyle="1" w:styleId="WW8Num1z8">
    <w:name w:val="WW8Num1z8"/>
    <w:rsid w:val="000945B2"/>
  </w:style>
  <w:style w:type="character" w:customStyle="1" w:styleId="WW8Num2z0">
    <w:name w:val="WW8Num2z0"/>
    <w:rsid w:val="000945B2"/>
    <w:rPr>
      <w:rFonts w:ascii="Symbol" w:hAnsi="Symbol" w:cs="Symbol"/>
      <w:shd w:val="clear" w:color="auto" w:fill="FFFF00"/>
    </w:rPr>
  </w:style>
  <w:style w:type="character" w:customStyle="1" w:styleId="WW8Num2z1">
    <w:name w:val="WW8Num2z1"/>
    <w:rsid w:val="000945B2"/>
  </w:style>
  <w:style w:type="character" w:customStyle="1" w:styleId="WW8Num2z2">
    <w:name w:val="WW8Num2z2"/>
    <w:rsid w:val="000945B2"/>
  </w:style>
  <w:style w:type="character" w:customStyle="1" w:styleId="WW8Num2z3">
    <w:name w:val="WW8Num2z3"/>
    <w:rsid w:val="000945B2"/>
  </w:style>
  <w:style w:type="character" w:customStyle="1" w:styleId="WW8Num2z4">
    <w:name w:val="WW8Num2z4"/>
    <w:rsid w:val="000945B2"/>
  </w:style>
  <w:style w:type="character" w:customStyle="1" w:styleId="WW8Num2z5">
    <w:name w:val="WW8Num2z5"/>
    <w:rsid w:val="000945B2"/>
  </w:style>
  <w:style w:type="character" w:customStyle="1" w:styleId="WW8Num2z6">
    <w:name w:val="WW8Num2z6"/>
    <w:rsid w:val="000945B2"/>
  </w:style>
  <w:style w:type="character" w:customStyle="1" w:styleId="WW8Num2z7">
    <w:name w:val="WW8Num2z7"/>
    <w:rsid w:val="000945B2"/>
  </w:style>
  <w:style w:type="character" w:customStyle="1" w:styleId="WW8Num2z8">
    <w:name w:val="WW8Num2z8"/>
    <w:rsid w:val="000945B2"/>
  </w:style>
  <w:style w:type="character" w:customStyle="1" w:styleId="WW8Num3z0">
    <w:name w:val="WW8Num3z0"/>
    <w:rsid w:val="000945B2"/>
    <w:rPr>
      <w:rFonts w:ascii="Symbol" w:eastAsia="Times New Roman" w:hAnsi="Symbol" w:cs="Symbol"/>
      <w:sz w:val="24"/>
      <w:szCs w:val="13"/>
    </w:rPr>
  </w:style>
  <w:style w:type="character" w:customStyle="1" w:styleId="WW8Num3z1">
    <w:name w:val="WW8Num3z1"/>
    <w:rsid w:val="000945B2"/>
  </w:style>
  <w:style w:type="character" w:customStyle="1" w:styleId="WW8Num3z2">
    <w:name w:val="WW8Num3z2"/>
    <w:rsid w:val="000945B2"/>
  </w:style>
  <w:style w:type="character" w:customStyle="1" w:styleId="WW8Num3z3">
    <w:name w:val="WW8Num3z3"/>
    <w:rsid w:val="000945B2"/>
  </w:style>
  <w:style w:type="character" w:customStyle="1" w:styleId="WW8Num3z4">
    <w:name w:val="WW8Num3z4"/>
    <w:rsid w:val="000945B2"/>
  </w:style>
  <w:style w:type="character" w:customStyle="1" w:styleId="WW8Num3z5">
    <w:name w:val="WW8Num3z5"/>
    <w:rsid w:val="000945B2"/>
  </w:style>
  <w:style w:type="character" w:customStyle="1" w:styleId="WW8Num3z6">
    <w:name w:val="WW8Num3z6"/>
    <w:rsid w:val="000945B2"/>
  </w:style>
  <w:style w:type="character" w:customStyle="1" w:styleId="WW8Num3z7">
    <w:name w:val="WW8Num3z7"/>
    <w:rsid w:val="000945B2"/>
  </w:style>
  <w:style w:type="character" w:customStyle="1" w:styleId="WW8Num3z8">
    <w:name w:val="WW8Num3z8"/>
    <w:rsid w:val="000945B2"/>
  </w:style>
  <w:style w:type="character" w:customStyle="1" w:styleId="WW8Num4z0">
    <w:name w:val="WW8Num4z0"/>
    <w:rsid w:val="000945B2"/>
    <w:rPr>
      <w:rFonts w:ascii="Symbol" w:hAnsi="Symbol" w:cs="Symbol"/>
    </w:rPr>
  </w:style>
  <w:style w:type="character" w:customStyle="1" w:styleId="WW8Num4z1">
    <w:name w:val="WW8Num4z1"/>
    <w:rsid w:val="000945B2"/>
  </w:style>
  <w:style w:type="character" w:customStyle="1" w:styleId="WW8Num4z2">
    <w:name w:val="WW8Num4z2"/>
    <w:rsid w:val="000945B2"/>
  </w:style>
  <w:style w:type="character" w:customStyle="1" w:styleId="WW8Num4z3">
    <w:name w:val="WW8Num4z3"/>
    <w:rsid w:val="000945B2"/>
  </w:style>
  <w:style w:type="character" w:customStyle="1" w:styleId="WW8Num4z4">
    <w:name w:val="WW8Num4z4"/>
    <w:rsid w:val="000945B2"/>
  </w:style>
  <w:style w:type="character" w:customStyle="1" w:styleId="WW8Num4z5">
    <w:name w:val="WW8Num4z5"/>
    <w:rsid w:val="000945B2"/>
  </w:style>
  <w:style w:type="character" w:customStyle="1" w:styleId="WW8Num4z6">
    <w:name w:val="WW8Num4z6"/>
    <w:rsid w:val="000945B2"/>
  </w:style>
  <w:style w:type="character" w:customStyle="1" w:styleId="WW8Num4z7">
    <w:name w:val="WW8Num4z7"/>
    <w:rsid w:val="000945B2"/>
  </w:style>
  <w:style w:type="character" w:customStyle="1" w:styleId="WW8Num4z8">
    <w:name w:val="WW8Num4z8"/>
    <w:rsid w:val="000945B2"/>
  </w:style>
  <w:style w:type="character" w:customStyle="1" w:styleId="WW8Num5z0">
    <w:name w:val="WW8Num5z0"/>
    <w:rsid w:val="000945B2"/>
    <w:rPr>
      <w:rFonts w:ascii="Symbol" w:hAnsi="Symbol" w:cs="Symbol"/>
    </w:rPr>
  </w:style>
  <w:style w:type="character" w:customStyle="1" w:styleId="WW8Num5z1">
    <w:name w:val="WW8Num5z1"/>
    <w:rsid w:val="000945B2"/>
  </w:style>
  <w:style w:type="character" w:customStyle="1" w:styleId="WW8Num5z2">
    <w:name w:val="WW8Num5z2"/>
    <w:rsid w:val="000945B2"/>
  </w:style>
  <w:style w:type="character" w:customStyle="1" w:styleId="WW8Num5z3">
    <w:name w:val="WW8Num5z3"/>
    <w:rsid w:val="000945B2"/>
  </w:style>
  <w:style w:type="character" w:customStyle="1" w:styleId="WW8Num5z4">
    <w:name w:val="WW8Num5z4"/>
    <w:rsid w:val="000945B2"/>
  </w:style>
  <w:style w:type="character" w:customStyle="1" w:styleId="WW8Num5z5">
    <w:name w:val="WW8Num5z5"/>
    <w:rsid w:val="000945B2"/>
  </w:style>
  <w:style w:type="character" w:customStyle="1" w:styleId="WW8Num5z6">
    <w:name w:val="WW8Num5z6"/>
    <w:rsid w:val="000945B2"/>
  </w:style>
  <w:style w:type="character" w:customStyle="1" w:styleId="WW8Num5z7">
    <w:name w:val="WW8Num5z7"/>
    <w:rsid w:val="000945B2"/>
  </w:style>
  <w:style w:type="character" w:customStyle="1" w:styleId="WW8Num5z8">
    <w:name w:val="WW8Num5z8"/>
    <w:rsid w:val="000945B2"/>
  </w:style>
  <w:style w:type="character" w:customStyle="1" w:styleId="WW8Num6z0">
    <w:name w:val="WW8Num6z0"/>
    <w:rsid w:val="000945B2"/>
    <w:rPr>
      <w:bCs/>
      <w:szCs w:val="24"/>
    </w:rPr>
  </w:style>
  <w:style w:type="character" w:customStyle="1" w:styleId="WW8Num6z1">
    <w:name w:val="WW8Num6z1"/>
    <w:rsid w:val="000945B2"/>
    <w:rPr>
      <w:rFonts w:eastAsia="Times New Roman"/>
    </w:rPr>
  </w:style>
  <w:style w:type="character" w:customStyle="1" w:styleId="WW8Num6z2">
    <w:name w:val="WW8Num6z2"/>
    <w:rsid w:val="000945B2"/>
  </w:style>
  <w:style w:type="character" w:customStyle="1" w:styleId="WW8Num6z3">
    <w:name w:val="WW8Num6z3"/>
    <w:rsid w:val="000945B2"/>
  </w:style>
  <w:style w:type="character" w:customStyle="1" w:styleId="WW8Num6z4">
    <w:name w:val="WW8Num6z4"/>
    <w:rsid w:val="000945B2"/>
  </w:style>
  <w:style w:type="character" w:customStyle="1" w:styleId="WW8Num6z5">
    <w:name w:val="WW8Num6z5"/>
    <w:rsid w:val="000945B2"/>
  </w:style>
  <w:style w:type="character" w:customStyle="1" w:styleId="WW8Num6z6">
    <w:name w:val="WW8Num6z6"/>
    <w:rsid w:val="000945B2"/>
  </w:style>
  <w:style w:type="character" w:customStyle="1" w:styleId="WW8Num6z7">
    <w:name w:val="WW8Num6z7"/>
    <w:rsid w:val="000945B2"/>
  </w:style>
  <w:style w:type="character" w:customStyle="1" w:styleId="WW8Num6z8">
    <w:name w:val="WW8Num6z8"/>
    <w:rsid w:val="000945B2"/>
  </w:style>
  <w:style w:type="character" w:customStyle="1" w:styleId="WW8Num7z0">
    <w:name w:val="WW8Num7z0"/>
    <w:rsid w:val="000945B2"/>
  </w:style>
  <w:style w:type="character" w:customStyle="1" w:styleId="WW8Num7z1">
    <w:name w:val="WW8Num7z1"/>
    <w:rsid w:val="000945B2"/>
  </w:style>
  <w:style w:type="character" w:customStyle="1" w:styleId="WW8Num7z2">
    <w:name w:val="WW8Num7z2"/>
    <w:rsid w:val="000945B2"/>
  </w:style>
  <w:style w:type="character" w:customStyle="1" w:styleId="WW8Num7z3">
    <w:name w:val="WW8Num7z3"/>
    <w:rsid w:val="000945B2"/>
  </w:style>
  <w:style w:type="character" w:customStyle="1" w:styleId="WW8Num7z4">
    <w:name w:val="WW8Num7z4"/>
    <w:rsid w:val="000945B2"/>
  </w:style>
  <w:style w:type="character" w:customStyle="1" w:styleId="WW8Num7z5">
    <w:name w:val="WW8Num7z5"/>
    <w:rsid w:val="000945B2"/>
  </w:style>
  <w:style w:type="character" w:customStyle="1" w:styleId="WW8Num7z6">
    <w:name w:val="WW8Num7z6"/>
    <w:rsid w:val="000945B2"/>
  </w:style>
  <w:style w:type="character" w:customStyle="1" w:styleId="WW8Num7z7">
    <w:name w:val="WW8Num7z7"/>
    <w:rsid w:val="000945B2"/>
  </w:style>
  <w:style w:type="character" w:customStyle="1" w:styleId="WW8Num7z8">
    <w:name w:val="WW8Num7z8"/>
    <w:rsid w:val="000945B2"/>
  </w:style>
  <w:style w:type="character" w:customStyle="1" w:styleId="Noklusjumarindkopasfonts1">
    <w:name w:val="Noklusējuma rindkopas fonts1"/>
    <w:rsid w:val="000945B2"/>
  </w:style>
  <w:style w:type="character" w:customStyle="1" w:styleId="KjeneRakstz">
    <w:name w:val="Kājene Rakstz."/>
    <w:basedOn w:val="Noklusjumarindkopasfonts1"/>
    <w:uiPriority w:val="99"/>
    <w:rsid w:val="000945B2"/>
    <w:rPr>
      <w:rFonts w:ascii="Times New Roman" w:eastAsia="Times New Roman" w:hAnsi="Times New Roman" w:cs="Times New Roman"/>
      <w:sz w:val="24"/>
      <w:szCs w:val="24"/>
    </w:rPr>
  </w:style>
  <w:style w:type="character" w:customStyle="1" w:styleId="GalveneRakstz">
    <w:name w:val="Galvene Rakstz."/>
    <w:basedOn w:val="Noklusjumarindkopasfonts1"/>
    <w:uiPriority w:val="99"/>
    <w:rsid w:val="000945B2"/>
  </w:style>
  <w:style w:type="character" w:customStyle="1" w:styleId="apple-converted-space">
    <w:name w:val="apple-converted-space"/>
    <w:basedOn w:val="Noklusjumarindkopasfonts1"/>
    <w:rsid w:val="000945B2"/>
  </w:style>
  <w:style w:type="character" w:customStyle="1" w:styleId="BalontekstsRakstz">
    <w:name w:val="Balonteksts Rakstz."/>
    <w:basedOn w:val="Noklusjumarindkopasfonts1"/>
    <w:rsid w:val="000945B2"/>
    <w:rPr>
      <w:rFonts w:ascii="Tahoma" w:hAnsi="Tahoma" w:cs="Tahoma"/>
      <w:sz w:val="16"/>
      <w:szCs w:val="16"/>
    </w:rPr>
  </w:style>
  <w:style w:type="character" w:styleId="Hipersaite">
    <w:name w:val="Hyperlink"/>
    <w:basedOn w:val="Noklusjumarindkopasfonts1"/>
    <w:uiPriority w:val="99"/>
    <w:rsid w:val="000945B2"/>
    <w:rPr>
      <w:color w:val="0000FF"/>
      <w:u w:val="single"/>
    </w:rPr>
  </w:style>
  <w:style w:type="character" w:customStyle="1" w:styleId="t3">
    <w:name w:val="t3"/>
    <w:basedOn w:val="Noklusjumarindkopasfonts1"/>
    <w:rsid w:val="000945B2"/>
  </w:style>
  <w:style w:type="character" w:customStyle="1" w:styleId="ListLabel1">
    <w:name w:val="ListLabel 1"/>
    <w:rsid w:val="000945B2"/>
    <w:rPr>
      <w:sz w:val="28"/>
      <w:szCs w:val="28"/>
    </w:rPr>
  </w:style>
  <w:style w:type="character" w:customStyle="1" w:styleId="ListLabel2">
    <w:name w:val="ListLabel 2"/>
    <w:rsid w:val="000945B2"/>
    <w:rPr>
      <w:rFonts w:eastAsia="Times New Roman" w:cs="Times New Roman"/>
    </w:rPr>
  </w:style>
  <w:style w:type="character" w:customStyle="1" w:styleId="ListLabel3">
    <w:name w:val="ListLabel 3"/>
    <w:rsid w:val="000945B2"/>
    <w:rPr>
      <w:rFonts w:cs="Courier New"/>
    </w:rPr>
  </w:style>
  <w:style w:type="paragraph" w:customStyle="1" w:styleId="Heading">
    <w:name w:val="Heading"/>
    <w:basedOn w:val="Parasts"/>
    <w:next w:val="Pamatteksts"/>
    <w:rsid w:val="000945B2"/>
    <w:pPr>
      <w:keepNext/>
      <w:spacing w:before="240" w:after="120"/>
    </w:pPr>
    <w:rPr>
      <w:rFonts w:ascii="Arial" w:eastAsia="Arial Unicode MS" w:hAnsi="Arial" w:cs="Arial Unicode MS"/>
      <w:sz w:val="28"/>
      <w:szCs w:val="28"/>
    </w:rPr>
  </w:style>
  <w:style w:type="paragraph" w:styleId="Pamatteksts">
    <w:name w:val="Body Text"/>
    <w:basedOn w:val="Parasts"/>
    <w:rsid w:val="000945B2"/>
    <w:pPr>
      <w:spacing w:after="120"/>
    </w:pPr>
  </w:style>
  <w:style w:type="paragraph" w:styleId="Saraksts">
    <w:name w:val="List"/>
    <w:basedOn w:val="Pamatteksts"/>
    <w:rsid w:val="000945B2"/>
  </w:style>
  <w:style w:type="paragraph" w:customStyle="1" w:styleId="Parakstszemobjekta1">
    <w:name w:val="Paraksts zem objekta1"/>
    <w:basedOn w:val="Parasts"/>
    <w:rsid w:val="000945B2"/>
    <w:pPr>
      <w:suppressLineNumbers/>
      <w:spacing w:before="120" w:after="120"/>
    </w:pPr>
    <w:rPr>
      <w:i/>
      <w:iCs/>
    </w:rPr>
  </w:style>
  <w:style w:type="paragraph" w:customStyle="1" w:styleId="Index">
    <w:name w:val="Index"/>
    <w:basedOn w:val="Parasts"/>
    <w:rsid w:val="000945B2"/>
    <w:pPr>
      <w:suppressLineNumbers/>
    </w:pPr>
  </w:style>
  <w:style w:type="paragraph" w:customStyle="1" w:styleId="tv213">
    <w:name w:val="tv213"/>
    <w:basedOn w:val="Parasts"/>
    <w:qFormat/>
    <w:rsid w:val="000945B2"/>
    <w:pPr>
      <w:spacing w:before="100" w:after="100"/>
    </w:pPr>
  </w:style>
  <w:style w:type="paragraph" w:styleId="Kjene">
    <w:name w:val="footer"/>
    <w:basedOn w:val="Parasts"/>
    <w:uiPriority w:val="99"/>
    <w:rsid w:val="000945B2"/>
    <w:pPr>
      <w:suppressLineNumbers/>
      <w:tabs>
        <w:tab w:val="center" w:pos="4153"/>
        <w:tab w:val="right" w:pos="8306"/>
      </w:tabs>
    </w:pPr>
  </w:style>
  <w:style w:type="paragraph" w:customStyle="1" w:styleId="ParastaisWeb1">
    <w:name w:val="Parastais (Web)1"/>
    <w:basedOn w:val="Parasts"/>
    <w:rsid w:val="000945B2"/>
    <w:pPr>
      <w:spacing w:before="100" w:after="100"/>
    </w:pPr>
  </w:style>
  <w:style w:type="paragraph" w:styleId="Galvene">
    <w:name w:val="header"/>
    <w:basedOn w:val="Parasts"/>
    <w:uiPriority w:val="99"/>
    <w:rsid w:val="000945B2"/>
    <w:pPr>
      <w:suppressLineNumbers/>
      <w:tabs>
        <w:tab w:val="center" w:pos="4153"/>
        <w:tab w:val="right" w:pos="8306"/>
      </w:tabs>
    </w:pPr>
  </w:style>
  <w:style w:type="paragraph" w:customStyle="1" w:styleId="Sarakstarindkopa1">
    <w:name w:val="Saraksta rindkopa1"/>
    <w:basedOn w:val="Parasts"/>
    <w:rsid w:val="000945B2"/>
    <w:pPr>
      <w:ind w:left="720"/>
    </w:pPr>
  </w:style>
  <w:style w:type="paragraph" w:customStyle="1" w:styleId="Balonteksts1">
    <w:name w:val="Balonteksts1"/>
    <w:basedOn w:val="Parasts"/>
    <w:rsid w:val="000945B2"/>
    <w:rPr>
      <w:rFonts w:ascii="Tahoma" w:hAnsi="Tahoma" w:cs="Tahoma"/>
      <w:sz w:val="16"/>
      <w:szCs w:val="16"/>
    </w:rPr>
  </w:style>
  <w:style w:type="paragraph" w:customStyle="1" w:styleId="labojumupamats">
    <w:name w:val="labojumu_pamats"/>
    <w:basedOn w:val="Parasts"/>
    <w:rsid w:val="000945B2"/>
    <w:pPr>
      <w:spacing w:before="100" w:after="100"/>
    </w:pPr>
  </w:style>
  <w:style w:type="paragraph" w:customStyle="1" w:styleId="TableContents">
    <w:name w:val="Table Contents"/>
    <w:basedOn w:val="Parasts"/>
    <w:rsid w:val="000945B2"/>
    <w:pPr>
      <w:suppressLineNumbers/>
    </w:pPr>
  </w:style>
  <w:style w:type="paragraph" w:customStyle="1" w:styleId="TableHeading">
    <w:name w:val="Table Heading"/>
    <w:basedOn w:val="TableContents"/>
    <w:rsid w:val="000945B2"/>
    <w:pPr>
      <w:jc w:val="center"/>
    </w:pPr>
    <w:rPr>
      <w:b/>
      <w:bCs/>
    </w:rPr>
  </w:style>
  <w:style w:type="character" w:customStyle="1" w:styleId="Virsraksts1Rakstz">
    <w:name w:val="Virsraksts 1 Rakstz."/>
    <w:basedOn w:val="Noklusjumarindkopasfonts"/>
    <w:link w:val="Virsraksts1"/>
    <w:rsid w:val="0070221F"/>
    <w:rPr>
      <w:rFonts w:ascii="Arial" w:hAnsi="Arial"/>
      <w:b/>
      <w:bCs/>
      <w:caps/>
      <w:sz w:val="24"/>
      <w:szCs w:val="19"/>
      <w:lang w:eastAsia="zh-CN"/>
    </w:rPr>
  </w:style>
  <w:style w:type="character" w:customStyle="1" w:styleId="Virsraksts2Rakstz">
    <w:name w:val="Virsraksts 2 Rakstz."/>
    <w:basedOn w:val="Noklusjumarindkopasfonts"/>
    <w:link w:val="Virsraksts2"/>
    <w:rsid w:val="001B1C0A"/>
    <w:rPr>
      <w:rFonts w:ascii="Arial" w:hAnsi="Arial" w:cs="Arial"/>
      <w:b/>
      <w:bCs/>
      <w:iCs/>
      <w:sz w:val="24"/>
      <w:szCs w:val="28"/>
      <w:lang w:eastAsia="zh-CN"/>
    </w:rPr>
  </w:style>
  <w:style w:type="character" w:customStyle="1" w:styleId="Virsraksts3Rakstz">
    <w:name w:val="Virsraksts 3 Rakstz."/>
    <w:basedOn w:val="Noklusjumarindkopasfonts"/>
    <w:link w:val="Virsraksts3"/>
    <w:rsid w:val="00C56B15"/>
    <w:rPr>
      <w:rFonts w:ascii="Arial" w:hAnsi="Arial" w:cs="Arial"/>
      <w:b/>
      <w:bCs/>
      <w:sz w:val="26"/>
      <w:szCs w:val="26"/>
      <w:lang w:eastAsia="zh-CN"/>
    </w:rPr>
  </w:style>
  <w:style w:type="character" w:customStyle="1" w:styleId="Virsraksts4Rakstz">
    <w:name w:val="Virsraksts 4 Rakstz."/>
    <w:basedOn w:val="Noklusjumarindkopasfonts"/>
    <w:link w:val="Virsraksts4"/>
    <w:rsid w:val="00C56B15"/>
    <w:rPr>
      <w:i/>
      <w:iCs/>
      <w:sz w:val="28"/>
      <w:szCs w:val="28"/>
      <w:lang w:eastAsia="zh-CN"/>
    </w:rPr>
  </w:style>
  <w:style w:type="character" w:customStyle="1" w:styleId="Virsraksts5Rakstz">
    <w:name w:val="Virsraksts 5 Rakstz."/>
    <w:basedOn w:val="Noklusjumarindkopasfonts"/>
    <w:link w:val="Virsraksts5"/>
    <w:rsid w:val="00C56B15"/>
    <w:rPr>
      <w:b/>
      <w:bCs/>
      <w:i/>
      <w:iCs/>
      <w:sz w:val="26"/>
      <w:szCs w:val="26"/>
      <w:lang w:eastAsia="zh-CN"/>
    </w:rPr>
  </w:style>
  <w:style w:type="paragraph" w:customStyle="1" w:styleId="tvhtml">
    <w:name w:val="tv_html"/>
    <w:basedOn w:val="Parasts"/>
    <w:rsid w:val="00C56B15"/>
    <w:pPr>
      <w:suppressAutoHyphens w:val="0"/>
      <w:spacing w:before="100" w:beforeAutospacing="1" w:after="100" w:afterAutospacing="1" w:line="240" w:lineRule="auto"/>
    </w:pPr>
    <w:rPr>
      <w:kern w:val="0"/>
      <w:lang w:eastAsia="lv-LV"/>
    </w:rPr>
  </w:style>
  <w:style w:type="paragraph" w:styleId="Paraststmeklis">
    <w:name w:val="Normal (Web)"/>
    <w:basedOn w:val="Parasts"/>
    <w:uiPriority w:val="99"/>
    <w:rsid w:val="009D4022"/>
    <w:pPr>
      <w:suppressAutoHyphens w:val="0"/>
      <w:spacing w:before="100" w:beforeAutospacing="1" w:after="100" w:afterAutospacing="1" w:line="240" w:lineRule="auto"/>
    </w:pPr>
    <w:rPr>
      <w:kern w:val="0"/>
      <w:lang w:eastAsia="lv-LV"/>
    </w:rPr>
  </w:style>
  <w:style w:type="paragraph" w:customStyle="1" w:styleId="Parasts1">
    <w:name w:val="Parasts1"/>
    <w:uiPriority w:val="99"/>
    <w:qFormat/>
    <w:rsid w:val="00C167DE"/>
    <w:rPr>
      <w:sz w:val="28"/>
      <w:szCs w:val="28"/>
      <w:lang w:eastAsia="ru-RU"/>
    </w:rPr>
  </w:style>
  <w:style w:type="paragraph" w:styleId="Komentrateksts">
    <w:name w:val="annotation text"/>
    <w:basedOn w:val="Parasts"/>
    <w:link w:val="KomentratekstsRakstz"/>
    <w:rsid w:val="00AB10EF"/>
    <w:pPr>
      <w:suppressAutoHyphens w:val="0"/>
      <w:spacing w:after="200" w:line="276" w:lineRule="auto"/>
      <w:ind w:firstLine="567"/>
    </w:pPr>
    <w:rPr>
      <w:rFonts w:ascii="Calibri" w:eastAsia="Calibri" w:hAnsi="Calibri"/>
      <w:kern w:val="0"/>
      <w:sz w:val="20"/>
      <w:szCs w:val="20"/>
    </w:rPr>
  </w:style>
  <w:style w:type="character" w:customStyle="1" w:styleId="KomentratekstsRakstz">
    <w:name w:val="Komentāra teksts Rakstz."/>
    <w:basedOn w:val="Noklusjumarindkopasfonts"/>
    <w:link w:val="Komentrateksts"/>
    <w:uiPriority w:val="99"/>
    <w:rsid w:val="00AB10EF"/>
    <w:rPr>
      <w:rFonts w:ascii="Calibri" w:eastAsia="Calibri" w:hAnsi="Calibri"/>
      <w:lang w:eastAsia="ar-SA"/>
    </w:rPr>
  </w:style>
  <w:style w:type="paragraph" w:styleId="Sarakstarindkopa">
    <w:name w:val="List Paragraph"/>
    <w:basedOn w:val="Parasts"/>
    <w:uiPriority w:val="34"/>
    <w:qFormat/>
    <w:rsid w:val="00385639"/>
    <w:pPr>
      <w:ind w:left="720"/>
      <w:contextualSpacing/>
    </w:pPr>
  </w:style>
  <w:style w:type="paragraph" w:styleId="Saturardtjavirsraksts">
    <w:name w:val="TOC Heading"/>
    <w:basedOn w:val="Virsraksts1"/>
    <w:next w:val="Parasts"/>
    <w:uiPriority w:val="39"/>
    <w:unhideWhenUsed/>
    <w:qFormat/>
    <w:rsid w:val="006F168C"/>
    <w:pPr>
      <w:keepLines/>
      <w:tabs>
        <w:tab w:val="clear" w:pos="0"/>
      </w:tabs>
      <w:suppressAutoHyphens w:val="0"/>
      <w:spacing w:before="240" w:line="259" w:lineRule="auto"/>
      <w:ind w:left="0" w:firstLine="0"/>
      <w:jc w:val="left"/>
      <w:outlineLvl w:val="9"/>
    </w:pPr>
    <w:rPr>
      <w:rFonts w:asciiTheme="majorHAnsi" w:eastAsiaTheme="majorEastAsia" w:hAnsiTheme="majorHAnsi" w:cstheme="majorBidi"/>
      <w:b w:val="0"/>
      <w:bCs w:val="0"/>
      <w:caps w:val="0"/>
      <w:color w:val="365F91" w:themeColor="accent1" w:themeShade="BF"/>
      <w:sz w:val="32"/>
      <w:szCs w:val="32"/>
      <w:lang w:val="en-US" w:eastAsia="en-US"/>
    </w:rPr>
  </w:style>
  <w:style w:type="paragraph" w:styleId="Saturs1">
    <w:name w:val="toc 1"/>
    <w:basedOn w:val="Parasts"/>
    <w:next w:val="Parasts"/>
    <w:autoRedefine/>
    <w:uiPriority w:val="39"/>
    <w:unhideWhenUsed/>
    <w:rsid w:val="006F168C"/>
    <w:pPr>
      <w:spacing w:after="100"/>
    </w:pPr>
  </w:style>
  <w:style w:type="paragraph" w:styleId="Saturs2">
    <w:name w:val="toc 2"/>
    <w:basedOn w:val="Parasts"/>
    <w:next w:val="Parasts"/>
    <w:autoRedefine/>
    <w:uiPriority w:val="39"/>
    <w:unhideWhenUsed/>
    <w:rsid w:val="006F168C"/>
    <w:pPr>
      <w:spacing w:after="100"/>
      <w:ind w:left="240"/>
    </w:pPr>
  </w:style>
  <w:style w:type="paragraph" w:styleId="Balonteksts">
    <w:name w:val="Balloon Text"/>
    <w:basedOn w:val="Parasts"/>
    <w:link w:val="BalontekstsRakstz1"/>
    <w:uiPriority w:val="99"/>
    <w:semiHidden/>
    <w:unhideWhenUsed/>
    <w:rsid w:val="00E82593"/>
    <w:pPr>
      <w:spacing w:line="240" w:lineRule="auto"/>
    </w:pPr>
    <w:rPr>
      <w:rFonts w:ascii="Tahoma" w:hAnsi="Tahoma" w:cs="Tahoma"/>
      <w:sz w:val="16"/>
      <w:szCs w:val="16"/>
    </w:rPr>
  </w:style>
  <w:style w:type="character" w:customStyle="1" w:styleId="BalontekstsRakstz1">
    <w:name w:val="Balonteksts Rakstz.1"/>
    <w:basedOn w:val="Noklusjumarindkopasfonts"/>
    <w:link w:val="Balonteksts"/>
    <w:uiPriority w:val="99"/>
    <w:semiHidden/>
    <w:rsid w:val="00E82593"/>
    <w:rPr>
      <w:rFonts w:ascii="Tahoma" w:hAnsi="Tahoma" w:cs="Tahoma"/>
      <w:kern w:val="1"/>
      <w:sz w:val="16"/>
      <w:szCs w:val="16"/>
      <w:lang w:eastAsia="ar-SA"/>
    </w:rPr>
  </w:style>
  <w:style w:type="character" w:styleId="Komentraatsauce">
    <w:name w:val="annotation reference"/>
    <w:basedOn w:val="Noklusjumarindkopasfonts"/>
    <w:unhideWhenUsed/>
    <w:rsid w:val="00136E33"/>
    <w:rPr>
      <w:sz w:val="16"/>
      <w:szCs w:val="16"/>
    </w:rPr>
  </w:style>
  <w:style w:type="paragraph" w:styleId="Komentratma">
    <w:name w:val="annotation subject"/>
    <w:basedOn w:val="Komentrateksts"/>
    <w:next w:val="Komentrateksts"/>
    <w:link w:val="KomentratmaRakstz"/>
    <w:uiPriority w:val="99"/>
    <w:semiHidden/>
    <w:unhideWhenUsed/>
    <w:rsid w:val="00136E33"/>
    <w:pPr>
      <w:suppressAutoHyphens/>
      <w:spacing w:after="0" w:line="240" w:lineRule="auto"/>
      <w:ind w:firstLine="0"/>
    </w:pPr>
    <w:rPr>
      <w:rFonts w:ascii="Times New Roman" w:eastAsia="Times New Roman" w:hAnsi="Times New Roman"/>
      <w:b/>
      <w:bCs/>
      <w:kern w:val="1"/>
    </w:rPr>
  </w:style>
  <w:style w:type="character" w:customStyle="1" w:styleId="KomentratmaRakstz">
    <w:name w:val="Komentāra tēma Rakstz."/>
    <w:basedOn w:val="KomentratekstsRakstz"/>
    <w:link w:val="Komentratma"/>
    <w:uiPriority w:val="99"/>
    <w:semiHidden/>
    <w:rsid w:val="00136E33"/>
    <w:rPr>
      <w:rFonts w:ascii="Calibri" w:eastAsia="Calibri" w:hAnsi="Calibri"/>
      <w:b/>
      <w:bCs/>
      <w:kern w:val="1"/>
      <w:lang w:eastAsia="ar-SA"/>
    </w:rPr>
  </w:style>
  <w:style w:type="character" w:styleId="Izclums">
    <w:name w:val="Emphasis"/>
    <w:basedOn w:val="Noklusjumarindkopasfonts"/>
    <w:qFormat/>
    <w:rsid w:val="003A0A49"/>
    <w:rPr>
      <w:b/>
      <w:bCs/>
      <w:i w:val="0"/>
      <w:iCs w:val="0"/>
    </w:rPr>
  </w:style>
  <w:style w:type="paragraph" w:styleId="Prskatjums">
    <w:name w:val="Revision"/>
    <w:hidden/>
    <w:uiPriority w:val="99"/>
    <w:semiHidden/>
    <w:rsid w:val="00494779"/>
    <w:rPr>
      <w:kern w:val="1"/>
      <w:sz w:val="24"/>
      <w:szCs w:val="24"/>
      <w:lang w:eastAsia="ar-SA"/>
    </w:rPr>
  </w:style>
  <w:style w:type="paragraph" w:customStyle="1" w:styleId="Standard">
    <w:name w:val="Standard"/>
    <w:rsid w:val="00B14ADF"/>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None">
    <w:name w:val="None"/>
    <w:rsid w:val="006A51E2"/>
  </w:style>
  <w:style w:type="character" w:customStyle="1" w:styleId="Hyperlink0">
    <w:name w:val="Hyperlink.0"/>
    <w:basedOn w:val="None"/>
    <w:rsid w:val="00FF1389"/>
  </w:style>
  <w:style w:type="table" w:customStyle="1" w:styleId="TableNormal1">
    <w:name w:val="Table Normal1"/>
    <w:rsid w:val="00DB0C4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msonormal804d7de8fd46f06a46511c7c60d1535e">
    <w:name w:val="msonormal_804d7de8fd46f06a46511c7c60d1535e"/>
    <w:basedOn w:val="Parasts"/>
    <w:rsid w:val="002015EE"/>
    <w:pPr>
      <w:suppressAutoHyphens w:val="0"/>
      <w:spacing w:before="100" w:beforeAutospacing="1" w:after="100" w:afterAutospacing="1" w:line="240" w:lineRule="auto"/>
    </w:pPr>
    <w:rPr>
      <w:kern w:val="0"/>
      <w:lang w:eastAsia="lv-LV"/>
    </w:rPr>
  </w:style>
  <w:style w:type="paragraph" w:customStyle="1" w:styleId="msonormal804d7de8fd46f06a46511c7c60d1535e1c9f49ee72277903b60efe7b9fb09795">
    <w:name w:val="msonormal804d7de8fd46f06a46511c7c60d1535e_1c9f49ee72277903b60efe7b9fb09795"/>
    <w:basedOn w:val="Parasts"/>
    <w:rsid w:val="002015EE"/>
    <w:pPr>
      <w:suppressAutoHyphens w:val="0"/>
      <w:spacing w:before="100" w:beforeAutospacing="1" w:after="100" w:afterAutospacing="1" w:line="240" w:lineRule="auto"/>
    </w:pPr>
    <w:rPr>
      <w:kern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9369">
      <w:bodyDiv w:val="1"/>
      <w:marLeft w:val="0"/>
      <w:marRight w:val="0"/>
      <w:marTop w:val="0"/>
      <w:marBottom w:val="0"/>
      <w:divBdr>
        <w:top w:val="none" w:sz="0" w:space="0" w:color="auto"/>
        <w:left w:val="none" w:sz="0" w:space="0" w:color="auto"/>
        <w:bottom w:val="none" w:sz="0" w:space="0" w:color="auto"/>
        <w:right w:val="none" w:sz="0" w:space="0" w:color="auto"/>
      </w:divBdr>
    </w:div>
    <w:div w:id="93867962">
      <w:bodyDiv w:val="1"/>
      <w:marLeft w:val="0"/>
      <w:marRight w:val="0"/>
      <w:marTop w:val="0"/>
      <w:marBottom w:val="0"/>
      <w:divBdr>
        <w:top w:val="none" w:sz="0" w:space="0" w:color="auto"/>
        <w:left w:val="none" w:sz="0" w:space="0" w:color="auto"/>
        <w:bottom w:val="none" w:sz="0" w:space="0" w:color="auto"/>
        <w:right w:val="none" w:sz="0" w:space="0" w:color="auto"/>
      </w:divBdr>
    </w:div>
    <w:div w:id="278488213">
      <w:bodyDiv w:val="1"/>
      <w:marLeft w:val="0"/>
      <w:marRight w:val="0"/>
      <w:marTop w:val="0"/>
      <w:marBottom w:val="0"/>
      <w:divBdr>
        <w:top w:val="none" w:sz="0" w:space="0" w:color="auto"/>
        <w:left w:val="none" w:sz="0" w:space="0" w:color="auto"/>
        <w:bottom w:val="none" w:sz="0" w:space="0" w:color="auto"/>
        <w:right w:val="none" w:sz="0" w:space="0" w:color="auto"/>
      </w:divBdr>
    </w:div>
    <w:div w:id="355010101">
      <w:bodyDiv w:val="1"/>
      <w:marLeft w:val="0"/>
      <w:marRight w:val="0"/>
      <w:marTop w:val="0"/>
      <w:marBottom w:val="0"/>
      <w:divBdr>
        <w:top w:val="none" w:sz="0" w:space="0" w:color="auto"/>
        <w:left w:val="none" w:sz="0" w:space="0" w:color="auto"/>
        <w:bottom w:val="none" w:sz="0" w:space="0" w:color="auto"/>
        <w:right w:val="none" w:sz="0" w:space="0" w:color="auto"/>
      </w:divBdr>
    </w:div>
    <w:div w:id="525489066">
      <w:bodyDiv w:val="1"/>
      <w:marLeft w:val="0"/>
      <w:marRight w:val="0"/>
      <w:marTop w:val="0"/>
      <w:marBottom w:val="0"/>
      <w:divBdr>
        <w:top w:val="none" w:sz="0" w:space="0" w:color="auto"/>
        <w:left w:val="none" w:sz="0" w:space="0" w:color="auto"/>
        <w:bottom w:val="none" w:sz="0" w:space="0" w:color="auto"/>
        <w:right w:val="none" w:sz="0" w:space="0" w:color="auto"/>
      </w:divBdr>
    </w:div>
    <w:div w:id="531965767">
      <w:bodyDiv w:val="1"/>
      <w:marLeft w:val="0"/>
      <w:marRight w:val="0"/>
      <w:marTop w:val="0"/>
      <w:marBottom w:val="0"/>
      <w:divBdr>
        <w:top w:val="none" w:sz="0" w:space="0" w:color="auto"/>
        <w:left w:val="none" w:sz="0" w:space="0" w:color="auto"/>
        <w:bottom w:val="none" w:sz="0" w:space="0" w:color="auto"/>
        <w:right w:val="none" w:sz="0" w:space="0" w:color="auto"/>
      </w:divBdr>
    </w:div>
    <w:div w:id="702679405">
      <w:bodyDiv w:val="1"/>
      <w:marLeft w:val="0"/>
      <w:marRight w:val="0"/>
      <w:marTop w:val="0"/>
      <w:marBottom w:val="0"/>
      <w:divBdr>
        <w:top w:val="none" w:sz="0" w:space="0" w:color="auto"/>
        <w:left w:val="none" w:sz="0" w:space="0" w:color="auto"/>
        <w:bottom w:val="none" w:sz="0" w:space="0" w:color="auto"/>
        <w:right w:val="none" w:sz="0" w:space="0" w:color="auto"/>
      </w:divBdr>
    </w:div>
    <w:div w:id="1001667062">
      <w:bodyDiv w:val="1"/>
      <w:marLeft w:val="0"/>
      <w:marRight w:val="0"/>
      <w:marTop w:val="0"/>
      <w:marBottom w:val="0"/>
      <w:divBdr>
        <w:top w:val="none" w:sz="0" w:space="0" w:color="auto"/>
        <w:left w:val="none" w:sz="0" w:space="0" w:color="auto"/>
        <w:bottom w:val="none" w:sz="0" w:space="0" w:color="auto"/>
        <w:right w:val="none" w:sz="0" w:space="0" w:color="auto"/>
      </w:divBdr>
      <w:divsChild>
        <w:div w:id="1815755960">
          <w:marLeft w:val="0"/>
          <w:marRight w:val="0"/>
          <w:marTop w:val="480"/>
          <w:marBottom w:val="240"/>
          <w:divBdr>
            <w:top w:val="none" w:sz="0" w:space="0" w:color="auto"/>
            <w:left w:val="none" w:sz="0" w:space="0" w:color="auto"/>
            <w:bottom w:val="none" w:sz="0" w:space="0" w:color="auto"/>
            <w:right w:val="none" w:sz="0" w:space="0" w:color="auto"/>
          </w:divBdr>
        </w:div>
        <w:div w:id="2068527139">
          <w:marLeft w:val="0"/>
          <w:marRight w:val="0"/>
          <w:marTop w:val="0"/>
          <w:marBottom w:val="567"/>
          <w:divBdr>
            <w:top w:val="none" w:sz="0" w:space="0" w:color="auto"/>
            <w:left w:val="none" w:sz="0" w:space="0" w:color="auto"/>
            <w:bottom w:val="none" w:sz="0" w:space="0" w:color="auto"/>
            <w:right w:val="none" w:sz="0" w:space="0" w:color="auto"/>
          </w:divBdr>
        </w:div>
      </w:divsChild>
    </w:div>
    <w:div w:id="1009023948">
      <w:bodyDiv w:val="1"/>
      <w:marLeft w:val="0"/>
      <w:marRight w:val="0"/>
      <w:marTop w:val="0"/>
      <w:marBottom w:val="0"/>
      <w:divBdr>
        <w:top w:val="none" w:sz="0" w:space="0" w:color="auto"/>
        <w:left w:val="none" w:sz="0" w:space="0" w:color="auto"/>
        <w:bottom w:val="none" w:sz="0" w:space="0" w:color="auto"/>
        <w:right w:val="none" w:sz="0" w:space="0" w:color="auto"/>
      </w:divBdr>
      <w:divsChild>
        <w:div w:id="749959700">
          <w:marLeft w:val="0"/>
          <w:marRight w:val="0"/>
          <w:marTop w:val="0"/>
          <w:marBottom w:val="0"/>
          <w:divBdr>
            <w:top w:val="none" w:sz="0" w:space="0" w:color="auto"/>
            <w:left w:val="none" w:sz="0" w:space="0" w:color="auto"/>
            <w:bottom w:val="none" w:sz="0" w:space="0" w:color="auto"/>
            <w:right w:val="none" w:sz="0" w:space="0" w:color="auto"/>
          </w:divBdr>
        </w:div>
        <w:div w:id="1825392069">
          <w:marLeft w:val="0"/>
          <w:marRight w:val="0"/>
          <w:marTop w:val="0"/>
          <w:marBottom w:val="0"/>
          <w:divBdr>
            <w:top w:val="none" w:sz="0" w:space="0" w:color="auto"/>
            <w:left w:val="none" w:sz="0" w:space="0" w:color="auto"/>
            <w:bottom w:val="none" w:sz="0" w:space="0" w:color="auto"/>
            <w:right w:val="none" w:sz="0" w:space="0" w:color="auto"/>
          </w:divBdr>
        </w:div>
      </w:divsChild>
    </w:div>
    <w:div w:id="1230463395">
      <w:bodyDiv w:val="1"/>
      <w:marLeft w:val="0"/>
      <w:marRight w:val="0"/>
      <w:marTop w:val="0"/>
      <w:marBottom w:val="0"/>
      <w:divBdr>
        <w:top w:val="none" w:sz="0" w:space="0" w:color="auto"/>
        <w:left w:val="none" w:sz="0" w:space="0" w:color="auto"/>
        <w:bottom w:val="none" w:sz="0" w:space="0" w:color="auto"/>
        <w:right w:val="none" w:sz="0" w:space="0" w:color="auto"/>
      </w:divBdr>
    </w:div>
    <w:div w:id="1253902472">
      <w:bodyDiv w:val="1"/>
      <w:marLeft w:val="0"/>
      <w:marRight w:val="0"/>
      <w:marTop w:val="0"/>
      <w:marBottom w:val="0"/>
      <w:divBdr>
        <w:top w:val="none" w:sz="0" w:space="0" w:color="auto"/>
        <w:left w:val="none" w:sz="0" w:space="0" w:color="auto"/>
        <w:bottom w:val="none" w:sz="0" w:space="0" w:color="auto"/>
        <w:right w:val="none" w:sz="0" w:space="0" w:color="auto"/>
      </w:divBdr>
    </w:div>
    <w:div w:id="1266504210">
      <w:bodyDiv w:val="1"/>
      <w:marLeft w:val="0"/>
      <w:marRight w:val="0"/>
      <w:marTop w:val="0"/>
      <w:marBottom w:val="0"/>
      <w:divBdr>
        <w:top w:val="none" w:sz="0" w:space="0" w:color="auto"/>
        <w:left w:val="none" w:sz="0" w:space="0" w:color="auto"/>
        <w:bottom w:val="none" w:sz="0" w:space="0" w:color="auto"/>
        <w:right w:val="none" w:sz="0" w:space="0" w:color="auto"/>
      </w:divBdr>
    </w:div>
    <w:div w:id="1311253948">
      <w:bodyDiv w:val="1"/>
      <w:marLeft w:val="0"/>
      <w:marRight w:val="0"/>
      <w:marTop w:val="0"/>
      <w:marBottom w:val="0"/>
      <w:divBdr>
        <w:top w:val="none" w:sz="0" w:space="0" w:color="auto"/>
        <w:left w:val="none" w:sz="0" w:space="0" w:color="auto"/>
        <w:bottom w:val="none" w:sz="0" w:space="0" w:color="auto"/>
        <w:right w:val="none" w:sz="0" w:space="0" w:color="auto"/>
      </w:divBdr>
    </w:div>
    <w:div w:id="1506088467">
      <w:bodyDiv w:val="1"/>
      <w:marLeft w:val="0"/>
      <w:marRight w:val="0"/>
      <w:marTop w:val="0"/>
      <w:marBottom w:val="0"/>
      <w:divBdr>
        <w:top w:val="none" w:sz="0" w:space="0" w:color="auto"/>
        <w:left w:val="none" w:sz="0" w:space="0" w:color="auto"/>
        <w:bottom w:val="none" w:sz="0" w:space="0" w:color="auto"/>
        <w:right w:val="none" w:sz="0" w:space="0" w:color="auto"/>
      </w:divBdr>
    </w:div>
    <w:div w:id="1625771849">
      <w:bodyDiv w:val="1"/>
      <w:marLeft w:val="0"/>
      <w:marRight w:val="0"/>
      <w:marTop w:val="0"/>
      <w:marBottom w:val="0"/>
      <w:divBdr>
        <w:top w:val="none" w:sz="0" w:space="0" w:color="auto"/>
        <w:left w:val="none" w:sz="0" w:space="0" w:color="auto"/>
        <w:bottom w:val="none" w:sz="0" w:space="0" w:color="auto"/>
        <w:right w:val="none" w:sz="0" w:space="0" w:color="auto"/>
      </w:divBdr>
    </w:div>
    <w:div w:id="1660570552">
      <w:bodyDiv w:val="1"/>
      <w:marLeft w:val="0"/>
      <w:marRight w:val="0"/>
      <w:marTop w:val="0"/>
      <w:marBottom w:val="0"/>
      <w:divBdr>
        <w:top w:val="none" w:sz="0" w:space="0" w:color="auto"/>
        <w:left w:val="none" w:sz="0" w:space="0" w:color="auto"/>
        <w:bottom w:val="none" w:sz="0" w:space="0" w:color="auto"/>
        <w:right w:val="none" w:sz="0" w:space="0" w:color="auto"/>
      </w:divBdr>
    </w:div>
    <w:div w:id="1834492002">
      <w:bodyDiv w:val="1"/>
      <w:marLeft w:val="0"/>
      <w:marRight w:val="0"/>
      <w:marTop w:val="0"/>
      <w:marBottom w:val="0"/>
      <w:divBdr>
        <w:top w:val="none" w:sz="0" w:space="0" w:color="auto"/>
        <w:left w:val="none" w:sz="0" w:space="0" w:color="auto"/>
        <w:bottom w:val="none" w:sz="0" w:space="0" w:color="auto"/>
        <w:right w:val="none" w:sz="0" w:space="0" w:color="auto"/>
      </w:divBdr>
    </w:div>
    <w:div w:id="1916162654">
      <w:bodyDiv w:val="1"/>
      <w:marLeft w:val="0"/>
      <w:marRight w:val="0"/>
      <w:marTop w:val="0"/>
      <w:marBottom w:val="0"/>
      <w:divBdr>
        <w:top w:val="none" w:sz="0" w:space="0" w:color="auto"/>
        <w:left w:val="none" w:sz="0" w:space="0" w:color="auto"/>
        <w:bottom w:val="none" w:sz="0" w:space="0" w:color="auto"/>
        <w:right w:val="none" w:sz="0" w:space="0" w:color="auto"/>
      </w:divBdr>
      <w:divsChild>
        <w:div w:id="1372994715">
          <w:marLeft w:val="0"/>
          <w:marRight w:val="0"/>
          <w:marTop w:val="0"/>
          <w:marBottom w:val="0"/>
          <w:divBdr>
            <w:top w:val="none" w:sz="0" w:space="0" w:color="auto"/>
            <w:left w:val="none" w:sz="0" w:space="0" w:color="auto"/>
            <w:bottom w:val="none" w:sz="0" w:space="0" w:color="auto"/>
            <w:right w:val="none" w:sz="0" w:space="0" w:color="auto"/>
          </w:divBdr>
        </w:div>
        <w:div w:id="570623339">
          <w:marLeft w:val="0"/>
          <w:marRight w:val="0"/>
          <w:marTop w:val="0"/>
          <w:marBottom w:val="0"/>
          <w:divBdr>
            <w:top w:val="none" w:sz="0" w:space="0" w:color="auto"/>
            <w:left w:val="none" w:sz="0" w:space="0" w:color="auto"/>
            <w:bottom w:val="none" w:sz="0" w:space="0" w:color="auto"/>
            <w:right w:val="none" w:sz="0" w:space="0" w:color="auto"/>
          </w:divBdr>
        </w:div>
      </w:divsChild>
    </w:div>
    <w:div w:id="1938058434">
      <w:bodyDiv w:val="1"/>
      <w:marLeft w:val="0"/>
      <w:marRight w:val="0"/>
      <w:marTop w:val="0"/>
      <w:marBottom w:val="0"/>
      <w:divBdr>
        <w:top w:val="none" w:sz="0" w:space="0" w:color="auto"/>
        <w:left w:val="none" w:sz="0" w:space="0" w:color="auto"/>
        <w:bottom w:val="none" w:sz="0" w:space="0" w:color="auto"/>
        <w:right w:val="none" w:sz="0" w:space="0" w:color="auto"/>
      </w:divBdr>
    </w:div>
    <w:div w:id="2065253990">
      <w:bodyDiv w:val="1"/>
      <w:marLeft w:val="0"/>
      <w:marRight w:val="0"/>
      <w:marTop w:val="0"/>
      <w:marBottom w:val="0"/>
      <w:divBdr>
        <w:top w:val="none" w:sz="0" w:space="0" w:color="auto"/>
        <w:left w:val="none" w:sz="0" w:space="0" w:color="auto"/>
        <w:bottom w:val="none" w:sz="0" w:space="0" w:color="auto"/>
        <w:right w:val="none" w:sz="0" w:space="0" w:color="auto"/>
      </w:divBdr>
    </w:div>
    <w:div w:id="206760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likumi.lv/ta/id/281646-ugunsdrosibas-noteikum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120B5-0637-4364-9AF4-8406F3BB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6279</Words>
  <Characters>3580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2024-04-19T08:29:00Z</dcterms:created>
  <dcterms:modified xsi:type="dcterms:W3CDTF">2024-04-19T08:29:00Z</dcterms:modified>
</cp:coreProperties>
</file>