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2AA21" w14:textId="77777777" w:rsidR="00D34F97" w:rsidRPr="002029F0" w:rsidRDefault="00D34F97" w:rsidP="006B23E1">
      <w:pPr>
        <w:spacing w:after="0"/>
        <w:jc w:val="center"/>
        <w:rPr>
          <w:rFonts w:ascii="Times New Roman" w:hAnsi="Times New Roman" w:cs="Times New Roman"/>
          <w:b/>
          <w:kern w:val="0"/>
          <w:sz w:val="24"/>
          <w:szCs w:val="24"/>
          <w:lang w:eastAsia="lv-LV"/>
          <w14:ligatures w14:val="none"/>
        </w:rPr>
      </w:pPr>
      <w:bookmarkStart w:id="0" w:name="_Hlk137204572"/>
      <w:r w:rsidRPr="002029F0">
        <w:rPr>
          <w:rFonts w:ascii="Times New Roman" w:hAnsi="Times New Roman" w:cs="Times New Roman"/>
          <w:b/>
          <w:kern w:val="0"/>
          <w:sz w:val="24"/>
          <w:szCs w:val="24"/>
          <w:lang w:eastAsia="lv-LV"/>
          <w14:ligatures w14:val="none"/>
        </w:rPr>
        <w:t>Tirgus izpēte</w:t>
      </w:r>
    </w:p>
    <w:bookmarkEnd w:id="0"/>
    <w:p w14:paraId="307572C8" w14:textId="36AE0E29" w:rsidR="00D34F97" w:rsidRPr="00B726F1" w:rsidRDefault="00D34F97" w:rsidP="00B726F1">
      <w:pPr>
        <w:spacing w:after="0" w:line="240" w:lineRule="auto"/>
        <w:jc w:val="center"/>
        <w:rPr>
          <w:rFonts w:ascii="Times New Roman" w:eastAsia="Times New Roman" w:hAnsi="Times New Roman"/>
          <w:b/>
          <w:iCs/>
          <w:sz w:val="24"/>
          <w:szCs w:val="24"/>
        </w:rPr>
      </w:pPr>
      <w:r w:rsidRPr="002029F0">
        <w:rPr>
          <w:rFonts w:ascii="Times New Roman" w:hAnsi="Times New Roman" w:cs="Times New Roman"/>
          <w:b/>
          <w:kern w:val="0"/>
          <w:sz w:val="24"/>
          <w:szCs w:val="24"/>
          <w:lang w:eastAsia="lv-LV"/>
          <w14:ligatures w14:val="none"/>
        </w:rPr>
        <w:t>“</w:t>
      </w:r>
      <w:bookmarkStart w:id="1" w:name="_Toc45804838"/>
      <w:r w:rsidR="00B726F1">
        <w:rPr>
          <w:rFonts w:ascii="Times New Roman" w:eastAsia="Times New Roman" w:hAnsi="Times New Roman"/>
          <w:b/>
          <w:iCs/>
          <w:sz w:val="24"/>
          <w:szCs w:val="24"/>
        </w:rPr>
        <w:t>L</w:t>
      </w:r>
      <w:r w:rsidR="00B726F1" w:rsidRPr="003E26A1">
        <w:rPr>
          <w:rFonts w:ascii="Times New Roman" w:eastAsia="Times New Roman" w:hAnsi="Times New Roman"/>
          <w:b/>
          <w:iCs/>
          <w:sz w:val="24"/>
          <w:szCs w:val="24"/>
        </w:rPr>
        <w:t>okālplānojum</w:t>
      </w:r>
      <w:r w:rsidR="00B726F1">
        <w:rPr>
          <w:rFonts w:ascii="Times New Roman" w:eastAsia="Times New Roman" w:hAnsi="Times New Roman"/>
          <w:b/>
          <w:iCs/>
          <w:sz w:val="24"/>
          <w:szCs w:val="24"/>
        </w:rPr>
        <w:t xml:space="preserve">s </w:t>
      </w:r>
      <w:r w:rsidR="00B726F1" w:rsidRPr="003E26A1">
        <w:rPr>
          <w:rFonts w:ascii="Times New Roman" w:eastAsia="Times New Roman" w:hAnsi="Times New Roman"/>
          <w:b/>
          <w:iCs/>
          <w:sz w:val="24"/>
          <w:szCs w:val="24"/>
        </w:rPr>
        <w:t>teritorijas daļā pie Kursas un Piekrastes ielas, Baltezerā, Garkalnes pagastā, Ropažu novadā</w:t>
      </w:r>
      <w:bookmarkEnd w:id="1"/>
      <w:r w:rsidRPr="002029F0">
        <w:rPr>
          <w:rFonts w:ascii="Times New Roman" w:hAnsi="Times New Roman" w:cs="Times New Roman"/>
          <w:b/>
          <w:kern w:val="0"/>
          <w:sz w:val="24"/>
          <w:szCs w:val="24"/>
          <w:lang w:eastAsia="lv-LV"/>
          <w14:ligatures w14:val="none"/>
        </w:rPr>
        <w:t>”</w:t>
      </w:r>
    </w:p>
    <w:p w14:paraId="24C11E60" w14:textId="77777777" w:rsidR="00D34F97" w:rsidRPr="002029F0" w:rsidRDefault="00D34F97" w:rsidP="00D34F97">
      <w:pPr>
        <w:spacing w:after="0"/>
        <w:jc w:val="center"/>
        <w:rPr>
          <w:rFonts w:ascii="Times New Roman" w:hAnsi="Times New Roman" w:cs="Times New Roman"/>
          <w:b/>
          <w:kern w:val="0"/>
          <w:sz w:val="24"/>
          <w:szCs w:val="24"/>
          <w:lang w:eastAsia="lv-LV"/>
          <w14:ligatures w14:val="none"/>
        </w:rPr>
      </w:pPr>
    </w:p>
    <w:p w14:paraId="1FB719CD" w14:textId="77777777" w:rsidR="00D34F97" w:rsidRPr="00B87CC5" w:rsidRDefault="00D34F97" w:rsidP="00D34F97">
      <w:pPr>
        <w:spacing w:after="120"/>
        <w:jc w:val="both"/>
        <w:rPr>
          <w:rFonts w:ascii="Times New Roman" w:hAnsi="Times New Roman" w:cs="Times New Roman"/>
          <w:b/>
          <w:kern w:val="0"/>
          <w:lang w:eastAsia="lv-LV"/>
          <w14:ligatures w14:val="none"/>
        </w:rPr>
      </w:pPr>
      <w:r w:rsidRPr="00B87CC5">
        <w:rPr>
          <w:rFonts w:ascii="Times New Roman" w:hAnsi="Times New Roman" w:cs="Times New Roman"/>
          <w:b/>
          <w:kern w:val="0"/>
          <w:u w:val="single"/>
          <w:lang w:eastAsia="lv-LV"/>
          <w14:ligatures w14:val="none"/>
        </w:rPr>
        <w:t>Informācija par pasūtītāju</w:t>
      </w:r>
      <w:r w:rsidRPr="00B87CC5">
        <w:rPr>
          <w:rFonts w:ascii="Times New Roman" w:hAnsi="Times New Roman" w:cs="Times New Roman"/>
          <w:b/>
          <w:kern w:val="0"/>
          <w:lang w:eastAsia="lv-LV"/>
          <w14:ligatures w14:val="none"/>
        </w:rPr>
        <w:t>:</w:t>
      </w:r>
    </w:p>
    <w:tbl>
      <w:tblPr>
        <w:tblStyle w:val="Reatabula"/>
        <w:tblW w:w="0" w:type="auto"/>
        <w:tblLook w:val="04A0" w:firstRow="1" w:lastRow="0" w:firstColumn="1" w:lastColumn="0" w:noHBand="0" w:noVBand="1"/>
      </w:tblPr>
      <w:tblGrid>
        <w:gridCol w:w="2547"/>
        <w:gridCol w:w="5991"/>
      </w:tblGrid>
      <w:tr w:rsidR="00D34F97" w:rsidRPr="00B87CC5" w14:paraId="303B990C" w14:textId="77777777" w:rsidTr="00FB06D6">
        <w:trPr>
          <w:trHeight w:val="415"/>
        </w:trPr>
        <w:tc>
          <w:tcPr>
            <w:tcW w:w="2547" w:type="dxa"/>
          </w:tcPr>
          <w:p w14:paraId="4E65878B" w14:textId="77777777" w:rsidR="00D34F97" w:rsidRPr="002029F0" w:rsidRDefault="00D34F97" w:rsidP="00207999">
            <w:pPr>
              <w:spacing w:after="120"/>
              <w:jc w:val="both"/>
              <w:rPr>
                <w:rFonts w:ascii="Times New Roman" w:hAnsi="Times New Roman" w:cs="Times New Roman"/>
                <w:sz w:val="24"/>
                <w:szCs w:val="24"/>
                <w:lang w:eastAsia="lv-LV"/>
                <w14:ligatures w14:val="none"/>
              </w:rPr>
            </w:pPr>
            <w:r w:rsidRPr="002029F0">
              <w:rPr>
                <w:rFonts w:ascii="Times New Roman" w:hAnsi="Times New Roman" w:cs="Times New Roman"/>
                <w:sz w:val="24"/>
                <w:szCs w:val="24"/>
                <w:lang w:eastAsia="lv-LV"/>
                <w14:ligatures w14:val="none"/>
              </w:rPr>
              <w:t>Nosaukums:</w:t>
            </w:r>
          </w:p>
        </w:tc>
        <w:tc>
          <w:tcPr>
            <w:tcW w:w="5991" w:type="dxa"/>
          </w:tcPr>
          <w:p w14:paraId="280DB092" w14:textId="77777777" w:rsidR="00D34F97" w:rsidRPr="002029F0" w:rsidRDefault="00D34F97" w:rsidP="00207999">
            <w:pPr>
              <w:spacing w:after="120"/>
              <w:jc w:val="both"/>
              <w:rPr>
                <w:rFonts w:ascii="Times New Roman" w:hAnsi="Times New Roman" w:cs="Times New Roman"/>
                <w:sz w:val="24"/>
                <w:szCs w:val="24"/>
                <w:lang w:eastAsia="lv-LV"/>
                <w14:ligatures w14:val="none"/>
              </w:rPr>
            </w:pPr>
            <w:r w:rsidRPr="002029F0">
              <w:rPr>
                <w:rFonts w:ascii="Times New Roman" w:hAnsi="Times New Roman" w:cs="Times New Roman"/>
                <w:sz w:val="24"/>
                <w:szCs w:val="24"/>
                <w:lang w:eastAsia="lv-LV"/>
                <w14:ligatures w14:val="none"/>
              </w:rPr>
              <w:t>Ropažu novada pašvaldība</w:t>
            </w:r>
          </w:p>
        </w:tc>
      </w:tr>
      <w:tr w:rsidR="00D34F97" w:rsidRPr="00B87CC5" w14:paraId="3757C9D0" w14:textId="77777777" w:rsidTr="00FB06D6">
        <w:trPr>
          <w:trHeight w:val="415"/>
        </w:trPr>
        <w:tc>
          <w:tcPr>
            <w:tcW w:w="2547" w:type="dxa"/>
          </w:tcPr>
          <w:p w14:paraId="796B2A30" w14:textId="77777777" w:rsidR="00D34F97" w:rsidRPr="002029F0" w:rsidRDefault="00D34F97" w:rsidP="00207999">
            <w:pPr>
              <w:spacing w:after="120"/>
              <w:jc w:val="both"/>
              <w:rPr>
                <w:rFonts w:ascii="Times New Roman" w:hAnsi="Times New Roman" w:cs="Times New Roman"/>
                <w:sz w:val="24"/>
                <w:szCs w:val="24"/>
                <w:lang w:eastAsia="lv-LV"/>
                <w14:ligatures w14:val="none"/>
              </w:rPr>
            </w:pPr>
            <w:r w:rsidRPr="002029F0">
              <w:rPr>
                <w:rFonts w:ascii="Times New Roman" w:hAnsi="Times New Roman" w:cs="Times New Roman"/>
                <w:sz w:val="24"/>
                <w:szCs w:val="24"/>
                <w:lang w:eastAsia="lv-LV"/>
                <w14:ligatures w14:val="none"/>
              </w:rPr>
              <w:t>Reģistrācijas numurs:</w:t>
            </w:r>
          </w:p>
        </w:tc>
        <w:tc>
          <w:tcPr>
            <w:tcW w:w="5991" w:type="dxa"/>
          </w:tcPr>
          <w:p w14:paraId="1F3E628F" w14:textId="77777777" w:rsidR="00D34F97" w:rsidRPr="002029F0" w:rsidRDefault="00D34F97" w:rsidP="00207999">
            <w:pPr>
              <w:spacing w:after="120"/>
              <w:jc w:val="both"/>
              <w:rPr>
                <w:rFonts w:ascii="Times New Roman" w:hAnsi="Times New Roman" w:cs="Times New Roman"/>
                <w:sz w:val="24"/>
                <w:szCs w:val="24"/>
                <w:lang w:eastAsia="lv-LV"/>
                <w14:ligatures w14:val="none"/>
              </w:rPr>
            </w:pPr>
            <w:r w:rsidRPr="002029F0">
              <w:rPr>
                <w:rFonts w:ascii="Times New Roman" w:hAnsi="Times New Roman" w:cs="Times New Roman"/>
                <w:sz w:val="24"/>
                <w:szCs w:val="24"/>
                <w:lang w:eastAsia="lv-LV"/>
                <w14:ligatures w14:val="none"/>
              </w:rPr>
              <w:t>90000067986</w:t>
            </w:r>
          </w:p>
        </w:tc>
      </w:tr>
      <w:tr w:rsidR="00D34F97" w:rsidRPr="00B87CC5" w14:paraId="056433AA" w14:textId="77777777" w:rsidTr="00FB06D6">
        <w:trPr>
          <w:trHeight w:val="692"/>
        </w:trPr>
        <w:tc>
          <w:tcPr>
            <w:tcW w:w="2547" w:type="dxa"/>
          </w:tcPr>
          <w:p w14:paraId="3DE5FD70" w14:textId="77777777" w:rsidR="00D34F97" w:rsidRPr="002029F0" w:rsidRDefault="00D34F97" w:rsidP="00207999">
            <w:pPr>
              <w:spacing w:after="120"/>
              <w:jc w:val="both"/>
              <w:rPr>
                <w:rFonts w:ascii="Times New Roman" w:hAnsi="Times New Roman" w:cs="Times New Roman"/>
                <w:sz w:val="24"/>
                <w:szCs w:val="24"/>
                <w:lang w:eastAsia="lv-LV"/>
                <w14:ligatures w14:val="none"/>
              </w:rPr>
            </w:pPr>
            <w:r w:rsidRPr="002029F0">
              <w:rPr>
                <w:rFonts w:ascii="Times New Roman" w:hAnsi="Times New Roman" w:cs="Times New Roman"/>
                <w:sz w:val="24"/>
                <w:szCs w:val="24"/>
                <w:lang w:eastAsia="lv-LV"/>
                <w14:ligatures w14:val="none"/>
              </w:rPr>
              <w:t>Juridiskā adrese:</w:t>
            </w:r>
          </w:p>
        </w:tc>
        <w:tc>
          <w:tcPr>
            <w:tcW w:w="5991" w:type="dxa"/>
          </w:tcPr>
          <w:p w14:paraId="3B389977" w14:textId="23BF791A" w:rsidR="00612C5E" w:rsidRPr="002029F0" w:rsidRDefault="00D34F97" w:rsidP="00207999">
            <w:pPr>
              <w:spacing w:after="120"/>
              <w:jc w:val="both"/>
              <w:rPr>
                <w:rFonts w:ascii="Times New Roman" w:hAnsi="Times New Roman" w:cs="Times New Roman"/>
                <w:sz w:val="24"/>
                <w:szCs w:val="24"/>
                <w:lang w:eastAsia="lv-LV"/>
                <w14:ligatures w14:val="none"/>
              </w:rPr>
            </w:pPr>
            <w:r w:rsidRPr="002029F0">
              <w:rPr>
                <w:rFonts w:ascii="Times New Roman" w:hAnsi="Times New Roman" w:cs="Times New Roman"/>
                <w:sz w:val="24"/>
                <w:szCs w:val="24"/>
                <w:lang w:eastAsia="lv-LV"/>
                <w14:ligatures w14:val="none"/>
              </w:rPr>
              <w:t>Institūta iela 1</w:t>
            </w:r>
            <w:r w:rsidR="00B726F1">
              <w:rPr>
                <w:rFonts w:ascii="Times New Roman" w:hAnsi="Times New Roman" w:cs="Times New Roman"/>
                <w:sz w:val="24"/>
                <w:szCs w:val="24"/>
                <w:lang w:eastAsia="lv-LV"/>
                <w14:ligatures w14:val="none"/>
              </w:rPr>
              <w:t>A</w:t>
            </w:r>
            <w:r w:rsidRPr="002029F0">
              <w:rPr>
                <w:rFonts w:ascii="Times New Roman" w:hAnsi="Times New Roman" w:cs="Times New Roman"/>
                <w:sz w:val="24"/>
                <w:szCs w:val="24"/>
                <w:lang w:eastAsia="lv-LV"/>
                <w14:ligatures w14:val="none"/>
              </w:rPr>
              <w:t>, Ulbroka, Stopiņu pagasts, Ropažu novads, LV-2130</w:t>
            </w:r>
          </w:p>
        </w:tc>
      </w:tr>
      <w:tr w:rsidR="00612C5E" w:rsidRPr="00B87CC5" w14:paraId="308242BF" w14:textId="77777777" w:rsidTr="00FB06D6">
        <w:trPr>
          <w:trHeight w:val="692"/>
        </w:trPr>
        <w:tc>
          <w:tcPr>
            <w:tcW w:w="2547" w:type="dxa"/>
          </w:tcPr>
          <w:p w14:paraId="69CE17DC" w14:textId="7B7927C3" w:rsidR="00612C5E" w:rsidRPr="002029F0" w:rsidRDefault="00612C5E" w:rsidP="00207999">
            <w:pPr>
              <w:spacing w:after="120"/>
              <w:jc w:val="both"/>
              <w:rPr>
                <w:rFonts w:ascii="Times New Roman" w:hAnsi="Times New Roman" w:cs="Times New Roman"/>
                <w:sz w:val="24"/>
                <w:szCs w:val="24"/>
                <w:lang w:eastAsia="lv-LV"/>
                <w14:ligatures w14:val="none"/>
              </w:rPr>
            </w:pPr>
            <w:r w:rsidRPr="00612C5E">
              <w:rPr>
                <w:rFonts w:ascii="Times New Roman" w:hAnsi="Times New Roman" w:cs="Times New Roman"/>
                <w:sz w:val="24"/>
                <w:szCs w:val="24"/>
                <w:lang w:eastAsia="lv-LV"/>
                <w14:ligatures w14:val="none"/>
              </w:rPr>
              <w:t>Iestādes Kontaktpersona</w:t>
            </w:r>
            <w:r>
              <w:rPr>
                <w:rFonts w:ascii="Times New Roman" w:hAnsi="Times New Roman" w:cs="Times New Roman"/>
                <w:sz w:val="24"/>
                <w:szCs w:val="24"/>
                <w:lang w:eastAsia="lv-LV"/>
                <w14:ligatures w14:val="none"/>
              </w:rPr>
              <w:t>:</w:t>
            </w:r>
          </w:p>
        </w:tc>
        <w:tc>
          <w:tcPr>
            <w:tcW w:w="5991" w:type="dxa"/>
          </w:tcPr>
          <w:p w14:paraId="22765407" w14:textId="7219E715" w:rsidR="00612C5E" w:rsidRPr="002029F0" w:rsidRDefault="00B726F1" w:rsidP="00207999">
            <w:pPr>
              <w:spacing w:after="120"/>
              <w:jc w:val="both"/>
              <w:rPr>
                <w:rFonts w:ascii="Times New Roman" w:hAnsi="Times New Roman" w:cs="Times New Roman"/>
                <w:sz w:val="24"/>
                <w:szCs w:val="24"/>
                <w:lang w:eastAsia="lv-LV"/>
                <w14:ligatures w14:val="none"/>
              </w:rPr>
            </w:pPr>
            <w:r w:rsidRPr="00B726F1">
              <w:rPr>
                <w:rFonts w:ascii="Times New Roman" w:hAnsi="Times New Roman" w:cs="Times New Roman"/>
                <w:sz w:val="24"/>
                <w:szCs w:val="24"/>
                <w:lang w:eastAsia="lv-LV"/>
                <w14:ligatures w14:val="none"/>
              </w:rPr>
              <w:t>Attīstības, īpašumu un investīciju departament</w:t>
            </w:r>
            <w:r>
              <w:rPr>
                <w:rFonts w:ascii="Times New Roman" w:hAnsi="Times New Roman" w:cs="Times New Roman"/>
                <w:sz w:val="24"/>
                <w:szCs w:val="24"/>
                <w:lang w:eastAsia="lv-LV"/>
                <w14:ligatures w14:val="none"/>
              </w:rPr>
              <w:t xml:space="preserve">a Attīstības un plānošanas nodaļa, telpiskās attīstības plānotāja Andra Valaine, e-pasts </w:t>
            </w:r>
            <w:hyperlink r:id="rId4" w:history="1">
              <w:r w:rsidRPr="00526766">
                <w:rPr>
                  <w:rStyle w:val="Hipersaite"/>
                  <w:rFonts w:ascii="Times New Roman" w:hAnsi="Times New Roman" w:cs="Times New Roman"/>
                  <w:sz w:val="24"/>
                  <w:szCs w:val="24"/>
                  <w:lang w:eastAsia="lv-LV"/>
                  <w14:ligatures w14:val="none"/>
                </w:rPr>
                <w:t>andra.valaine@ropazi.lv</w:t>
              </w:r>
            </w:hyperlink>
            <w:r>
              <w:rPr>
                <w:rFonts w:ascii="Times New Roman" w:hAnsi="Times New Roman" w:cs="Times New Roman"/>
                <w:sz w:val="24"/>
                <w:szCs w:val="24"/>
                <w:lang w:eastAsia="lv-LV"/>
                <w14:ligatures w14:val="none"/>
              </w:rPr>
              <w:t xml:space="preserve">, tālr. </w:t>
            </w:r>
            <w:r w:rsidRPr="00B726F1">
              <w:rPr>
                <w:rFonts w:ascii="Times New Roman" w:hAnsi="Times New Roman" w:cs="Times New Roman"/>
                <w:sz w:val="24"/>
                <w:szCs w:val="24"/>
                <w:lang w:eastAsia="lv-LV"/>
                <w14:ligatures w14:val="none"/>
              </w:rPr>
              <w:t>23280141</w:t>
            </w:r>
          </w:p>
        </w:tc>
      </w:tr>
      <w:tr w:rsidR="00D34F97" w:rsidRPr="00B87CC5" w14:paraId="6E40A152" w14:textId="77777777" w:rsidTr="00FB06D6">
        <w:trPr>
          <w:trHeight w:val="704"/>
        </w:trPr>
        <w:tc>
          <w:tcPr>
            <w:tcW w:w="2547" w:type="dxa"/>
            <w:vAlign w:val="center"/>
          </w:tcPr>
          <w:p w14:paraId="701EB488" w14:textId="77777777" w:rsidR="00D34F97" w:rsidRPr="002029F0" w:rsidRDefault="00D34F97" w:rsidP="00FB06D6">
            <w:pPr>
              <w:spacing w:after="120"/>
              <w:rPr>
                <w:rFonts w:ascii="Times New Roman" w:hAnsi="Times New Roman" w:cs="Times New Roman"/>
                <w:b/>
                <w:bCs/>
                <w:sz w:val="24"/>
                <w:szCs w:val="24"/>
                <w:lang w:eastAsia="lv-LV"/>
                <w14:ligatures w14:val="none"/>
              </w:rPr>
            </w:pPr>
            <w:r w:rsidRPr="002029F0">
              <w:rPr>
                <w:rFonts w:ascii="Times New Roman" w:hAnsi="Times New Roman" w:cs="Times New Roman"/>
                <w:b/>
                <w:bCs/>
                <w:sz w:val="24"/>
                <w:szCs w:val="24"/>
                <w:lang w:eastAsia="lv-LV"/>
                <w14:ligatures w14:val="none"/>
              </w:rPr>
              <w:t>Tirgus izpētes piedāvājumu sūtīt uz e-pasta adresi:</w:t>
            </w:r>
          </w:p>
        </w:tc>
        <w:tc>
          <w:tcPr>
            <w:tcW w:w="5991" w:type="dxa"/>
          </w:tcPr>
          <w:p w14:paraId="66DE03B2" w14:textId="3CCBEF37" w:rsidR="00D34F97" w:rsidRPr="002029F0" w:rsidRDefault="00AA7007" w:rsidP="00207999">
            <w:pPr>
              <w:spacing w:after="120"/>
              <w:jc w:val="both"/>
              <w:rPr>
                <w:rFonts w:ascii="Times New Roman" w:hAnsi="Times New Roman" w:cs="Times New Roman"/>
                <w:sz w:val="24"/>
                <w:szCs w:val="24"/>
                <w:lang w:eastAsia="lv-LV"/>
                <w14:ligatures w14:val="none"/>
              </w:rPr>
            </w:pPr>
            <w:hyperlink r:id="rId5" w:history="1">
              <w:r w:rsidR="00B726F1" w:rsidRPr="00526766">
                <w:rPr>
                  <w:rStyle w:val="Hipersaite"/>
                  <w:rFonts w:ascii="Times New Roman" w:hAnsi="Times New Roman" w:cs="Times New Roman"/>
                  <w:sz w:val="24"/>
                  <w:szCs w:val="24"/>
                  <w:lang w:eastAsia="lv-LV"/>
                  <w14:ligatures w14:val="none"/>
                </w:rPr>
                <w:t>cenu.aptaujas@ropazi.lv</w:t>
              </w:r>
            </w:hyperlink>
            <w:r w:rsidR="00B726F1">
              <w:rPr>
                <w:rFonts w:ascii="Times New Roman" w:hAnsi="Times New Roman" w:cs="Times New Roman"/>
                <w:sz w:val="24"/>
                <w:szCs w:val="24"/>
                <w:lang w:eastAsia="lv-LV"/>
                <w14:ligatures w14:val="none"/>
              </w:rPr>
              <w:t xml:space="preserve"> </w:t>
            </w:r>
          </w:p>
        </w:tc>
      </w:tr>
      <w:tr w:rsidR="00D34F97" w:rsidRPr="00B87CC5" w14:paraId="7E06F154" w14:textId="77777777" w:rsidTr="00FB06D6">
        <w:trPr>
          <w:trHeight w:val="704"/>
        </w:trPr>
        <w:tc>
          <w:tcPr>
            <w:tcW w:w="2547" w:type="dxa"/>
          </w:tcPr>
          <w:p w14:paraId="4079C8F1" w14:textId="77777777" w:rsidR="00D34F97" w:rsidRPr="002029F0" w:rsidRDefault="00D34F97" w:rsidP="00207999">
            <w:pPr>
              <w:spacing w:after="120"/>
              <w:jc w:val="both"/>
              <w:rPr>
                <w:rFonts w:ascii="Times New Roman" w:hAnsi="Times New Roman" w:cs="Times New Roman"/>
                <w:sz w:val="24"/>
                <w:szCs w:val="24"/>
                <w:lang w:eastAsia="lv-LV"/>
                <w14:ligatures w14:val="none"/>
              </w:rPr>
            </w:pPr>
            <w:r w:rsidRPr="002029F0">
              <w:rPr>
                <w:rFonts w:ascii="Times New Roman" w:hAnsi="Times New Roman" w:cs="Times New Roman"/>
                <w:sz w:val="24"/>
                <w:szCs w:val="24"/>
                <w:lang w:eastAsia="lv-LV"/>
                <w14:ligatures w14:val="none"/>
              </w:rPr>
              <w:t>Piedāvājumu iesniegšanas termiņš:</w:t>
            </w:r>
          </w:p>
        </w:tc>
        <w:tc>
          <w:tcPr>
            <w:tcW w:w="5991" w:type="dxa"/>
          </w:tcPr>
          <w:p w14:paraId="1B1E8CA9" w14:textId="5A25F6A8" w:rsidR="00D34F97" w:rsidRPr="002029F0" w:rsidRDefault="00D34F97" w:rsidP="00207999">
            <w:pPr>
              <w:spacing w:after="120"/>
              <w:jc w:val="both"/>
              <w:rPr>
                <w:rFonts w:ascii="Times New Roman" w:hAnsi="Times New Roman" w:cs="Times New Roman"/>
                <w:sz w:val="24"/>
                <w:szCs w:val="24"/>
                <w:lang w:eastAsia="lv-LV"/>
                <w14:ligatures w14:val="none"/>
              </w:rPr>
            </w:pPr>
            <w:r w:rsidRPr="002029F0">
              <w:rPr>
                <w:rFonts w:ascii="Times New Roman" w:hAnsi="Times New Roman" w:cs="Times New Roman"/>
                <w:sz w:val="24"/>
                <w:szCs w:val="24"/>
                <w:lang w:eastAsia="lv-LV"/>
                <w14:ligatures w14:val="none"/>
              </w:rPr>
              <w:t>Līdz</w:t>
            </w:r>
            <w:r w:rsidR="00B726F1">
              <w:rPr>
                <w:rFonts w:ascii="Times New Roman" w:hAnsi="Times New Roman" w:cs="Times New Roman"/>
                <w:sz w:val="24"/>
                <w:szCs w:val="24"/>
                <w:lang w:eastAsia="lv-LV"/>
                <w14:ligatures w14:val="none"/>
              </w:rPr>
              <w:t xml:space="preserve"> </w:t>
            </w:r>
            <w:r w:rsidR="00CD40F4">
              <w:rPr>
                <w:rFonts w:ascii="Times New Roman" w:hAnsi="Times New Roman" w:cs="Times New Roman"/>
                <w:sz w:val="24"/>
                <w:szCs w:val="24"/>
                <w:lang w:eastAsia="lv-LV"/>
                <w14:ligatures w14:val="none"/>
              </w:rPr>
              <w:t>10</w:t>
            </w:r>
            <w:r>
              <w:rPr>
                <w:rFonts w:ascii="Times New Roman" w:hAnsi="Times New Roman" w:cs="Times New Roman"/>
                <w:sz w:val="24"/>
                <w:szCs w:val="24"/>
                <w:lang w:eastAsia="lv-LV"/>
                <w14:ligatures w14:val="none"/>
              </w:rPr>
              <w:t>.</w:t>
            </w:r>
            <w:r w:rsidR="00B726F1">
              <w:rPr>
                <w:rFonts w:ascii="Times New Roman" w:hAnsi="Times New Roman" w:cs="Times New Roman"/>
                <w:sz w:val="24"/>
                <w:szCs w:val="24"/>
                <w:lang w:eastAsia="lv-LV"/>
                <w14:ligatures w14:val="none"/>
              </w:rPr>
              <w:t>06.2024.</w:t>
            </w:r>
            <w:r>
              <w:rPr>
                <w:rFonts w:ascii="Times New Roman" w:hAnsi="Times New Roman" w:cs="Times New Roman"/>
                <w:sz w:val="24"/>
                <w:szCs w:val="24"/>
                <w:lang w:eastAsia="lv-LV"/>
                <w14:ligatures w14:val="none"/>
              </w:rPr>
              <w:t xml:space="preserve"> </w:t>
            </w:r>
            <w:r w:rsidRPr="002029F0">
              <w:rPr>
                <w:rFonts w:ascii="Times New Roman" w:hAnsi="Times New Roman" w:cs="Times New Roman"/>
                <w:sz w:val="24"/>
                <w:szCs w:val="24"/>
                <w:lang w:eastAsia="lv-LV"/>
                <w14:ligatures w14:val="none"/>
              </w:rPr>
              <w:t xml:space="preserve">plkst. 10:00 </w:t>
            </w:r>
          </w:p>
        </w:tc>
      </w:tr>
    </w:tbl>
    <w:p w14:paraId="6B651DB9" w14:textId="77777777" w:rsidR="00D34F97" w:rsidRPr="00B87CC5" w:rsidRDefault="00D34F97" w:rsidP="00D34F97">
      <w:pPr>
        <w:spacing w:after="0"/>
        <w:jc w:val="both"/>
        <w:rPr>
          <w:rFonts w:ascii="Times New Roman" w:hAnsi="Times New Roman" w:cs="Times New Roman"/>
          <w:b/>
          <w:kern w:val="0"/>
          <w:lang w:eastAsia="lv-LV"/>
          <w14:ligatures w14:val="none"/>
        </w:rPr>
      </w:pPr>
    </w:p>
    <w:p w14:paraId="0C0C7DAF" w14:textId="3A51CE3C" w:rsidR="00FB06D6" w:rsidRPr="00FB06D6" w:rsidRDefault="000660CF" w:rsidP="00FB06D6">
      <w:pPr>
        <w:spacing w:after="0"/>
        <w:jc w:val="both"/>
        <w:rPr>
          <w:rFonts w:ascii="Times New Roman" w:hAnsi="Times New Roman" w:cs="Times New Roman"/>
          <w:kern w:val="0"/>
          <w:sz w:val="24"/>
          <w:szCs w:val="24"/>
          <w:lang w:eastAsia="lv-LV"/>
          <w14:ligatures w14:val="none"/>
        </w:rPr>
      </w:pPr>
      <w:r>
        <w:rPr>
          <w:rFonts w:ascii="Times New Roman" w:hAnsi="Times New Roman" w:cs="Times New Roman"/>
          <w:kern w:val="0"/>
          <w:lang w:eastAsia="lv-LV"/>
          <w14:ligatures w14:val="none"/>
        </w:rPr>
        <w:t>Tirgus</w:t>
      </w:r>
      <w:r w:rsidR="00D34F97" w:rsidRPr="006B23E1">
        <w:rPr>
          <w:rFonts w:ascii="Times New Roman" w:hAnsi="Times New Roman" w:cs="Times New Roman"/>
          <w:kern w:val="0"/>
          <w:lang w:eastAsia="lv-LV"/>
          <w14:ligatures w14:val="none"/>
        </w:rPr>
        <w:t xml:space="preserve"> izpētes mērķis – </w:t>
      </w:r>
      <w:r w:rsidR="006B23E1" w:rsidRPr="006B23E1">
        <w:rPr>
          <w:rFonts w:ascii="Times New Roman" w:hAnsi="Times New Roman" w:cs="Times New Roman"/>
          <w:kern w:val="0"/>
          <w:lang w:eastAsia="lv-LV"/>
          <w14:ligatures w14:val="none"/>
        </w:rPr>
        <w:t xml:space="preserve">Noskaidrot </w:t>
      </w:r>
      <w:r w:rsidR="00FB06D6" w:rsidRPr="00FB06D6">
        <w:rPr>
          <w:rFonts w:ascii="Times New Roman" w:hAnsi="Times New Roman" w:cs="Times New Roman"/>
          <w:kern w:val="0"/>
          <w:sz w:val="24"/>
          <w:szCs w:val="24"/>
          <w:lang w:eastAsia="lv-LV"/>
          <w14:ligatures w14:val="none"/>
        </w:rPr>
        <w:t>tirgus cenu veicamajiem darbiem.</w:t>
      </w:r>
    </w:p>
    <w:p w14:paraId="563E5EBE" w14:textId="77777777" w:rsidR="00FB06D6" w:rsidRPr="00FB06D6" w:rsidRDefault="00FB06D6" w:rsidP="00FB06D6">
      <w:pPr>
        <w:spacing w:after="0"/>
        <w:jc w:val="both"/>
        <w:rPr>
          <w:rFonts w:ascii="Times New Roman" w:hAnsi="Times New Roman" w:cs="Times New Roman"/>
          <w:b/>
          <w:kern w:val="0"/>
          <w:sz w:val="24"/>
          <w:szCs w:val="24"/>
          <w:lang w:eastAsia="lv-LV"/>
          <w14:ligatures w14:val="none"/>
        </w:rPr>
      </w:pPr>
    </w:p>
    <w:p w14:paraId="31C57365" w14:textId="77777777" w:rsidR="00FB06D6" w:rsidRPr="00FB06D6" w:rsidRDefault="00FB06D6" w:rsidP="00FB06D6">
      <w:pPr>
        <w:spacing w:after="0"/>
        <w:jc w:val="both"/>
        <w:rPr>
          <w:rFonts w:ascii="Times New Roman" w:eastAsia="Calibri" w:hAnsi="Times New Roman" w:cs="Times New Roman"/>
          <w:bCs/>
          <w:kern w:val="0"/>
          <w:sz w:val="24"/>
          <w:szCs w:val="24"/>
          <w:lang w:eastAsia="lv-LV"/>
          <w14:ligatures w14:val="none"/>
        </w:rPr>
      </w:pPr>
      <w:r w:rsidRPr="00FB06D6">
        <w:rPr>
          <w:rFonts w:ascii="Times New Roman" w:hAnsi="Times New Roman" w:cs="Times New Roman"/>
          <w:b/>
          <w:kern w:val="0"/>
          <w:sz w:val="24"/>
          <w:szCs w:val="24"/>
          <w:u w:val="single"/>
          <w:lang w:eastAsia="lv-LV"/>
          <w14:ligatures w14:val="none"/>
        </w:rPr>
        <w:t xml:space="preserve">Informācija par priekšmetu: </w:t>
      </w:r>
    </w:p>
    <w:tbl>
      <w:tblPr>
        <w:tblStyle w:val="Reatabula1"/>
        <w:tblW w:w="0" w:type="auto"/>
        <w:tblLook w:val="04A0" w:firstRow="1" w:lastRow="0" w:firstColumn="1" w:lastColumn="0" w:noHBand="0" w:noVBand="1"/>
      </w:tblPr>
      <w:tblGrid>
        <w:gridCol w:w="2585"/>
        <w:gridCol w:w="5953"/>
      </w:tblGrid>
      <w:tr w:rsidR="00FB06D6" w:rsidRPr="00FB06D6" w14:paraId="1ED9611E" w14:textId="77777777" w:rsidTr="009E2938">
        <w:tc>
          <w:tcPr>
            <w:tcW w:w="2585" w:type="dxa"/>
          </w:tcPr>
          <w:p w14:paraId="7EE8B165" w14:textId="77777777" w:rsidR="00FB06D6" w:rsidRPr="00FB06D6" w:rsidRDefault="00FB06D6" w:rsidP="00FB06D6">
            <w:pPr>
              <w:jc w:val="both"/>
              <w:rPr>
                <w:rFonts w:ascii="Times New Roman" w:hAnsi="Times New Roman" w:cs="Times New Roman"/>
                <w:sz w:val="24"/>
                <w:szCs w:val="24"/>
                <w:lang w:eastAsia="lv-LV"/>
              </w:rPr>
            </w:pPr>
            <w:r w:rsidRPr="00FB06D6">
              <w:rPr>
                <w:rFonts w:ascii="Times New Roman" w:hAnsi="Times New Roman" w:cs="Times New Roman"/>
                <w:sz w:val="24"/>
                <w:szCs w:val="24"/>
                <w:lang w:eastAsia="lv-LV"/>
              </w:rPr>
              <w:t>Pakalpojuma adrese:</w:t>
            </w:r>
          </w:p>
        </w:tc>
        <w:tc>
          <w:tcPr>
            <w:tcW w:w="5953" w:type="dxa"/>
          </w:tcPr>
          <w:p w14:paraId="3FEA6960" w14:textId="34EAC8FF" w:rsidR="00FB06D6" w:rsidRPr="00FB06D6" w:rsidRDefault="00FB06D6" w:rsidP="00FB06D6">
            <w:pPr>
              <w:jc w:val="both"/>
              <w:rPr>
                <w:rFonts w:ascii="Times New Roman" w:eastAsia="Calibri" w:hAnsi="Times New Roman" w:cs="Times New Roman"/>
                <w:sz w:val="24"/>
                <w:szCs w:val="24"/>
                <w:lang w:eastAsia="lv-LV"/>
              </w:rPr>
            </w:pPr>
            <w:r w:rsidRPr="009E2938">
              <w:rPr>
                <w:rFonts w:ascii="Times New Roman" w:eastAsia="Calibri" w:hAnsi="Times New Roman" w:cs="Times New Roman"/>
                <w:sz w:val="24"/>
                <w:szCs w:val="24"/>
                <w:lang w:eastAsia="lv-LV"/>
              </w:rPr>
              <w:t xml:space="preserve">Kursas iela 17, ar kadastra apzīmējumu 8060 003 1237, Piekrastes iela 14, ar kadastra apzīmējumu 8060 003 1241, Piekrastes iela 16, ar kadastra apzīmējumu 8060 003 1240, Piekrastes iela 18, ar kadastra apzīmējumu 8060 003 1239, Piekrastes iela 20, ar kadastra apzīmējumu 8060 003 1238 un zemes vienībām ar kadastra apzīmējumiem 8060 003 1243, 8060 003 1242 un daļa no Piekrastes ielas zemes vienības ar kadastra apzīmējumu 8060 003 0032, Baltezerā, Garkalnes pagastā, Ropažu </w:t>
            </w:r>
            <w:r w:rsidRPr="00CD40F4">
              <w:rPr>
                <w:rFonts w:ascii="Times New Roman" w:eastAsia="Calibri" w:hAnsi="Times New Roman" w:cs="Times New Roman"/>
                <w:sz w:val="24"/>
                <w:szCs w:val="24"/>
                <w:shd w:val="clear" w:color="auto" w:fill="FFFFFF" w:themeFill="background1"/>
                <w:lang w:eastAsia="lv-LV"/>
              </w:rPr>
              <w:t>novadā</w:t>
            </w:r>
            <w:r w:rsidR="00B272B3" w:rsidRPr="00CD40F4">
              <w:rPr>
                <w:rFonts w:ascii="Times New Roman" w:eastAsia="Calibri" w:hAnsi="Times New Roman" w:cs="Times New Roman"/>
                <w:sz w:val="24"/>
                <w:szCs w:val="24"/>
                <w:shd w:val="clear" w:color="auto" w:fill="FFFFFF" w:themeFill="background1"/>
                <w:lang w:eastAsia="lv-LV"/>
              </w:rPr>
              <w:t xml:space="preserve"> (zemes vienība Kursas iela 16, ar kadastra apzīmējumu 8060 003 1236 netiks iekļauta lokālplānojuma teritorijā, tiks veikti grozījumi lokālplānojuma izstrādes uzsākšanas lēmumā)</w:t>
            </w:r>
          </w:p>
        </w:tc>
      </w:tr>
      <w:tr w:rsidR="00FB06D6" w:rsidRPr="00FB06D6" w14:paraId="48359A8D" w14:textId="77777777" w:rsidTr="009E2938">
        <w:tc>
          <w:tcPr>
            <w:tcW w:w="2585" w:type="dxa"/>
          </w:tcPr>
          <w:p w14:paraId="146F7C31" w14:textId="77777777" w:rsidR="00FB06D6" w:rsidRPr="00FB06D6" w:rsidRDefault="00FB06D6" w:rsidP="00FB06D6">
            <w:pPr>
              <w:jc w:val="both"/>
              <w:rPr>
                <w:rFonts w:ascii="Times New Roman" w:hAnsi="Times New Roman" w:cs="Times New Roman"/>
                <w:sz w:val="24"/>
                <w:szCs w:val="24"/>
                <w:lang w:eastAsia="lv-LV"/>
              </w:rPr>
            </w:pPr>
            <w:r w:rsidRPr="00FB06D6">
              <w:rPr>
                <w:rFonts w:ascii="Times New Roman" w:hAnsi="Times New Roman" w:cs="Times New Roman"/>
                <w:sz w:val="24"/>
                <w:szCs w:val="24"/>
                <w:lang w:eastAsia="lv-LV"/>
              </w:rPr>
              <w:t>Priekšmeta apraksts:</w:t>
            </w:r>
          </w:p>
        </w:tc>
        <w:tc>
          <w:tcPr>
            <w:tcW w:w="5953" w:type="dxa"/>
          </w:tcPr>
          <w:p w14:paraId="0F1989D6" w14:textId="31BE1034" w:rsidR="00FB06D6" w:rsidRPr="009E2938" w:rsidRDefault="00FB06D6" w:rsidP="00FB06D6">
            <w:pPr>
              <w:jc w:val="both"/>
              <w:rPr>
                <w:rFonts w:ascii="Times New Roman" w:hAnsi="Times New Roman" w:cs="Times New Roman"/>
                <w:b/>
                <w:sz w:val="24"/>
                <w:szCs w:val="24"/>
                <w:lang w:eastAsia="lv-LV"/>
              </w:rPr>
            </w:pPr>
            <w:r w:rsidRPr="009E2938">
              <w:rPr>
                <w:rFonts w:ascii="Times New Roman" w:hAnsi="Times New Roman" w:cs="Times New Roman"/>
                <w:b/>
                <w:sz w:val="24"/>
                <w:szCs w:val="24"/>
                <w:lang w:eastAsia="lv-LV"/>
              </w:rPr>
              <w:t>Lokālplānojuma izstrāde</w:t>
            </w:r>
          </w:p>
          <w:p w14:paraId="2ACEA773" w14:textId="29703855" w:rsidR="00FB06D6" w:rsidRDefault="009E2938" w:rsidP="00FB06D6">
            <w:pPr>
              <w:jc w:val="both"/>
              <w:rPr>
                <w:rFonts w:ascii="Times New Roman" w:hAnsi="Times New Roman" w:cs="Times New Roman"/>
                <w:bCs/>
                <w:sz w:val="24"/>
                <w:szCs w:val="24"/>
                <w:lang w:eastAsia="lv-LV"/>
              </w:rPr>
            </w:pPr>
            <w:r w:rsidRPr="009E2938">
              <w:rPr>
                <w:rFonts w:ascii="Times New Roman" w:hAnsi="Times New Roman" w:cs="Times New Roman"/>
                <w:bCs/>
                <w:sz w:val="24"/>
                <w:szCs w:val="24"/>
                <w:lang w:eastAsia="lv-LV"/>
              </w:rPr>
              <w:t>Apstiprināt</w:t>
            </w:r>
            <w:r>
              <w:rPr>
                <w:rFonts w:ascii="Times New Roman" w:hAnsi="Times New Roman" w:cs="Times New Roman"/>
                <w:bCs/>
                <w:sz w:val="24"/>
                <w:szCs w:val="24"/>
                <w:lang w:eastAsia="lv-LV"/>
              </w:rPr>
              <w:t>s</w:t>
            </w:r>
            <w:r w:rsidRPr="009E2938">
              <w:rPr>
                <w:rFonts w:ascii="Times New Roman" w:hAnsi="Times New Roman" w:cs="Times New Roman"/>
                <w:bCs/>
                <w:sz w:val="24"/>
                <w:szCs w:val="24"/>
                <w:lang w:eastAsia="lv-LV"/>
              </w:rPr>
              <w:t xml:space="preserve"> darba uzdevum</w:t>
            </w:r>
            <w:r>
              <w:rPr>
                <w:rFonts w:ascii="Times New Roman" w:hAnsi="Times New Roman" w:cs="Times New Roman"/>
                <w:bCs/>
                <w:sz w:val="24"/>
                <w:szCs w:val="24"/>
                <w:lang w:eastAsia="lv-LV"/>
              </w:rPr>
              <w:t>s</w:t>
            </w:r>
            <w:r w:rsidRPr="009E2938">
              <w:rPr>
                <w:rFonts w:ascii="Times New Roman" w:hAnsi="Times New Roman" w:cs="Times New Roman"/>
                <w:bCs/>
                <w:sz w:val="24"/>
                <w:szCs w:val="24"/>
                <w:lang w:eastAsia="lv-LV"/>
              </w:rPr>
              <w:t xml:space="preserve"> Lokālplānojuma izstrādei </w:t>
            </w:r>
            <w:r>
              <w:rPr>
                <w:rFonts w:ascii="Times New Roman" w:hAnsi="Times New Roman" w:cs="Times New Roman"/>
                <w:bCs/>
                <w:sz w:val="24"/>
                <w:szCs w:val="24"/>
                <w:lang w:eastAsia="lv-LV"/>
              </w:rPr>
              <w:t xml:space="preserve">Lēmuma </w:t>
            </w:r>
            <w:r w:rsidRPr="009E2938">
              <w:rPr>
                <w:rFonts w:ascii="Times New Roman" w:hAnsi="Times New Roman" w:cs="Times New Roman"/>
                <w:bCs/>
                <w:sz w:val="24"/>
                <w:szCs w:val="24"/>
                <w:lang w:eastAsia="lv-LV"/>
              </w:rPr>
              <w:t>(Pielikum</w:t>
            </w:r>
            <w:r>
              <w:rPr>
                <w:rFonts w:ascii="Times New Roman" w:hAnsi="Times New Roman" w:cs="Times New Roman"/>
                <w:bCs/>
                <w:sz w:val="24"/>
                <w:szCs w:val="24"/>
                <w:lang w:eastAsia="lv-LV"/>
              </w:rPr>
              <w:t>ā</w:t>
            </w:r>
            <w:r w:rsidRPr="009E2938">
              <w:rPr>
                <w:rFonts w:ascii="Times New Roman" w:hAnsi="Times New Roman" w:cs="Times New Roman"/>
                <w:bCs/>
                <w:sz w:val="24"/>
                <w:szCs w:val="24"/>
                <w:lang w:eastAsia="lv-LV"/>
              </w:rPr>
              <w:t xml:space="preserve">) un </w:t>
            </w:r>
            <w:r>
              <w:rPr>
                <w:rFonts w:ascii="Times New Roman" w:hAnsi="Times New Roman" w:cs="Times New Roman"/>
                <w:bCs/>
                <w:sz w:val="24"/>
                <w:szCs w:val="24"/>
                <w:lang w:eastAsia="lv-LV"/>
              </w:rPr>
              <w:t xml:space="preserve">atbilstoši </w:t>
            </w:r>
            <w:r w:rsidRPr="009E2938">
              <w:rPr>
                <w:rFonts w:ascii="Times New Roman" w:hAnsi="Times New Roman" w:cs="Times New Roman"/>
                <w:bCs/>
                <w:sz w:val="24"/>
                <w:szCs w:val="24"/>
                <w:lang w:eastAsia="lv-LV"/>
              </w:rPr>
              <w:t>darba uzdevumā noteiktaj</w:t>
            </w:r>
            <w:r>
              <w:rPr>
                <w:rFonts w:ascii="Times New Roman" w:hAnsi="Times New Roman" w:cs="Times New Roman"/>
                <w:bCs/>
                <w:sz w:val="24"/>
                <w:szCs w:val="24"/>
                <w:lang w:eastAsia="lv-LV"/>
              </w:rPr>
              <w:t>ām prasībām</w:t>
            </w:r>
            <w:r w:rsidR="00273874">
              <w:rPr>
                <w:rFonts w:ascii="Times New Roman" w:hAnsi="Times New Roman" w:cs="Times New Roman"/>
                <w:bCs/>
                <w:sz w:val="24"/>
                <w:szCs w:val="24"/>
                <w:lang w:eastAsia="lv-LV"/>
              </w:rPr>
              <w:t xml:space="preserve"> </w:t>
            </w:r>
            <w:r w:rsidR="00273874" w:rsidRPr="00273874">
              <w:rPr>
                <w:rFonts w:ascii="Times New Roman" w:hAnsi="Times New Roman" w:cs="Times New Roman"/>
                <w:bCs/>
                <w:i/>
                <w:iCs/>
                <w:sz w:val="24"/>
                <w:szCs w:val="24"/>
                <w:lang w:eastAsia="lv-LV"/>
              </w:rPr>
              <w:t>(skatīt pielikumu)</w:t>
            </w:r>
          </w:p>
          <w:p w14:paraId="6C820D73" w14:textId="77777777" w:rsidR="00FB06D6" w:rsidRDefault="00FB06D6" w:rsidP="00FB06D6">
            <w:pPr>
              <w:jc w:val="both"/>
              <w:rPr>
                <w:rFonts w:ascii="Times New Roman" w:hAnsi="Times New Roman" w:cs="Times New Roman"/>
                <w:bCs/>
                <w:sz w:val="24"/>
                <w:szCs w:val="24"/>
                <w:lang w:eastAsia="lv-LV"/>
              </w:rPr>
            </w:pPr>
          </w:p>
          <w:p w14:paraId="5AC79161" w14:textId="7237FF55" w:rsidR="00FB06D6" w:rsidRPr="00FB06D6" w:rsidRDefault="00FB06D6" w:rsidP="00FB06D6">
            <w:pPr>
              <w:jc w:val="both"/>
              <w:rPr>
                <w:rFonts w:ascii="Times New Roman" w:hAnsi="Times New Roman" w:cs="Times New Roman"/>
                <w:bCs/>
                <w:i/>
                <w:iCs/>
                <w:sz w:val="24"/>
                <w:szCs w:val="24"/>
                <w:lang w:eastAsia="lv-LV"/>
              </w:rPr>
            </w:pPr>
            <w:r w:rsidRPr="00FB06D6">
              <w:rPr>
                <w:rFonts w:ascii="Times New Roman" w:hAnsi="Times New Roman" w:cs="Times New Roman"/>
                <w:bCs/>
                <w:i/>
                <w:iCs/>
                <w:sz w:val="24"/>
                <w:szCs w:val="24"/>
                <w:lang w:eastAsia="lv-LV"/>
              </w:rPr>
              <w:t>Lokālplānojuma izstrādei nav nepieciešama aktuāla augstas detalizācijas topogrāfiskā informācija, jo lokālplānojuma izstrādē izmantojams jau esošs topogrāfiskais plāns.</w:t>
            </w:r>
          </w:p>
          <w:p w14:paraId="13FC116F" w14:textId="1D66F59D" w:rsidR="00FB06D6" w:rsidRPr="00FB06D6" w:rsidRDefault="00FB06D6" w:rsidP="00FB06D6">
            <w:pPr>
              <w:jc w:val="both"/>
              <w:rPr>
                <w:rFonts w:ascii="Times New Roman" w:hAnsi="Times New Roman" w:cs="Times New Roman"/>
                <w:bCs/>
                <w:sz w:val="24"/>
                <w:szCs w:val="24"/>
                <w:lang w:eastAsia="lv-LV"/>
              </w:rPr>
            </w:pPr>
          </w:p>
        </w:tc>
      </w:tr>
      <w:tr w:rsidR="00FB06D6" w:rsidRPr="00FB06D6" w14:paraId="6C864F3A" w14:textId="77777777" w:rsidTr="009E2938">
        <w:tc>
          <w:tcPr>
            <w:tcW w:w="2585" w:type="dxa"/>
          </w:tcPr>
          <w:p w14:paraId="48EF4308" w14:textId="77777777" w:rsidR="00FB06D6" w:rsidRPr="00FB06D6" w:rsidRDefault="00FB06D6" w:rsidP="00FB06D6">
            <w:pPr>
              <w:jc w:val="both"/>
              <w:rPr>
                <w:rFonts w:ascii="Times New Roman" w:hAnsi="Times New Roman" w:cs="Times New Roman"/>
                <w:sz w:val="24"/>
                <w:szCs w:val="24"/>
                <w:lang w:eastAsia="lv-LV"/>
              </w:rPr>
            </w:pPr>
            <w:r w:rsidRPr="00FB06D6">
              <w:rPr>
                <w:rFonts w:ascii="Times New Roman" w:hAnsi="Times New Roman" w:cs="Times New Roman"/>
                <w:sz w:val="24"/>
                <w:szCs w:val="24"/>
                <w:lang w:eastAsia="lv-LV"/>
              </w:rPr>
              <w:t>Izmaksas, kas jāiekļauj cenā:</w:t>
            </w:r>
          </w:p>
        </w:tc>
        <w:tc>
          <w:tcPr>
            <w:tcW w:w="5953" w:type="dxa"/>
          </w:tcPr>
          <w:p w14:paraId="1DEB7222" w14:textId="77777777" w:rsidR="00FB06D6" w:rsidRPr="00FB06D6" w:rsidRDefault="00FB06D6" w:rsidP="00FB06D6">
            <w:pPr>
              <w:jc w:val="both"/>
              <w:rPr>
                <w:rFonts w:ascii="Times New Roman" w:hAnsi="Times New Roman" w:cs="Times New Roman"/>
                <w:sz w:val="24"/>
                <w:szCs w:val="24"/>
                <w:lang w:eastAsia="lv-LV"/>
              </w:rPr>
            </w:pPr>
            <w:r w:rsidRPr="00FB06D6">
              <w:rPr>
                <w:rFonts w:ascii="Times New Roman" w:hAnsi="Times New Roman" w:cs="Times New Roman"/>
                <w:sz w:val="24"/>
                <w:szCs w:val="24"/>
                <w:lang w:eastAsia="lv-LV"/>
              </w:rPr>
              <w:t xml:space="preserve">Visas izmaksas, kas saistītas ar pakalpojuma izpildi. </w:t>
            </w:r>
          </w:p>
        </w:tc>
      </w:tr>
    </w:tbl>
    <w:p w14:paraId="62948466" w14:textId="77777777" w:rsidR="009E2938" w:rsidRDefault="009E2938" w:rsidP="00D34F97">
      <w:pPr>
        <w:spacing w:after="0"/>
        <w:jc w:val="both"/>
        <w:rPr>
          <w:rFonts w:ascii="Times New Roman" w:hAnsi="Times New Roman" w:cs="Times New Roman"/>
          <w:kern w:val="0"/>
          <w:lang w:eastAsia="lv-LV"/>
          <w14:ligatures w14:val="none"/>
        </w:rPr>
      </w:pPr>
    </w:p>
    <w:p w14:paraId="2D93B20C" w14:textId="77777777" w:rsidR="009E2938" w:rsidRPr="00B87CC5" w:rsidRDefault="009E2938" w:rsidP="00D34F97">
      <w:pPr>
        <w:spacing w:after="0"/>
        <w:jc w:val="both"/>
        <w:rPr>
          <w:rFonts w:ascii="Times New Roman" w:hAnsi="Times New Roman" w:cs="Times New Roman"/>
          <w:kern w:val="0"/>
          <w:lang w:eastAsia="lv-LV"/>
          <w14:ligatures w14:val="none"/>
        </w:rPr>
      </w:pPr>
    </w:p>
    <w:p w14:paraId="1BE6390A" w14:textId="77777777" w:rsidR="00D34F97" w:rsidRPr="00B87CC5" w:rsidRDefault="00D34F97" w:rsidP="00D34F97">
      <w:pPr>
        <w:spacing w:after="0"/>
        <w:jc w:val="right"/>
        <w:rPr>
          <w:rFonts w:ascii="Times New Roman" w:hAnsi="Times New Roman" w:cs="Times New Roman"/>
          <w:kern w:val="0"/>
          <w:sz w:val="20"/>
          <w:szCs w:val="20"/>
          <w:lang w:eastAsia="lv-LV"/>
          <w14:ligatures w14:val="none"/>
        </w:rPr>
      </w:pPr>
    </w:p>
    <w:p w14:paraId="6A26E7BB" w14:textId="77777777" w:rsidR="00D34F97" w:rsidRPr="002029F0" w:rsidRDefault="00D34F97" w:rsidP="00D34F97">
      <w:pPr>
        <w:spacing w:after="0"/>
        <w:jc w:val="center"/>
        <w:rPr>
          <w:rFonts w:ascii="Times New Roman" w:hAnsi="Times New Roman" w:cs="Times New Roman"/>
          <w:b/>
          <w:kern w:val="0"/>
          <w:sz w:val="24"/>
          <w:szCs w:val="24"/>
          <w:lang w:eastAsia="lv-LV"/>
          <w14:ligatures w14:val="none"/>
        </w:rPr>
      </w:pPr>
      <w:r w:rsidRPr="002029F0">
        <w:rPr>
          <w:rFonts w:ascii="Times New Roman" w:hAnsi="Times New Roman" w:cs="Times New Roman"/>
          <w:b/>
          <w:kern w:val="0"/>
          <w:sz w:val="24"/>
          <w:szCs w:val="24"/>
          <w:lang w:eastAsia="lv-LV"/>
          <w14:ligatures w14:val="none"/>
        </w:rPr>
        <w:t>PIETEIKUMS DALĪBAI TIRGUS IZPĒTĒ</w:t>
      </w:r>
    </w:p>
    <w:p w14:paraId="7194EC7D" w14:textId="45869D1E" w:rsidR="00D34F97" w:rsidRPr="002029F0" w:rsidRDefault="00D34F97" w:rsidP="00D34F97">
      <w:pPr>
        <w:spacing w:after="0"/>
        <w:jc w:val="center"/>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t>“</w:t>
      </w:r>
      <w:r w:rsidR="001925E4" w:rsidRPr="001925E4">
        <w:rPr>
          <w:rFonts w:ascii="Times New Roman" w:hAnsi="Times New Roman" w:cs="Times New Roman"/>
          <w:b/>
          <w:kern w:val="0"/>
          <w:sz w:val="24"/>
          <w:szCs w:val="24"/>
          <w:lang w:eastAsia="lv-LV"/>
          <w14:ligatures w14:val="none"/>
        </w:rPr>
        <w:t>Lokālplānojums teritorijas daļā pie Kursas un Piekrastes ielas, Baltezerā, Garkalnes pagastā, Ropažu novadā</w:t>
      </w:r>
      <w:r>
        <w:rPr>
          <w:rFonts w:ascii="Times New Roman" w:hAnsi="Times New Roman" w:cs="Times New Roman"/>
          <w:b/>
          <w:kern w:val="0"/>
          <w:sz w:val="24"/>
          <w:szCs w:val="24"/>
          <w:lang w:eastAsia="lv-LV"/>
          <w14:ligatures w14:val="none"/>
        </w:rPr>
        <w:t>”</w:t>
      </w:r>
    </w:p>
    <w:p w14:paraId="79416567" w14:textId="77777777" w:rsidR="00D34F97" w:rsidRPr="002029F0" w:rsidRDefault="00D34F97" w:rsidP="00D34F97">
      <w:pPr>
        <w:spacing w:after="0"/>
        <w:jc w:val="both"/>
        <w:rPr>
          <w:rFonts w:ascii="Times New Roman" w:hAnsi="Times New Roman" w:cs="Times New Roman"/>
          <w:kern w:val="0"/>
          <w:sz w:val="24"/>
          <w:szCs w:val="24"/>
          <w:lang w:eastAsia="lv-LV"/>
          <w14:ligatures w14:val="none"/>
        </w:rPr>
      </w:pPr>
      <w:r w:rsidRPr="002029F0">
        <w:rPr>
          <w:rFonts w:ascii="Times New Roman" w:hAnsi="Times New Roman" w:cs="Times New Roman"/>
          <w:kern w:val="0"/>
          <w:sz w:val="24"/>
          <w:szCs w:val="24"/>
          <w:lang w:eastAsia="lv-LV"/>
          <w14:ligatures w14:val="none"/>
        </w:rPr>
        <w:t xml:space="preserve"> </w:t>
      </w:r>
    </w:p>
    <w:tbl>
      <w:tblPr>
        <w:tblW w:w="8613" w:type="dxa"/>
        <w:tblLayout w:type="fixed"/>
        <w:tblLook w:val="04A0" w:firstRow="1" w:lastRow="0" w:firstColumn="1" w:lastColumn="0" w:noHBand="0" w:noVBand="1"/>
      </w:tblPr>
      <w:tblGrid>
        <w:gridCol w:w="2689"/>
        <w:gridCol w:w="5924"/>
      </w:tblGrid>
      <w:tr w:rsidR="00D34F97" w:rsidRPr="002029F0" w14:paraId="01D6DCCB" w14:textId="77777777" w:rsidTr="00207999">
        <w:trPr>
          <w:cantSplit/>
        </w:trPr>
        <w:tc>
          <w:tcPr>
            <w:tcW w:w="861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DC1322" w14:textId="77777777" w:rsidR="00D34F97" w:rsidRPr="002029F0" w:rsidRDefault="00D34F97" w:rsidP="00207999">
            <w:pPr>
              <w:keepNext/>
              <w:keepLines/>
              <w:spacing w:after="0"/>
              <w:jc w:val="both"/>
              <w:outlineLvl w:val="6"/>
              <w:rPr>
                <w:rFonts w:ascii="Times New Roman" w:eastAsiaTheme="majorEastAsia" w:hAnsi="Times New Roman" w:cs="Times New Roman"/>
                <w:b/>
                <w:i/>
                <w:iCs/>
                <w:kern w:val="0"/>
                <w:sz w:val="24"/>
                <w:szCs w:val="24"/>
                <w:lang w:eastAsia="lv-LV"/>
                <w14:ligatures w14:val="none"/>
              </w:rPr>
            </w:pPr>
            <w:r w:rsidRPr="002029F0">
              <w:rPr>
                <w:rFonts w:ascii="Times New Roman" w:eastAsiaTheme="majorEastAsia" w:hAnsi="Times New Roman" w:cs="Times New Roman"/>
                <w:b/>
                <w:i/>
                <w:iCs/>
                <w:kern w:val="0"/>
                <w:sz w:val="24"/>
                <w:szCs w:val="24"/>
                <w:lang w:eastAsia="lv-LV"/>
                <w14:ligatures w14:val="none"/>
              </w:rPr>
              <w:t>Informācija par pretendentu:</w:t>
            </w:r>
          </w:p>
        </w:tc>
      </w:tr>
      <w:tr w:rsidR="00D34F97" w:rsidRPr="002029F0" w14:paraId="26BFE24B" w14:textId="77777777" w:rsidTr="00207999">
        <w:trPr>
          <w:cantSplit/>
        </w:trPr>
        <w:tc>
          <w:tcPr>
            <w:tcW w:w="2689" w:type="dxa"/>
            <w:tcBorders>
              <w:top w:val="single" w:sz="4" w:space="0" w:color="auto"/>
              <w:left w:val="single" w:sz="4" w:space="0" w:color="auto"/>
              <w:bottom w:val="single" w:sz="4" w:space="0" w:color="auto"/>
              <w:right w:val="single" w:sz="4" w:space="0" w:color="auto"/>
            </w:tcBorders>
            <w:hideMark/>
          </w:tcPr>
          <w:p w14:paraId="2AE0F844" w14:textId="77777777" w:rsidR="00D34F97" w:rsidRPr="002029F0" w:rsidRDefault="00D34F97" w:rsidP="00207999">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2029F0">
              <w:rPr>
                <w:rFonts w:ascii="Times New Roman" w:hAnsi="Times New Roman" w:cs="Times New Roman"/>
                <w:kern w:val="0"/>
                <w:sz w:val="24"/>
                <w:szCs w:val="24"/>
                <w:lang w:eastAsia="lv-LV"/>
                <w14:ligatures w14:val="none"/>
              </w:rPr>
              <w:t>Pretendenta nosaukums:</w:t>
            </w:r>
          </w:p>
        </w:tc>
        <w:tc>
          <w:tcPr>
            <w:tcW w:w="5924" w:type="dxa"/>
            <w:tcBorders>
              <w:top w:val="single" w:sz="4" w:space="0" w:color="auto"/>
              <w:left w:val="single" w:sz="4" w:space="0" w:color="auto"/>
              <w:bottom w:val="single" w:sz="4" w:space="0" w:color="auto"/>
              <w:right w:val="single" w:sz="4" w:space="0" w:color="auto"/>
            </w:tcBorders>
          </w:tcPr>
          <w:p w14:paraId="13A11C1B" w14:textId="11FEB643" w:rsidR="00D34F97" w:rsidRPr="002029F0" w:rsidRDefault="00D34F97" w:rsidP="00207999">
            <w:pPr>
              <w:pStyle w:val="Bezatstarpm"/>
              <w:rPr>
                <w:rFonts w:ascii="Times New Roman" w:hAnsi="Times New Roman" w:cs="Times New Roman"/>
                <w:b/>
                <w:sz w:val="24"/>
                <w:szCs w:val="24"/>
                <w:lang w:eastAsia="lv-LV"/>
              </w:rPr>
            </w:pPr>
          </w:p>
        </w:tc>
      </w:tr>
      <w:tr w:rsidR="00D34F97" w:rsidRPr="002029F0" w14:paraId="552343B1" w14:textId="77777777" w:rsidTr="00207999">
        <w:trPr>
          <w:cantSplit/>
        </w:trPr>
        <w:tc>
          <w:tcPr>
            <w:tcW w:w="2689" w:type="dxa"/>
            <w:tcBorders>
              <w:top w:val="single" w:sz="4" w:space="0" w:color="auto"/>
              <w:left w:val="single" w:sz="4" w:space="0" w:color="auto"/>
              <w:bottom w:val="single" w:sz="4" w:space="0" w:color="auto"/>
              <w:right w:val="single" w:sz="4" w:space="0" w:color="auto"/>
            </w:tcBorders>
            <w:hideMark/>
          </w:tcPr>
          <w:p w14:paraId="2A5930B6" w14:textId="77777777" w:rsidR="00D34F97" w:rsidRPr="002029F0" w:rsidRDefault="00D34F97" w:rsidP="00207999">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2029F0">
              <w:rPr>
                <w:rFonts w:ascii="Times New Roman" w:hAnsi="Times New Roman" w:cs="Times New Roman"/>
                <w:kern w:val="0"/>
                <w:sz w:val="24"/>
                <w:szCs w:val="24"/>
                <w:lang w:eastAsia="lv-LV"/>
                <w14:ligatures w14:val="none"/>
              </w:rPr>
              <w:t>Reģistrācijas numurs:</w:t>
            </w:r>
          </w:p>
        </w:tc>
        <w:tc>
          <w:tcPr>
            <w:tcW w:w="5924" w:type="dxa"/>
            <w:tcBorders>
              <w:top w:val="single" w:sz="4" w:space="0" w:color="auto"/>
              <w:left w:val="single" w:sz="4" w:space="0" w:color="auto"/>
              <w:bottom w:val="single" w:sz="4" w:space="0" w:color="auto"/>
              <w:right w:val="single" w:sz="4" w:space="0" w:color="auto"/>
            </w:tcBorders>
          </w:tcPr>
          <w:p w14:paraId="3AAE8B50" w14:textId="29B8FA4E" w:rsidR="00D34F97" w:rsidRPr="002029F0" w:rsidRDefault="00D34F97" w:rsidP="00207999">
            <w:pPr>
              <w:spacing w:after="0"/>
              <w:jc w:val="both"/>
              <w:rPr>
                <w:rFonts w:ascii="Times New Roman" w:hAnsi="Times New Roman" w:cs="Times New Roman"/>
                <w:b/>
                <w:kern w:val="0"/>
                <w:sz w:val="24"/>
                <w:szCs w:val="24"/>
                <w:lang w:eastAsia="lv-LV"/>
                <w14:ligatures w14:val="none"/>
              </w:rPr>
            </w:pPr>
          </w:p>
        </w:tc>
      </w:tr>
      <w:tr w:rsidR="00D34F97" w:rsidRPr="002029F0" w14:paraId="1AEF3FD8" w14:textId="77777777" w:rsidTr="00207999">
        <w:trPr>
          <w:cantSplit/>
        </w:trPr>
        <w:tc>
          <w:tcPr>
            <w:tcW w:w="2689" w:type="dxa"/>
            <w:tcBorders>
              <w:top w:val="single" w:sz="4" w:space="0" w:color="auto"/>
              <w:left w:val="single" w:sz="4" w:space="0" w:color="auto"/>
              <w:bottom w:val="single" w:sz="4" w:space="0" w:color="auto"/>
              <w:right w:val="single" w:sz="4" w:space="0" w:color="auto"/>
            </w:tcBorders>
            <w:hideMark/>
          </w:tcPr>
          <w:p w14:paraId="44E8D004" w14:textId="77777777" w:rsidR="00D34F97" w:rsidRPr="002029F0" w:rsidRDefault="00D34F97" w:rsidP="00207999">
            <w:pPr>
              <w:spacing w:after="0"/>
              <w:jc w:val="both"/>
              <w:rPr>
                <w:rFonts w:ascii="Times New Roman" w:hAnsi="Times New Roman" w:cs="Times New Roman"/>
                <w:kern w:val="0"/>
                <w:sz w:val="24"/>
                <w:szCs w:val="24"/>
                <w:lang w:eastAsia="lv-LV"/>
                <w14:ligatures w14:val="none"/>
              </w:rPr>
            </w:pPr>
            <w:r w:rsidRPr="002029F0">
              <w:rPr>
                <w:rFonts w:ascii="Times New Roman" w:hAnsi="Times New Roman" w:cs="Times New Roman"/>
                <w:kern w:val="0"/>
                <w:sz w:val="24"/>
                <w:szCs w:val="24"/>
                <w:lang w:eastAsia="lv-LV"/>
                <w14:ligatures w14:val="none"/>
              </w:rPr>
              <w:t>Juridiskā adrese:</w:t>
            </w:r>
          </w:p>
        </w:tc>
        <w:tc>
          <w:tcPr>
            <w:tcW w:w="5924" w:type="dxa"/>
            <w:tcBorders>
              <w:top w:val="single" w:sz="4" w:space="0" w:color="auto"/>
              <w:left w:val="single" w:sz="4" w:space="0" w:color="auto"/>
              <w:bottom w:val="single" w:sz="4" w:space="0" w:color="auto"/>
              <w:right w:val="single" w:sz="4" w:space="0" w:color="auto"/>
            </w:tcBorders>
          </w:tcPr>
          <w:p w14:paraId="328106D1" w14:textId="6CAD4588" w:rsidR="00D34F97" w:rsidRPr="002029F0" w:rsidRDefault="00D34F97" w:rsidP="00207999">
            <w:pPr>
              <w:spacing w:after="0"/>
              <w:jc w:val="both"/>
              <w:rPr>
                <w:rFonts w:ascii="Times New Roman" w:hAnsi="Times New Roman" w:cs="Times New Roman"/>
                <w:b/>
                <w:kern w:val="0"/>
                <w:sz w:val="24"/>
                <w:szCs w:val="24"/>
                <w:lang w:eastAsia="lv-LV"/>
                <w14:ligatures w14:val="none"/>
              </w:rPr>
            </w:pPr>
          </w:p>
        </w:tc>
      </w:tr>
      <w:tr w:rsidR="00D34F97" w:rsidRPr="002029F0" w14:paraId="6FF75E30" w14:textId="77777777" w:rsidTr="00207999">
        <w:trPr>
          <w:cantSplit/>
        </w:trPr>
        <w:tc>
          <w:tcPr>
            <w:tcW w:w="2689" w:type="dxa"/>
            <w:tcBorders>
              <w:top w:val="single" w:sz="4" w:space="0" w:color="auto"/>
              <w:left w:val="single" w:sz="4" w:space="0" w:color="auto"/>
              <w:bottom w:val="single" w:sz="4" w:space="0" w:color="auto"/>
              <w:right w:val="single" w:sz="4" w:space="0" w:color="auto"/>
            </w:tcBorders>
          </w:tcPr>
          <w:p w14:paraId="6770F29F" w14:textId="77777777" w:rsidR="00D34F97" w:rsidRPr="002029F0" w:rsidRDefault="00D34F97" w:rsidP="00207999">
            <w:pPr>
              <w:spacing w:after="0"/>
              <w:jc w:val="both"/>
              <w:rPr>
                <w:rFonts w:ascii="Times New Roman" w:hAnsi="Times New Roman" w:cs="Times New Roman"/>
                <w:kern w:val="0"/>
                <w:sz w:val="24"/>
                <w:szCs w:val="24"/>
                <w:lang w:eastAsia="lv-LV"/>
                <w14:ligatures w14:val="none"/>
              </w:rPr>
            </w:pPr>
            <w:r w:rsidRPr="002029F0">
              <w:rPr>
                <w:rFonts w:ascii="Times New Roman" w:hAnsi="Times New Roman" w:cs="Times New Roman"/>
                <w:kern w:val="0"/>
                <w:sz w:val="24"/>
                <w:szCs w:val="24"/>
                <w:lang w:eastAsia="lv-LV"/>
                <w14:ligatures w14:val="none"/>
              </w:rPr>
              <w:t>Bankas rekvizīti (bankas nosaukums, bankas konta Nr.):</w:t>
            </w:r>
          </w:p>
        </w:tc>
        <w:tc>
          <w:tcPr>
            <w:tcW w:w="5924" w:type="dxa"/>
            <w:tcBorders>
              <w:top w:val="single" w:sz="4" w:space="0" w:color="auto"/>
              <w:left w:val="single" w:sz="4" w:space="0" w:color="auto"/>
              <w:bottom w:val="single" w:sz="4" w:space="0" w:color="auto"/>
              <w:right w:val="single" w:sz="4" w:space="0" w:color="auto"/>
            </w:tcBorders>
          </w:tcPr>
          <w:p w14:paraId="1262B646" w14:textId="4E515E4D" w:rsidR="00D34F97" w:rsidRPr="002029F0" w:rsidRDefault="00D34F97" w:rsidP="00207999">
            <w:pPr>
              <w:rPr>
                <w:rFonts w:ascii="Times New Roman" w:hAnsi="Times New Roman" w:cs="Times New Roman"/>
                <w:b/>
                <w:kern w:val="0"/>
                <w:sz w:val="24"/>
                <w:szCs w:val="24"/>
                <w:lang w:eastAsia="lv-LV"/>
                <w14:ligatures w14:val="none"/>
              </w:rPr>
            </w:pPr>
          </w:p>
        </w:tc>
      </w:tr>
      <w:tr w:rsidR="00D34F97" w:rsidRPr="002029F0" w14:paraId="45B4AF50" w14:textId="77777777" w:rsidTr="00207999">
        <w:trPr>
          <w:cantSplit/>
        </w:trPr>
        <w:tc>
          <w:tcPr>
            <w:tcW w:w="2689" w:type="dxa"/>
            <w:tcBorders>
              <w:top w:val="single" w:sz="4" w:space="0" w:color="auto"/>
              <w:left w:val="single" w:sz="4" w:space="0" w:color="auto"/>
              <w:bottom w:val="single" w:sz="4" w:space="0" w:color="auto"/>
              <w:right w:val="single" w:sz="4" w:space="0" w:color="auto"/>
            </w:tcBorders>
          </w:tcPr>
          <w:p w14:paraId="7FE55191" w14:textId="77777777" w:rsidR="00D34F97" w:rsidRPr="002029F0" w:rsidRDefault="00D34F97" w:rsidP="00207999">
            <w:pPr>
              <w:spacing w:after="0"/>
              <w:jc w:val="both"/>
              <w:rPr>
                <w:rFonts w:ascii="Times New Roman" w:hAnsi="Times New Roman" w:cs="Times New Roman"/>
                <w:kern w:val="0"/>
                <w:sz w:val="24"/>
                <w:szCs w:val="24"/>
                <w:lang w:eastAsia="lv-LV"/>
                <w14:ligatures w14:val="none"/>
              </w:rPr>
            </w:pPr>
            <w:r w:rsidRPr="002029F0">
              <w:rPr>
                <w:rFonts w:ascii="Times New Roman" w:hAnsi="Times New Roman" w:cs="Times New Roman"/>
                <w:kern w:val="0"/>
                <w:sz w:val="24"/>
                <w:szCs w:val="24"/>
                <w:lang w:eastAsia="lv-LV"/>
                <w14:ligatures w14:val="none"/>
              </w:rPr>
              <w:t>Vadītāja vai pilnvarotās personas amats, vārds un uzvārds:</w:t>
            </w:r>
          </w:p>
        </w:tc>
        <w:tc>
          <w:tcPr>
            <w:tcW w:w="5924" w:type="dxa"/>
            <w:tcBorders>
              <w:top w:val="single" w:sz="4" w:space="0" w:color="auto"/>
              <w:left w:val="single" w:sz="4" w:space="0" w:color="auto"/>
              <w:bottom w:val="single" w:sz="4" w:space="0" w:color="auto"/>
              <w:right w:val="single" w:sz="4" w:space="0" w:color="auto"/>
            </w:tcBorders>
          </w:tcPr>
          <w:p w14:paraId="1B772AE1" w14:textId="77777777" w:rsidR="00D34F97" w:rsidRPr="002029F0" w:rsidRDefault="00D34F97" w:rsidP="00207999">
            <w:pPr>
              <w:spacing w:after="0"/>
              <w:jc w:val="both"/>
              <w:rPr>
                <w:rFonts w:ascii="Times New Roman" w:hAnsi="Times New Roman" w:cs="Times New Roman"/>
                <w:b/>
                <w:kern w:val="0"/>
                <w:sz w:val="24"/>
                <w:szCs w:val="24"/>
                <w:lang w:eastAsia="lv-LV"/>
                <w14:ligatures w14:val="none"/>
              </w:rPr>
            </w:pPr>
          </w:p>
        </w:tc>
      </w:tr>
      <w:tr w:rsidR="00D34F97" w:rsidRPr="002029F0" w14:paraId="0EB55B5B" w14:textId="77777777" w:rsidTr="00207999">
        <w:trPr>
          <w:cantSplit/>
        </w:trPr>
        <w:tc>
          <w:tcPr>
            <w:tcW w:w="2689" w:type="dxa"/>
            <w:tcBorders>
              <w:top w:val="single" w:sz="4" w:space="0" w:color="auto"/>
              <w:left w:val="single" w:sz="4" w:space="0" w:color="auto"/>
              <w:bottom w:val="single" w:sz="4" w:space="0" w:color="auto"/>
              <w:right w:val="single" w:sz="4" w:space="0" w:color="auto"/>
            </w:tcBorders>
          </w:tcPr>
          <w:p w14:paraId="3FB66508" w14:textId="77777777" w:rsidR="00D34F97" w:rsidRPr="002029F0" w:rsidRDefault="00D34F97" w:rsidP="00207999">
            <w:pPr>
              <w:spacing w:after="0"/>
              <w:jc w:val="both"/>
              <w:rPr>
                <w:rFonts w:ascii="Times New Roman" w:hAnsi="Times New Roman" w:cs="Times New Roman"/>
                <w:kern w:val="0"/>
                <w:sz w:val="24"/>
                <w:szCs w:val="24"/>
                <w:lang w:eastAsia="lv-LV"/>
                <w14:ligatures w14:val="none"/>
              </w:rPr>
            </w:pPr>
            <w:r w:rsidRPr="002029F0">
              <w:rPr>
                <w:rFonts w:ascii="Times New Roman" w:hAnsi="Times New Roman" w:cs="Times New Roman"/>
                <w:kern w:val="0"/>
                <w:sz w:val="24"/>
                <w:szCs w:val="24"/>
                <w:lang w:eastAsia="lv-LV"/>
                <w14:ligatures w14:val="none"/>
              </w:rPr>
              <w:t>Kontaktpersona:</w:t>
            </w:r>
          </w:p>
        </w:tc>
        <w:tc>
          <w:tcPr>
            <w:tcW w:w="5924" w:type="dxa"/>
            <w:tcBorders>
              <w:top w:val="single" w:sz="4" w:space="0" w:color="auto"/>
              <w:left w:val="single" w:sz="4" w:space="0" w:color="auto"/>
              <w:bottom w:val="single" w:sz="4" w:space="0" w:color="auto"/>
              <w:right w:val="single" w:sz="4" w:space="0" w:color="auto"/>
            </w:tcBorders>
          </w:tcPr>
          <w:p w14:paraId="534EBCFF" w14:textId="229B9F65" w:rsidR="00D34F97" w:rsidRPr="002029F0" w:rsidRDefault="00D34F97" w:rsidP="00207999">
            <w:pPr>
              <w:autoSpaceDE w:val="0"/>
              <w:autoSpaceDN w:val="0"/>
              <w:spacing w:line="360" w:lineRule="auto"/>
              <w:rPr>
                <w:rFonts w:ascii="Times New Roman" w:hAnsi="Times New Roman" w:cs="Times New Roman"/>
                <w:b/>
                <w:kern w:val="0"/>
                <w:sz w:val="24"/>
                <w:szCs w:val="24"/>
                <w:lang w:eastAsia="lv-LV"/>
                <w14:ligatures w14:val="none"/>
              </w:rPr>
            </w:pPr>
          </w:p>
        </w:tc>
      </w:tr>
      <w:tr w:rsidR="00D34F97" w:rsidRPr="002029F0" w14:paraId="0F0CA6F2" w14:textId="77777777" w:rsidTr="00207999">
        <w:trPr>
          <w:cantSplit/>
        </w:trPr>
        <w:tc>
          <w:tcPr>
            <w:tcW w:w="2689" w:type="dxa"/>
            <w:tcBorders>
              <w:top w:val="single" w:sz="4" w:space="0" w:color="auto"/>
              <w:left w:val="single" w:sz="4" w:space="0" w:color="auto"/>
              <w:bottom w:val="single" w:sz="4" w:space="0" w:color="auto"/>
              <w:right w:val="single" w:sz="4" w:space="0" w:color="auto"/>
            </w:tcBorders>
            <w:hideMark/>
          </w:tcPr>
          <w:p w14:paraId="5E7E67EE" w14:textId="77777777" w:rsidR="00D34F97" w:rsidRPr="002029F0" w:rsidRDefault="00D34F97" w:rsidP="00207999">
            <w:pPr>
              <w:spacing w:after="0"/>
              <w:jc w:val="both"/>
              <w:rPr>
                <w:rFonts w:ascii="Times New Roman" w:hAnsi="Times New Roman" w:cs="Times New Roman"/>
                <w:kern w:val="0"/>
                <w:sz w:val="24"/>
                <w:szCs w:val="24"/>
                <w:lang w:eastAsia="lv-LV"/>
                <w14:ligatures w14:val="none"/>
              </w:rPr>
            </w:pPr>
            <w:r w:rsidRPr="002029F0">
              <w:rPr>
                <w:rFonts w:ascii="Times New Roman" w:hAnsi="Times New Roman" w:cs="Times New Roman"/>
                <w:kern w:val="0"/>
                <w:sz w:val="24"/>
                <w:szCs w:val="24"/>
                <w:lang w:eastAsia="lv-LV"/>
                <w14:ligatures w14:val="none"/>
              </w:rPr>
              <w:t>Kontakttālrunis:</w:t>
            </w:r>
          </w:p>
        </w:tc>
        <w:tc>
          <w:tcPr>
            <w:tcW w:w="5924" w:type="dxa"/>
            <w:tcBorders>
              <w:top w:val="single" w:sz="4" w:space="0" w:color="auto"/>
              <w:left w:val="single" w:sz="4" w:space="0" w:color="auto"/>
              <w:bottom w:val="single" w:sz="4" w:space="0" w:color="auto"/>
              <w:right w:val="single" w:sz="4" w:space="0" w:color="auto"/>
            </w:tcBorders>
          </w:tcPr>
          <w:p w14:paraId="3266064E" w14:textId="481971B2" w:rsidR="00D34F97" w:rsidRPr="002029F0" w:rsidRDefault="00D34F97" w:rsidP="00207999">
            <w:pPr>
              <w:autoSpaceDE w:val="0"/>
              <w:autoSpaceDN w:val="0"/>
              <w:spacing w:line="360" w:lineRule="auto"/>
              <w:rPr>
                <w:rFonts w:ascii="Times New Roman" w:hAnsi="Times New Roman" w:cs="Times New Roman"/>
                <w:b/>
                <w:kern w:val="0"/>
                <w:sz w:val="24"/>
                <w:szCs w:val="24"/>
                <w:lang w:eastAsia="lv-LV"/>
                <w14:ligatures w14:val="none"/>
              </w:rPr>
            </w:pPr>
          </w:p>
        </w:tc>
      </w:tr>
      <w:tr w:rsidR="00D34F97" w:rsidRPr="002029F0" w14:paraId="03D6EDEC" w14:textId="77777777" w:rsidTr="00207999">
        <w:trPr>
          <w:cantSplit/>
        </w:trPr>
        <w:tc>
          <w:tcPr>
            <w:tcW w:w="2689" w:type="dxa"/>
            <w:tcBorders>
              <w:top w:val="single" w:sz="4" w:space="0" w:color="auto"/>
              <w:left w:val="single" w:sz="4" w:space="0" w:color="auto"/>
              <w:bottom w:val="single" w:sz="4" w:space="0" w:color="auto"/>
              <w:right w:val="single" w:sz="4" w:space="0" w:color="auto"/>
            </w:tcBorders>
            <w:hideMark/>
          </w:tcPr>
          <w:p w14:paraId="736D45C3" w14:textId="77777777" w:rsidR="00D34F97" w:rsidRPr="002029F0" w:rsidRDefault="00D34F97" w:rsidP="00207999">
            <w:pPr>
              <w:spacing w:after="0"/>
              <w:jc w:val="both"/>
              <w:rPr>
                <w:rFonts w:ascii="Times New Roman" w:hAnsi="Times New Roman" w:cs="Times New Roman"/>
                <w:kern w:val="0"/>
                <w:sz w:val="24"/>
                <w:szCs w:val="24"/>
                <w:lang w:eastAsia="lv-LV"/>
                <w14:ligatures w14:val="none"/>
              </w:rPr>
            </w:pPr>
            <w:r w:rsidRPr="002029F0">
              <w:rPr>
                <w:rFonts w:ascii="Times New Roman" w:hAnsi="Times New Roman" w:cs="Times New Roman"/>
                <w:kern w:val="0"/>
                <w:sz w:val="24"/>
                <w:szCs w:val="24"/>
                <w:lang w:eastAsia="lv-LV"/>
                <w14:ligatures w14:val="none"/>
              </w:rPr>
              <w:t>E-pasta adrese:</w:t>
            </w:r>
          </w:p>
        </w:tc>
        <w:tc>
          <w:tcPr>
            <w:tcW w:w="5924" w:type="dxa"/>
            <w:tcBorders>
              <w:top w:val="single" w:sz="4" w:space="0" w:color="auto"/>
              <w:left w:val="single" w:sz="4" w:space="0" w:color="auto"/>
              <w:bottom w:val="single" w:sz="4" w:space="0" w:color="auto"/>
              <w:right w:val="single" w:sz="4" w:space="0" w:color="auto"/>
            </w:tcBorders>
          </w:tcPr>
          <w:p w14:paraId="421A3E5B" w14:textId="3D64AA0B" w:rsidR="00D34F97" w:rsidRPr="002029F0" w:rsidRDefault="00D34F97" w:rsidP="00207999">
            <w:pPr>
              <w:rPr>
                <w:rFonts w:ascii="Times New Roman" w:hAnsi="Times New Roman" w:cs="Times New Roman"/>
                <w:b/>
                <w:kern w:val="0"/>
                <w:sz w:val="24"/>
                <w:szCs w:val="24"/>
                <w:lang w:eastAsia="lv-LV"/>
                <w14:ligatures w14:val="none"/>
              </w:rPr>
            </w:pPr>
          </w:p>
        </w:tc>
      </w:tr>
    </w:tbl>
    <w:p w14:paraId="67722770" w14:textId="77777777" w:rsidR="00D34F97" w:rsidRPr="002029F0" w:rsidRDefault="00D34F97" w:rsidP="00D34F97">
      <w:pPr>
        <w:spacing w:after="0"/>
        <w:jc w:val="center"/>
        <w:rPr>
          <w:rFonts w:ascii="Times New Roman" w:hAnsi="Times New Roman" w:cs="Times New Roman"/>
          <w:kern w:val="0"/>
          <w:sz w:val="24"/>
          <w:szCs w:val="24"/>
          <w:lang w:eastAsia="lv-LV"/>
          <w14:ligatures w14:val="none"/>
        </w:rPr>
      </w:pPr>
    </w:p>
    <w:p w14:paraId="64DCA727" w14:textId="77777777" w:rsidR="00D34F97" w:rsidRPr="002029F0" w:rsidRDefault="00D34F97" w:rsidP="00D34F97">
      <w:pPr>
        <w:spacing w:after="0"/>
        <w:jc w:val="both"/>
        <w:rPr>
          <w:rFonts w:ascii="Times New Roman" w:hAnsi="Times New Roman" w:cs="Times New Roman"/>
          <w:b/>
          <w:i/>
          <w:iCs/>
          <w:kern w:val="0"/>
          <w:sz w:val="24"/>
          <w:szCs w:val="24"/>
          <w:lang w:eastAsia="lv-LV"/>
          <w14:ligatures w14:val="none"/>
        </w:rPr>
      </w:pPr>
      <w:bookmarkStart w:id="2" w:name="_Hlk137204635"/>
    </w:p>
    <w:bookmarkEnd w:id="2"/>
    <w:p w14:paraId="1A3CEB0F" w14:textId="68B33AD3" w:rsidR="00324FB8" w:rsidRDefault="00D34F97" w:rsidP="00E367CF">
      <w:pPr>
        <w:spacing w:after="0"/>
        <w:jc w:val="center"/>
        <w:rPr>
          <w:rFonts w:ascii="Times New Roman" w:hAnsi="Times New Roman" w:cs="Times New Roman"/>
          <w:b/>
          <w:i/>
          <w:iCs/>
          <w:kern w:val="0"/>
          <w:sz w:val="24"/>
          <w:szCs w:val="24"/>
          <w:lang w:eastAsia="lv-LV"/>
          <w14:ligatures w14:val="none"/>
        </w:rPr>
      </w:pPr>
      <w:r w:rsidRPr="002029F0">
        <w:rPr>
          <w:rFonts w:ascii="Times New Roman" w:hAnsi="Times New Roman" w:cs="Times New Roman"/>
          <w:b/>
          <w:i/>
          <w:iCs/>
          <w:kern w:val="0"/>
          <w:sz w:val="24"/>
          <w:szCs w:val="24"/>
          <w:lang w:eastAsia="lv-LV"/>
          <w14:ligatures w14:val="none"/>
        </w:rPr>
        <w:t>PRETENDENTS IESNIEDZOT PIEDĀVĀJUMU TIRGUS IZPĒTĒ VAR IESNIEGT PRIEKŠLIKUMUS</w:t>
      </w:r>
      <w:r>
        <w:rPr>
          <w:rFonts w:ascii="Times New Roman" w:hAnsi="Times New Roman" w:cs="Times New Roman"/>
          <w:b/>
          <w:i/>
          <w:iCs/>
          <w:kern w:val="0"/>
          <w:sz w:val="24"/>
          <w:szCs w:val="24"/>
          <w:lang w:eastAsia="lv-LV"/>
          <w14:ligatures w14:val="none"/>
        </w:rPr>
        <w:t>.</w:t>
      </w:r>
    </w:p>
    <w:p w14:paraId="6C1A6869" w14:textId="77777777" w:rsidR="00E367CF" w:rsidRDefault="00E367CF" w:rsidP="006B23E1">
      <w:pPr>
        <w:spacing w:after="0"/>
        <w:jc w:val="both"/>
        <w:rPr>
          <w:rFonts w:ascii="Times New Roman" w:hAnsi="Times New Roman" w:cs="Times New Roman"/>
          <w:b/>
          <w:i/>
          <w:iCs/>
          <w:kern w:val="0"/>
          <w:sz w:val="24"/>
          <w:szCs w:val="24"/>
          <w:lang w:eastAsia="lv-LV"/>
          <w14:ligatures w14:val="none"/>
        </w:rPr>
      </w:pPr>
    </w:p>
    <w:p w14:paraId="32FB3570" w14:textId="77777777" w:rsidR="00E367CF" w:rsidRDefault="00E367CF" w:rsidP="005366F5">
      <w:pPr>
        <w:shd w:val="clear" w:color="auto" w:fill="FFFFFF" w:themeFill="background1"/>
        <w:spacing w:after="0"/>
        <w:jc w:val="center"/>
        <w:rPr>
          <w:rFonts w:ascii="Times New Roman" w:hAnsi="Times New Roman" w:cs="Times New Roman"/>
          <w:b/>
          <w:kern w:val="0"/>
          <w:sz w:val="24"/>
          <w:szCs w:val="24"/>
          <w:lang w:eastAsia="lv-LV"/>
          <w14:ligatures w14:val="none"/>
        </w:rPr>
      </w:pPr>
      <w:r w:rsidRPr="00DB1AED">
        <w:rPr>
          <w:rFonts w:ascii="Times New Roman" w:hAnsi="Times New Roman" w:cs="Times New Roman"/>
          <w:b/>
          <w:kern w:val="0"/>
          <w:sz w:val="24"/>
          <w:szCs w:val="24"/>
          <w:lang w:eastAsia="lv-LV"/>
          <w14:ligatures w14:val="none"/>
        </w:rPr>
        <w:t>FINANŠU PIEDĀVĀJUMS</w:t>
      </w:r>
    </w:p>
    <w:p w14:paraId="6462774C" w14:textId="4CFAD650" w:rsidR="00E367CF" w:rsidRPr="00DB1AED" w:rsidRDefault="00E367CF" w:rsidP="005366F5">
      <w:pPr>
        <w:shd w:val="clear" w:color="auto" w:fill="FFFFFF" w:themeFill="background1"/>
        <w:spacing w:after="0"/>
        <w:jc w:val="center"/>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t>TIRGUS IZPĒTEI</w:t>
      </w:r>
    </w:p>
    <w:p w14:paraId="22E61EFE" w14:textId="77777777" w:rsidR="00E367CF" w:rsidRDefault="00E367CF" w:rsidP="005366F5">
      <w:pPr>
        <w:shd w:val="clear" w:color="auto" w:fill="FFFFFF" w:themeFill="background1"/>
        <w:spacing w:after="0"/>
        <w:jc w:val="both"/>
        <w:rPr>
          <w:rFonts w:ascii="Times New Roman" w:hAnsi="Times New Roman" w:cs="Times New Roman"/>
          <w:b/>
          <w:i/>
          <w:iCs/>
          <w:kern w:val="0"/>
          <w:sz w:val="24"/>
          <w:szCs w:val="24"/>
          <w:lang w:eastAsia="lv-LV"/>
          <w14:ligatures w14:val="none"/>
        </w:rPr>
      </w:pPr>
    </w:p>
    <w:p w14:paraId="65144AAF" w14:textId="77777777" w:rsidR="00E367CF" w:rsidRDefault="00E367CF" w:rsidP="006B23E1">
      <w:pPr>
        <w:spacing w:after="0"/>
        <w:jc w:val="both"/>
        <w:rPr>
          <w:rFonts w:ascii="Times New Roman" w:hAnsi="Times New Roman" w:cs="Times New Roman"/>
          <w:b/>
          <w:i/>
          <w:iCs/>
          <w:kern w:val="0"/>
          <w:sz w:val="24"/>
          <w:szCs w:val="24"/>
          <w:lang w:eastAsia="lv-LV"/>
          <w14:ligatures w14:val="none"/>
        </w:rPr>
      </w:pPr>
    </w:p>
    <w:tbl>
      <w:tblPr>
        <w:tblStyle w:val="Reatabula"/>
        <w:tblW w:w="8642" w:type="dxa"/>
        <w:tblLook w:val="04A0" w:firstRow="1" w:lastRow="0" w:firstColumn="1" w:lastColumn="0" w:noHBand="0" w:noVBand="1"/>
      </w:tblPr>
      <w:tblGrid>
        <w:gridCol w:w="5098"/>
        <w:gridCol w:w="1701"/>
        <w:gridCol w:w="1843"/>
      </w:tblGrid>
      <w:tr w:rsidR="005366F5" w:rsidRPr="00DB1AED" w14:paraId="12836CD4" w14:textId="77777777" w:rsidTr="005366F5">
        <w:trPr>
          <w:trHeight w:val="564"/>
        </w:trPr>
        <w:tc>
          <w:tcPr>
            <w:tcW w:w="5098" w:type="dxa"/>
            <w:shd w:val="clear" w:color="auto" w:fill="BFBFBF" w:themeFill="background1" w:themeFillShade="BF"/>
            <w:vAlign w:val="center"/>
          </w:tcPr>
          <w:p w14:paraId="41AA506F" w14:textId="77777777" w:rsidR="005366F5" w:rsidRPr="00DB1AED" w:rsidRDefault="005366F5" w:rsidP="004168C5">
            <w:pPr>
              <w:jc w:val="center"/>
              <w:rPr>
                <w:rFonts w:ascii="Times New Roman" w:hAnsi="Times New Roman" w:cs="Times New Roman"/>
                <w:b/>
                <w:sz w:val="24"/>
                <w:szCs w:val="24"/>
                <w:lang w:eastAsia="lv-LV"/>
                <w14:ligatures w14:val="none"/>
              </w:rPr>
            </w:pPr>
            <w:r w:rsidRPr="00DB1AED">
              <w:rPr>
                <w:rFonts w:ascii="Times New Roman" w:hAnsi="Times New Roman" w:cs="Times New Roman"/>
                <w:b/>
                <w:sz w:val="24"/>
                <w:szCs w:val="24"/>
                <w:lang w:eastAsia="lv-LV"/>
                <w14:ligatures w14:val="none"/>
              </w:rPr>
              <w:t>Apraksts</w:t>
            </w:r>
          </w:p>
        </w:tc>
        <w:tc>
          <w:tcPr>
            <w:tcW w:w="1701" w:type="dxa"/>
            <w:shd w:val="clear" w:color="auto" w:fill="BFBFBF" w:themeFill="background1" w:themeFillShade="BF"/>
            <w:vAlign w:val="center"/>
          </w:tcPr>
          <w:p w14:paraId="3DDC7C0E" w14:textId="77777777" w:rsidR="005366F5" w:rsidRPr="00DB1AED" w:rsidRDefault="005366F5" w:rsidP="004168C5">
            <w:pPr>
              <w:jc w:val="center"/>
              <w:rPr>
                <w:rFonts w:ascii="Times New Roman" w:hAnsi="Times New Roman" w:cs="Times New Roman"/>
                <w:b/>
                <w:sz w:val="24"/>
                <w:szCs w:val="24"/>
                <w:lang w:eastAsia="lv-LV"/>
                <w14:ligatures w14:val="none"/>
              </w:rPr>
            </w:pPr>
            <w:r w:rsidRPr="00DB1AED">
              <w:rPr>
                <w:rFonts w:ascii="Times New Roman" w:hAnsi="Times New Roman" w:cs="Times New Roman"/>
                <w:b/>
                <w:sz w:val="24"/>
                <w:szCs w:val="24"/>
                <w:lang w:eastAsia="lv-LV"/>
                <w14:ligatures w14:val="none"/>
              </w:rPr>
              <w:t>Skaits</w:t>
            </w:r>
          </w:p>
        </w:tc>
        <w:tc>
          <w:tcPr>
            <w:tcW w:w="1843" w:type="dxa"/>
            <w:shd w:val="clear" w:color="auto" w:fill="BFBFBF" w:themeFill="background1" w:themeFillShade="BF"/>
            <w:vAlign w:val="center"/>
          </w:tcPr>
          <w:p w14:paraId="03ACAD5D" w14:textId="77777777" w:rsidR="005366F5" w:rsidRPr="00DB1AED" w:rsidRDefault="005366F5" w:rsidP="004168C5">
            <w:pPr>
              <w:jc w:val="center"/>
              <w:rPr>
                <w:rFonts w:ascii="Times New Roman" w:hAnsi="Times New Roman" w:cs="Times New Roman"/>
                <w:b/>
                <w:sz w:val="24"/>
                <w:szCs w:val="24"/>
                <w:lang w:eastAsia="lv-LV"/>
                <w14:ligatures w14:val="none"/>
              </w:rPr>
            </w:pPr>
            <w:r w:rsidRPr="00DB1AED">
              <w:rPr>
                <w:rFonts w:ascii="Times New Roman" w:hAnsi="Times New Roman" w:cs="Times New Roman"/>
                <w:b/>
                <w:sz w:val="24"/>
                <w:szCs w:val="24"/>
                <w:lang w:eastAsia="lv-LV"/>
                <w14:ligatures w14:val="none"/>
              </w:rPr>
              <w:t>Cena EUR bez PVN par visu apjomu</w:t>
            </w:r>
          </w:p>
        </w:tc>
      </w:tr>
      <w:tr w:rsidR="005366F5" w:rsidRPr="00DB1AED" w14:paraId="3A34B188" w14:textId="77777777" w:rsidTr="005366F5">
        <w:trPr>
          <w:trHeight w:val="564"/>
        </w:trPr>
        <w:tc>
          <w:tcPr>
            <w:tcW w:w="5098" w:type="dxa"/>
            <w:shd w:val="clear" w:color="auto" w:fill="FFFFFF" w:themeFill="background1"/>
            <w:vAlign w:val="center"/>
          </w:tcPr>
          <w:p w14:paraId="351C9B7C" w14:textId="001CF7C9" w:rsidR="005366F5" w:rsidRPr="00DB1AED" w:rsidRDefault="005366F5" w:rsidP="005366F5">
            <w:pPr>
              <w:jc w:val="center"/>
              <w:rPr>
                <w:rFonts w:ascii="Times New Roman" w:hAnsi="Times New Roman" w:cs="Times New Roman"/>
                <w:sz w:val="24"/>
                <w:szCs w:val="24"/>
                <w:lang w:eastAsia="lv-LV"/>
                <w14:ligatures w14:val="none"/>
              </w:rPr>
            </w:pPr>
            <w:r w:rsidRPr="00E367CF">
              <w:rPr>
                <w:rFonts w:ascii="Times New Roman" w:hAnsi="Times New Roman" w:cs="Times New Roman"/>
                <w:sz w:val="24"/>
                <w:szCs w:val="24"/>
                <w:lang w:eastAsia="lv-LV"/>
                <w14:ligatures w14:val="none"/>
              </w:rPr>
              <w:t>Lokālplānojums teritorijas daļā pie Kursas un Piekrastes ielas, Baltezerā, Garkalnes pagastā, Ropažu novadā”</w:t>
            </w:r>
          </w:p>
        </w:tc>
        <w:tc>
          <w:tcPr>
            <w:tcW w:w="1701" w:type="dxa"/>
            <w:shd w:val="clear" w:color="auto" w:fill="FFFFFF" w:themeFill="background1"/>
            <w:vAlign w:val="center"/>
          </w:tcPr>
          <w:p w14:paraId="2585BB1E" w14:textId="40F047DF" w:rsidR="005366F5" w:rsidRPr="00DB1AED" w:rsidRDefault="005366F5" w:rsidP="005366F5">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Viss apjoms</w:t>
            </w:r>
          </w:p>
        </w:tc>
        <w:tc>
          <w:tcPr>
            <w:tcW w:w="1843" w:type="dxa"/>
            <w:shd w:val="clear" w:color="auto" w:fill="FFFFFF" w:themeFill="background1"/>
            <w:vAlign w:val="center"/>
          </w:tcPr>
          <w:p w14:paraId="3436ED27" w14:textId="77777777" w:rsidR="005366F5" w:rsidRPr="00DB1AED" w:rsidRDefault="005366F5" w:rsidP="005366F5">
            <w:pPr>
              <w:jc w:val="center"/>
              <w:rPr>
                <w:rFonts w:ascii="Times New Roman" w:hAnsi="Times New Roman" w:cs="Times New Roman"/>
                <w:sz w:val="24"/>
                <w:szCs w:val="24"/>
                <w:lang w:eastAsia="lv-LV"/>
                <w14:ligatures w14:val="none"/>
              </w:rPr>
            </w:pPr>
          </w:p>
        </w:tc>
      </w:tr>
      <w:tr w:rsidR="005366F5" w:rsidRPr="00DB1AED" w14:paraId="26BDCFE0" w14:textId="77777777" w:rsidTr="005366F5">
        <w:trPr>
          <w:trHeight w:val="564"/>
        </w:trPr>
        <w:tc>
          <w:tcPr>
            <w:tcW w:w="6799" w:type="dxa"/>
            <w:gridSpan w:val="2"/>
            <w:vAlign w:val="center"/>
          </w:tcPr>
          <w:p w14:paraId="128B895F" w14:textId="77777777" w:rsidR="005366F5" w:rsidRPr="00DB1AED" w:rsidRDefault="005366F5" w:rsidP="004168C5">
            <w:pPr>
              <w:jc w:val="right"/>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Cena bez PVN, EUR:</w:t>
            </w:r>
          </w:p>
        </w:tc>
        <w:tc>
          <w:tcPr>
            <w:tcW w:w="1843" w:type="dxa"/>
            <w:vAlign w:val="center"/>
          </w:tcPr>
          <w:p w14:paraId="411A3DB3" w14:textId="77777777" w:rsidR="005366F5" w:rsidRPr="00DB1AED" w:rsidRDefault="005366F5" w:rsidP="004168C5">
            <w:pPr>
              <w:jc w:val="both"/>
              <w:rPr>
                <w:rFonts w:ascii="Times New Roman" w:hAnsi="Times New Roman" w:cs="Times New Roman"/>
                <w:sz w:val="24"/>
                <w:szCs w:val="24"/>
                <w:lang w:eastAsia="lv-LV"/>
                <w14:ligatures w14:val="none"/>
              </w:rPr>
            </w:pPr>
          </w:p>
        </w:tc>
      </w:tr>
      <w:tr w:rsidR="005366F5" w:rsidRPr="00DB1AED" w14:paraId="0AD8ED6D" w14:textId="77777777" w:rsidTr="005366F5">
        <w:trPr>
          <w:trHeight w:val="564"/>
        </w:trPr>
        <w:tc>
          <w:tcPr>
            <w:tcW w:w="6799" w:type="dxa"/>
            <w:gridSpan w:val="2"/>
            <w:vAlign w:val="center"/>
          </w:tcPr>
          <w:p w14:paraId="5ADC81AA" w14:textId="77777777" w:rsidR="005366F5" w:rsidRPr="00DB1AED" w:rsidRDefault="005366F5" w:rsidP="004168C5">
            <w:pPr>
              <w:jc w:val="right"/>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PVN summa, EUR:</w:t>
            </w:r>
          </w:p>
        </w:tc>
        <w:tc>
          <w:tcPr>
            <w:tcW w:w="1843" w:type="dxa"/>
            <w:vAlign w:val="center"/>
          </w:tcPr>
          <w:p w14:paraId="0D18C8B8" w14:textId="77777777" w:rsidR="005366F5" w:rsidRPr="00DB1AED" w:rsidRDefault="005366F5" w:rsidP="004168C5">
            <w:pPr>
              <w:jc w:val="both"/>
              <w:rPr>
                <w:rFonts w:ascii="Times New Roman" w:hAnsi="Times New Roman" w:cs="Times New Roman"/>
                <w:sz w:val="24"/>
                <w:szCs w:val="24"/>
                <w:lang w:eastAsia="lv-LV"/>
                <w14:ligatures w14:val="none"/>
              </w:rPr>
            </w:pPr>
          </w:p>
        </w:tc>
      </w:tr>
      <w:tr w:rsidR="005366F5" w:rsidRPr="00DB1AED" w14:paraId="1707C538" w14:textId="77777777" w:rsidTr="005366F5">
        <w:trPr>
          <w:trHeight w:val="564"/>
        </w:trPr>
        <w:tc>
          <w:tcPr>
            <w:tcW w:w="6799" w:type="dxa"/>
            <w:gridSpan w:val="2"/>
            <w:vAlign w:val="center"/>
          </w:tcPr>
          <w:p w14:paraId="3F191303" w14:textId="77777777" w:rsidR="005366F5" w:rsidRPr="00DB1AED" w:rsidRDefault="005366F5" w:rsidP="004168C5">
            <w:pPr>
              <w:jc w:val="right"/>
              <w:rPr>
                <w:rFonts w:ascii="Times New Roman" w:hAnsi="Times New Roman" w:cs="Times New Roman"/>
                <w:sz w:val="24"/>
                <w:szCs w:val="24"/>
                <w:lang w:eastAsia="lv-LV"/>
                <w14:ligatures w14:val="none"/>
              </w:rPr>
            </w:pPr>
            <w:r w:rsidRPr="00DB1AED">
              <w:rPr>
                <w:rFonts w:ascii="Times New Roman" w:hAnsi="Times New Roman" w:cs="Times New Roman"/>
                <w:sz w:val="24"/>
                <w:szCs w:val="24"/>
                <w:lang w:eastAsia="lv-LV"/>
                <w14:ligatures w14:val="none"/>
              </w:rPr>
              <w:t>Kopējā cena ar PVN, EUR:</w:t>
            </w:r>
          </w:p>
        </w:tc>
        <w:tc>
          <w:tcPr>
            <w:tcW w:w="1843" w:type="dxa"/>
            <w:vAlign w:val="center"/>
          </w:tcPr>
          <w:p w14:paraId="249C30C5" w14:textId="77777777" w:rsidR="005366F5" w:rsidRPr="00DB1AED" w:rsidRDefault="005366F5" w:rsidP="004168C5">
            <w:pPr>
              <w:jc w:val="both"/>
              <w:rPr>
                <w:rFonts w:ascii="Times New Roman" w:hAnsi="Times New Roman" w:cs="Times New Roman"/>
                <w:sz w:val="24"/>
                <w:szCs w:val="24"/>
                <w:lang w:eastAsia="lv-LV"/>
                <w14:ligatures w14:val="none"/>
              </w:rPr>
            </w:pPr>
          </w:p>
        </w:tc>
      </w:tr>
    </w:tbl>
    <w:p w14:paraId="584DF484" w14:textId="32E74CD5" w:rsidR="00E367CF" w:rsidRPr="006B23E1" w:rsidRDefault="00E367CF" w:rsidP="006B23E1">
      <w:pPr>
        <w:spacing w:after="0"/>
        <w:jc w:val="both"/>
        <w:rPr>
          <w:rFonts w:ascii="Times New Roman" w:hAnsi="Times New Roman" w:cs="Times New Roman"/>
          <w:b/>
          <w:kern w:val="0"/>
          <w:sz w:val="24"/>
          <w:szCs w:val="24"/>
          <w:lang w:eastAsia="lv-LV"/>
          <w14:ligatures w14:val="none"/>
        </w:rPr>
      </w:pPr>
    </w:p>
    <w:sectPr w:rsidR="00E367CF" w:rsidRPr="006B23E1" w:rsidSect="00370166">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F97"/>
    <w:rsid w:val="000660CF"/>
    <w:rsid w:val="00073608"/>
    <w:rsid w:val="00077A8C"/>
    <w:rsid w:val="001925E4"/>
    <w:rsid w:val="00257199"/>
    <w:rsid w:val="00273874"/>
    <w:rsid w:val="002A30D7"/>
    <w:rsid w:val="00324FB8"/>
    <w:rsid w:val="00370166"/>
    <w:rsid w:val="0045688B"/>
    <w:rsid w:val="004F60B7"/>
    <w:rsid w:val="005366F5"/>
    <w:rsid w:val="00612C5E"/>
    <w:rsid w:val="006B23E1"/>
    <w:rsid w:val="00822185"/>
    <w:rsid w:val="00857904"/>
    <w:rsid w:val="00992C64"/>
    <w:rsid w:val="009E2938"/>
    <w:rsid w:val="00AA7007"/>
    <w:rsid w:val="00B272B3"/>
    <w:rsid w:val="00B726F1"/>
    <w:rsid w:val="00C566AA"/>
    <w:rsid w:val="00C705DF"/>
    <w:rsid w:val="00CD40F4"/>
    <w:rsid w:val="00D34F97"/>
    <w:rsid w:val="00D50965"/>
    <w:rsid w:val="00D71621"/>
    <w:rsid w:val="00E034D6"/>
    <w:rsid w:val="00E367CF"/>
    <w:rsid w:val="00E51EC7"/>
    <w:rsid w:val="00FB06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AEDDE"/>
  <w15:chartTrackingRefBased/>
  <w15:docId w15:val="{714E7D99-C50B-4092-A0B5-FCEDD0FAC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34F9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34F97"/>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basedOn w:val="Parasts"/>
    <w:uiPriority w:val="1"/>
    <w:qFormat/>
    <w:rsid w:val="00D34F97"/>
    <w:pPr>
      <w:spacing w:after="0" w:line="240" w:lineRule="auto"/>
    </w:pPr>
    <w:rPr>
      <w:rFonts w:ascii="Calibri" w:hAnsi="Calibri" w:cs="Calibri"/>
      <w:kern w:val="0"/>
    </w:rPr>
  </w:style>
  <w:style w:type="character" w:styleId="Hipersaite">
    <w:name w:val="Hyperlink"/>
    <w:basedOn w:val="Noklusjumarindkopasfonts"/>
    <w:uiPriority w:val="99"/>
    <w:unhideWhenUsed/>
    <w:rsid w:val="00D34F97"/>
    <w:rPr>
      <w:color w:val="0563C1"/>
      <w:u w:val="single"/>
    </w:rPr>
  </w:style>
  <w:style w:type="character" w:styleId="Neatrisintapieminana">
    <w:name w:val="Unresolved Mention"/>
    <w:basedOn w:val="Noklusjumarindkopasfonts"/>
    <w:uiPriority w:val="99"/>
    <w:semiHidden/>
    <w:unhideWhenUsed/>
    <w:rsid w:val="00B726F1"/>
    <w:rPr>
      <w:color w:val="605E5C"/>
      <w:shd w:val="clear" w:color="auto" w:fill="E1DFDD"/>
    </w:rPr>
  </w:style>
  <w:style w:type="character" w:styleId="Komentraatsauce">
    <w:name w:val="annotation reference"/>
    <w:basedOn w:val="Noklusjumarindkopasfonts"/>
    <w:uiPriority w:val="99"/>
    <w:semiHidden/>
    <w:unhideWhenUsed/>
    <w:rsid w:val="00E367CF"/>
    <w:rPr>
      <w:sz w:val="16"/>
      <w:szCs w:val="16"/>
    </w:rPr>
  </w:style>
  <w:style w:type="paragraph" w:styleId="Komentrateksts">
    <w:name w:val="annotation text"/>
    <w:basedOn w:val="Parasts"/>
    <w:link w:val="KomentratekstsRakstz"/>
    <w:uiPriority w:val="99"/>
    <w:semiHidden/>
    <w:unhideWhenUsed/>
    <w:rsid w:val="00E367C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367CF"/>
    <w:rPr>
      <w:sz w:val="20"/>
      <w:szCs w:val="20"/>
    </w:rPr>
  </w:style>
  <w:style w:type="paragraph" w:styleId="Komentratma">
    <w:name w:val="annotation subject"/>
    <w:basedOn w:val="Komentrateksts"/>
    <w:next w:val="Komentrateksts"/>
    <w:link w:val="KomentratmaRakstz"/>
    <w:uiPriority w:val="99"/>
    <w:semiHidden/>
    <w:unhideWhenUsed/>
    <w:rsid w:val="00E367CF"/>
    <w:rPr>
      <w:b/>
      <w:bCs/>
    </w:rPr>
  </w:style>
  <w:style w:type="character" w:customStyle="1" w:styleId="KomentratmaRakstz">
    <w:name w:val="Komentāra tēma Rakstz."/>
    <w:basedOn w:val="KomentratekstsRakstz"/>
    <w:link w:val="Komentratma"/>
    <w:uiPriority w:val="99"/>
    <w:semiHidden/>
    <w:rsid w:val="00E367CF"/>
    <w:rPr>
      <w:b/>
      <w:bCs/>
      <w:sz w:val="20"/>
      <w:szCs w:val="20"/>
    </w:rPr>
  </w:style>
  <w:style w:type="table" w:customStyle="1" w:styleId="Reatabula1">
    <w:name w:val="Režģa tabula1"/>
    <w:basedOn w:val="Parastatabula"/>
    <w:next w:val="Reatabula"/>
    <w:uiPriority w:val="39"/>
    <w:rsid w:val="00FB06D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91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enu.aptaujas@ropazi.lv" TargetMode="External"/><Relationship Id="rId4" Type="http://schemas.openxmlformats.org/officeDocument/2006/relationships/hyperlink" Target="mailto:andra.valaine@rop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1750</Words>
  <Characters>999</Characters>
  <Application>Microsoft Office Word</Application>
  <DocSecurity>4</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2</cp:revision>
  <dcterms:created xsi:type="dcterms:W3CDTF">2024-06-04T14:18:00Z</dcterms:created>
  <dcterms:modified xsi:type="dcterms:W3CDTF">2024-06-04T14:18:00Z</dcterms:modified>
</cp:coreProperties>
</file>