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951599"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951599">
        <w:rPr>
          <w:rFonts w:ascii="Times New Roman" w:hAnsi="Times New Roman" w:cs="Times New Roman"/>
          <w:b/>
          <w:kern w:val="0"/>
          <w:sz w:val="24"/>
          <w:szCs w:val="24"/>
          <w:lang w:eastAsia="lv-LV"/>
          <w14:ligatures w14:val="none"/>
        </w:rPr>
        <w:t>CENU APTAUJAS ANKETA</w:t>
      </w:r>
    </w:p>
    <w:bookmarkEnd w:id="0"/>
    <w:p w14:paraId="374F0227" w14:textId="232370A1" w:rsidR="00BC3CE1" w:rsidRPr="00951599" w:rsidRDefault="008F4FF6" w:rsidP="008F4FF6">
      <w:pPr>
        <w:spacing w:after="0"/>
        <w:jc w:val="center"/>
        <w:rPr>
          <w:rFonts w:ascii="Times New Roman" w:hAnsi="Times New Roman" w:cs="Times New Roman"/>
          <w:b/>
          <w:kern w:val="0"/>
          <w:sz w:val="24"/>
          <w:szCs w:val="24"/>
          <w:lang w:eastAsia="lv-LV"/>
          <w14:ligatures w14:val="none"/>
        </w:rPr>
      </w:pPr>
      <w:r w:rsidRPr="00951599">
        <w:rPr>
          <w:rFonts w:ascii="Times New Roman" w:hAnsi="Times New Roman" w:cs="Times New Roman"/>
          <w:b/>
          <w:kern w:val="0"/>
          <w:sz w:val="24"/>
          <w:szCs w:val="24"/>
          <w:lang w:eastAsia="lv-LV"/>
          <w14:ligatures w14:val="none"/>
        </w:rPr>
        <w:t>“Garkalnes sporta centra futbola laukuma seguma atjaunošana</w:t>
      </w:r>
      <w:r w:rsidR="00BC3CE1" w:rsidRPr="00951599">
        <w:rPr>
          <w:rFonts w:ascii="Times New Roman" w:hAnsi="Times New Roman" w:cs="Times New Roman"/>
          <w:b/>
          <w:kern w:val="0"/>
          <w:sz w:val="24"/>
          <w:szCs w:val="24"/>
          <w:lang w:eastAsia="lv-LV"/>
          <w14:ligatures w14:val="none"/>
        </w:rPr>
        <w:t>”</w:t>
      </w:r>
    </w:p>
    <w:p w14:paraId="41E58FB1" w14:textId="77777777" w:rsidR="008F4FF6" w:rsidRPr="00951599" w:rsidRDefault="008F4FF6" w:rsidP="008F4FF6">
      <w:pPr>
        <w:spacing w:after="0"/>
        <w:jc w:val="center"/>
        <w:rPr>
          <w:rFonts w:ascii="Times New Roman" w:hAnsi="Times New Roman" w:cs="Times New Roman"/>
          <w:b/>
          <w:kern w:val="0"/>
          <w:sz w:val="24"/>
          <w:szCs w:val="24"/>
          <w:lang w:eastAsia="lv-LV"/>
          <w14:ligatures w14:val="none"/>
        </w:rPr>
      </w:pPr>
    </w:p>
    <w:p w14:paraId="6D126B1B" w14:textId="77777777" w:rsidR="00BC3CE1" w:rsidRPr="00951599" w:rsidRDefault="00BC3CE1" w:rsidP="00BC3CE1">
      <w:pPr>
        <w:spacing w:after="120"/>
        <w:jc w:val="both"/>
        <w:rPr>
          <w:rFonts w:ascii="Times New Roman" w:hAnsi="Times New Roman" w:cs="Times New Roman"/>
          <w:b/>
          <w:kern w:val="0"/>
          <w:sz w:val="24"/>
          <w:szCs w:val="24"/>
          <w:lang w:eastAsia="lv-LV"/>
          <w14:ligatures w14:val="none"/>
        </w:rPr>
      </w:pPr>
      <w:r w:rsidRPr="00951599">
        <w:rPr>
          <w:rFonts w:ascii="Times New Roman" w:hAnsi="Times New Roman" w:cs="Times New Roman"/>
          <w:b/>
          <w:kern w:val="0"/>
          <w:sz w:val="24"/>
          <w:szCs w:val="24"/>
          <w:u w:val="single"/>
          <w:lang w:eastAsia="lv-LV"/>
          <w14:ligatures w14:val="none"/>
        </w:rPr>
        <w:t>Informācija par pasūtītāju</w:t>
      </w:r>
      <w:r w:rsidRPr="00951599">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951599" w14:paraId="5202E506" w14:textId="77777777" w:rsidTr="00837DE3">
        <w:trPr>
          <w:trHeight w:val="415"/>
        </w:trPr>
        <w:tc>
          <w:tcPr>
            <w:tcW w:w="2762" w:type="dxa"/>
          </w:tcPr>
          <w:p w14:paraId="76A3DBF3"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Nosaukums:</w:t>
            </w:r>
          </w:p>
        </w:tc>
        <w:tc>
          <w:tcPr>
            <w:tcW w:w="6261" w:type="dxa"/>
          </w:tcPr>
          <w:p w14:paraId="0739DDE9"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Ropažu novada pašvaldība</w:t>
            </w:r>
          </w:p>
        </w:tc>
      </w:tr>
      <w:tr w:rsidR="00BC3CE1" w:rsidRPr="00951599" w14:paraId="4B003187" w14:textId="77777777" w:rsidTr="00837DE3">
        <w:trPr>
          <w:trHeight w:val="415"/>
        </w:trPr>
        <w:tc>
          <w:tcPr>
            <w:tcW w:w="2762" w:type="dxa"/>
          </w:tcPr>
          <w:p w14:paraId="5418E58E"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90000067986</w:t>
            </w:r>
          </w:p>
        </w:tc>
      </w:tr>
      <w:tr w:rsidR="00BC3CE1" w:rsidRPr="00951599" w14:paraId="5ABAC5F2" w14:textId="77777777" w:rsidTr="00837DE3">
        <w:trPr>
          <w:trHeight w:val="692"/>
        </w:trPr>
        <w:tc>
          <w:tcPr>
            <w:tcW w:w="2762" w:type="dxa"/>
          </w:tcPr>
          <w:p w14:paraId="6178E9AC"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Institūta iela 1a, Ulbroka, Stopiņu pagasts, Ropažu novads, LV-2130</w:t>
            </w:r>
          </w:p>
        </w:tc>
      </w:tr>
      <w:tr w:rsidR="00BC3CE1" w:rsidRPr="00951599" w14:paraId="2194A365" w14:textId="77777777" w:rsidTr="00F54D8B">
        <w:trPr>
          <w:trHeight w:val="415"/>
        </w:trPr>
        <w:tc>
          <w:tcPr>
            <w:tcW w:w="2762" w:type="dxa"/>
            <w:shd w:val="clear" w:color="auto" w:fill="FFFFFF" w:themeFill="background1"/>
          </w:tcPr>
          <w:p w14:paraId="4A48CA2D"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26984541" w:rsidR="00BC3CE1" w:rsidRPr="00951599" w:rsidRDefault="00F54D8B" w:rsidP="00F54D8B">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51599">
              <w:rPr>
                <w:rFonts w:ascii="Times New Roman" w:eastAsia="Times New Roman" w:hAnsi="Times New Roman" w:cs="Times New Roman"/>
                <w:sz w:val="24"/>
                <w:szCs w:val="24"/>
                <w:lang w:eastAsia="lv-LV"/>
                <w14:ligatures w14:val="none"/>
              </w:rPr>
              <w:t>Garkalnes sporta centra vadītājs, Juris Silovs, juris.silovs@ropazi.lv</w:t>
            </w:r>
          </w:p>
        </w:tc>
      </w:tr>
      <w:tr w:rsidR="00BC3CE1" w:rsidRPr="00951599" w14:paraId="4D5D2170" w14:textId="77777777" w:rsidTr="00F54D8B">
        <w:trPr>
          <w:trHeight w:val="415"/>
        </w:trPr>
        <w:tc>
          <w:tcPr>
            <w:tcW w:w="2762" w:type="dxa"/>
            <w:shd w:val="clear" w:color="auto" w:fill="FFFFFF" w:themeFill="background1"/>
          </w:tcPr>
          <w:p w14:paraId="5E4D1795"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1A648D96" w:rsidR="00BC3CE1" w:rsidRPr="00951599" w:rsidRDefault="00F54D8B"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+371 29122363</w:t>
            </w:r>
          </w:p>
        </w:tc>
      </w:tr>
      <w:tr w:rsidR="00BC3CE1" w:rsidRPr="00951599" w14:paraId="6E1D0DCE" w14:textId="77777777" w:rsidTr="00837DE3">
        <w:trPr>
          <w:trHeight w:val="704"/>
        </w:trPr>
        <w:tc>
          <w:tcPr>
            <w:tcW w:w="2762" w:type="dxa"/>
          </w:tcPr>
          <w:p w14:paraId="08D8A1A1" w14:textId="77777777" w:rsidR="00BC3CE1" w:rsidRPr="00951599" w:rsidRDefault="00BC3CE1" w:rsidP="00837DE3">
            <w:pPr>
              <w:spacing w:after="120"/>
              <w:jc w:val="both"/>
              <w:rPr>
                <w:rFonts w:ascii="Times New Roman" w:hAnsi="Times New Roman" w:cs="Times New Roman"/>
                <w:b/>
                <w:bCs/>
                <w:sz w:val="24"/>
                <w:szCs w:val="24"/>
                <w:lang w:eastAsia="lv-LV"/>
                <w14:ligatures w14:val="none"/>
              </w:rPr>
            </w:pPr>
            <w:r w:rsidRPr="00951599">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 xml:space="preserve">cenu.aptaujas@ropazi.lv </w:t>
            </w:r>
          </w:p>
        </w:tc>
      </w:tr>
      <w:tr w:rsidR="00BC3CE1" w:rsidRPr="00951599" w14:paraId="31496434" w14:textId="77777777" w:rsidTr="00837DE3">
        <w:trPr>
          <w:trHeight w:val="704"/>
        </w:trPr>
        <w:tc>
          <w:tcPr>
            <w:tcW w:w="2762" w:type="dxa"/>
          </w:tcPr>
          <w:p w14:paraId="6BA796FD" w14:textId="77777777"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Piedāvājumu iesniegšanas termiņš:</w:t>
            </w:r>
          </w:p>
        </w:tc>
        <w:tc>
          <w:tcPr>
            <w:tcW w:w="6261" w:type="dxa"/>
          </w:tcPr>
          <w:p w14:paraId="17584B31" w14:textId="5972C4F4" w:rsidR="00BC3CE1" w:rsidRPr="00951599" w:rsidRDefault="00BC3CE1" w:rsidP="00837DE3">
            <w:pPr>
              <w:spacing w:after="120"/>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Līdz</w:t>
            </w:r>
            <w:r w:rsidR="00E63363" w:rsidRPr="00951599">
              <w:rPr>
                <w:rFonts w:ascii="Times New Roman" w:hAnsi="Times New Roman" w:cs="Times New Roman"/>
                <w:sz w:val="24"/>
                <w:szCs w:val="24"/>
                <w:lang w:eastAsia="lv-LV"/>
                <w14:ligatures w14:val="none"/>
              </w:rPr>
              <w:t xml:space="preserve"> 13.08.2024 </w:t>
            </w:r>
            <w:r w:rsidRPr="00951599">
              <w:rPr>
                <w:rFonts w:ascii="Times New Roman" w:hAnsi="Times New Roman" w:cs="Times New Roman"/>
                <w:sz w:val="24"/>
                <w:szCs w:val="24"/>
                <w:lang w:eastAsia="lv-LV"/>
                <w14:ligatures w14:val="none"/>
              </w:rPr>
              <w:t xml:space="preserve">plkst. </w:t>
            </w:r>
            <w:r w:rsidR="00E63363" w:rsidRPr="00951599">
              <w:rPr>
                <w:rFonts w:ascii="Times New Roman" w:hAnsi="Times New Roman" w:cs="Times New Roman"/>
                <w:sz w:val="24"/>
                <w:szCs w:val="24"/>
                <w:lang w:eastAsia="lv-LV"/>
                <w14:ligatures w14:val="none"/>
              </w:rPr>
              <w:t xml:space="preserve">10:00 </w:t>
            </w:r>
          </w:p>
        </w:tc>
      </w:tr>
    </w:tbl>
    <w:p w14:paraId="6795EAB7" w14:textId="77777777" w:rsidR="00BC3CE1" w:rsidRPr="00951599"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951599" w:rsidRDefault="00BC3CE1" w:rsidP="00BC3CE1">
      <w:pPr>
        <w:spacing w:after="0"/>
        <w:ind w:right="282"/>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951599" w:rsidRDefault="00BC3CE1" w:rsidP="00BC3CE1">
      <w:pPr>
        <w:spacing w:after="0"/>
        <w:ind w:right="282"/>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951599" w:rsidRDefault="00BC3CE1" w:rsidP="00BC3CE1">
      <w:pPr>
        <w:spacing w:after="0"/>
        <w:ind w:right="282"/>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951599"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951599" w:rsidRDefault="00BC3CE1" w:rsidP="00BC3CE1">
      <w:pPr>
        <w:spacing w:after="0"/>
        <w:jc w:val="both"/>
        <w:rPr>
          <w:rFonts w:ascii="Times New Roman" w:hAnsi="Times New Roman" w:cs="Times New Roman"/>
          <w:b/>
          <w:kern w:val="0"/>
          <w:sz w:val="24"/>
          <w:szCs w:val="24"/>
          <w:u w:val="single"/>
          <w:lang w:eastAsia="lv-LV"/>
          <w14:ligatures w14:val="none"/>
        </w:rPr>
      </w:pPr>
      <w:r w:rsidRPr="00951599">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951599" w14:paraId="002DA3BA" w14:textId="77777777" w:rsidTr="00E63363">
        <w:tc>
          <w:tcPr>
            <w:tcW w:w="2802" w:type="dxa"/>
            <w:shd w:val="clear" w:color="auto" w:fill="auto"/>
          </w:tcPr>
          <w:p w14:paraId="7F278607"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5A312D0E" w14:textId="77777777" w:rsidR="00E21DBF" w:rsidRPr="00951599" w:rsidRDefault="00E21DBF"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Upes iela, kadastra numurs 80600041459 (blakus Upes ielai 6), Garkalne, Ropažu novads, LV-2137.</w:t>
            </w:r>
          </w:p>
          <w:p w14:paraId="2A4DA7DD" w14:textId="0FC143ED" w:rsidR="00F54D8B" w:rsidRPr="00951599" w:rsidRDefault="00F54D8B" w:rsidP="00837DE3">
            <w:pPr>
              <w:jc w:val="both"/>
              <w:rPr>
                <w:rFonts w:ascii="Times New Roman" w:hAnsi="Times New Roman" w:cs="Times New Roman"/>
                <w:sz w:val="24"/>
                <w:szCs w:val="24"/>
                <w:lang w:eastAsia="lv-LV"/>
                <w14:ligatures w14:val="none"/>
              </w:rPr>
            </w:pPr>
          </w:p>
        </w:tc>
      </w:tr>
      <w:tr w:rsidR="00BC3CE1" w:rsidRPr="00951599" w14:paraId="0C44FB50" w14:textId="77777777" w:rsidTr="00F54D8B">
        <w:tc>
          <w:tcPr>
            <w:tcW w:w="2802" w:type="dxa"/>
            <w:shd w:val="clear" w:color="auto" w:fill="auto"/>
          </w:tcPr>
          <w:p w14:paraId="71EED342"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Priekšmeta apraksts:</w:t>
            </w:r>
          </w:p>
        </w:tc>
        <w:tc>
          <w:tcPr>
            <w:tcW w:w="6237" w:type="dxa"/>
            <w:shd w:val="clear" w:color="auto" w:fill="auto"/>
          </w:tcPr>
          <w:p w14:paraId="5E8544AC" w14:textId="48E6733C" w:rsidR="00732BEF" w:rsidRPr="00951599" w:rsidRDefault="00732BEF" w:rsidP="00EB0757">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Garkalnes sporta centra futbola laukuma seguma atjaunošana</w:t>
            </w:r>
          </w:p>
          <w:p w14:paraId="5A4EE1FC" w14:textId="77777777" w:rsidR="00732BEF" w:rsidRPr="00951599" w:rsidRDefault="00732BEF" w:rsidP="00EB0757">
            <w:pPr>
              <w:jc w:val="both"/>
              <w:rPr>
                <w:rFonts w:ascii="Times New Roman" w:hAnsi="Times New Roman" w:cs="Times New Roman"/>
                <w:sz w:val="24"/>
                <w:szCs w:val="24"/>
                <w:lang w:eastAsia="lv-LV"/>
                <w14:ligatures w14:val="none"/>
              </w:rPr>
            </w:pPr>
          </w:p>
          <w:p w14:paraId="4219AD78" w14:textId="4BDF8DC7" w:rsidR="00EB0757" w:rsidRPr="00951599" w:rsidRDefault="00EB0757" w:rsidP="00EB0757">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Futbola laukuma izmēri:18,40m x 45,95m, kopā 845 m2</w:t>
            </w:r>
          </w:p>
          <w:p w14:paraId="5626ABAB" w14:textId="77777777" w:rsidR="00EC3336" w:rsidRPr="00951599" w:rsidRDefault="00EC3336" w:rsidP="00EB0757">
            <w:pPr>
              <w:jc w:val="both"/>
              <w:rPr>
                <w:rFonts w:ascii="Times New Roman" w:hAnsi="Times New Roman" w:cs="Times New Roman"/>
                <w:sz w:val="24"/>
                <w:szCs w:val="24"/>
                <w:lang w:eastAsia="lv-LV"/>
                <w14:ligatures w14:val="none"/>
              </w:rPr>
            </w:pPr>
          </w:p>
          <w:p w14:paraId="509C95CC" w14:textId="5F478784" w:rsidR="00EC3336" w:rsidRPr="00951599" w:rsidRDefault="00EC3336" w:rsidP="00EB0757">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Veicamo darbu apjoms:</w:t>
            </w:r>
          </w:p>
          <w:p w14:paraId="29CF3A0C" w14:textId="77777777" w:rsidR="00EC3336" w:rsidRPr="00951599" w:rsidRDefault="00EC3336" w:rsidP="00EC3336">
            <w:pPr>
              <w:numPr>
                <w:ilvl w:val="0"/>
                <w:numId w:val="7"/>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Mākslīgā seguma demontāža</w:t>
            </w:r>
          </w:p>
          <w:p w14:paraId="0DF2AA0A" w14:textId="77777777" w:rsidR="00EC3336" w:rsidRPr="00951599" w:rsidRDefault="00EC3336" w:rsidP="00EC3336">
            <w:pPr>
              <w:numPr>
                <w:ilvl w:val="0"/>
                <w:numId w:val="7"/>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 xml:space="preserve">Grants seguma norakšana 5 cm biezumā un noraktā materiāla aizvešana </w:t>
            </w:r>
          </w:p>
          <w:p w14:paraId="317206A5" w14:textId="77777777" w:rsidR="00EC3336" w:rsidRPr="00951599" w:rsidRDefault="00EC3336" w:rsidP="00EC3336">
            <w:pPr>
              <w:numPr>
                <w:ilvl w:val="0"/>
                <w:numId w:val="7"/>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Veco betona apmaļu demontāža un pārlikšana 50m</w:t>
            </w:r>
          </w:p>
          <w:p w14:paraId="7E75A694" w14:textId="4E5737F9" w:rsidR="00EC3336" w:rsidRPr="00951599" w:rsidRDefault="00EC3336" w:rsidP="00EC3336">
            <w:pPr>
              <w:numPr>
                <w:ilvl w:val="0"/>
                <w:numId w:val="7"/>
              </w:numPr>
              <w:shd w:val="clear" w:color="auto" w:fill="FFFFFF" w:themeFill="background1"/>
              <w:jc w:val="both"/>
              <w:rPr>
                <w:rFonts w:ascii="Times New Roman" w:hAnsi="Times New Roman" w:cs="Times New Roman"/>
                <w:sz w:val="24"/>
                <w:szCs w:val="24"/>
                <w:lang w:eastAsia="lv-LV"/>
                <w14:ligatures w14:val="none"/>
              </w:rPr>
            </w:pPr>
            <w:proofErr w:type="spellStart"/>
            <w:r w:rsidRPr="00951599">
              <w:rPr>
                <w:rFonts w:ascii="Times New Roman" w:hAnsi="Times New Roman" w:cs="Times New Roman"/>
                <w:sz w:val="24"/>
                <w:szCs w:val="24"/>
                <w:lang w:eastAsia="lv-LV"/>
                <w14:ligatures w14:val="none"/>
              </w:rPr>
              <w:t>Sīkšķembas</w:t>
            </w:r>
            <w:proofErr w:type="spellEnd"/>
            <w:r w:rsidRPr="00951599">
              <w:rPr>
                <w:rFonts w:ascii="Times New Roman" w:hAnsi="Times New Roman" w:cs="Times New Roman"/>
                <w:sz w:val="24"/>
                <w:szCs w:val="24"/>
                <w:lang w:eastAsia="lv-LV"/>
                <w14:ligatures w14:val="none"/>
              </w:rPr>
              <w:t xml:space="preserve"> frakcijas 8/32 ieklāšana 5 cm  un blietēšana 845 m2</w:t>
            </w:r>
          </w:p>
          <w:p w14:paraId="791690ED" w14:textId="7B9C75C9" w:rsidR="00EC3336" w:rsidRPr="00951599" w:rsidRDefault="00EC3336" w:rsidP="00EC3336">
            <w:pPr>
              <w:numPr>
                <w:ilvl w:val="0"/>
                <w:numId w:val="7"/>
              </w:numPr>
              <w:shd w:val="clear" w:color="auto" w:fill="FFFFFF" w:themeFill="background1"/>
              <w:jc w:val="both"/>
              <w:rPr>
                <w:rFonts w:ascii="Times New Roman" w:hAnsi="Times New Roman" w:cs="Times New Roman"/>
                <w:sz w:val="24"/>
                <w:szCs w:val="24"/>
                <w:lang w:eastAsia="lv-LV"/>
                <w14:ligatures w14:val="none"/>
              </w:rPr>
            </w:pPr>
            <w:proofErr w:type="spellStart"/>
            <w:r w:rsidRPr="00951599">
              <w:rPr>
                <w:rFonts w:ascii="Times New Roman" w:hAnsi="Times New Roman" w:cs="Times New Roman"/>
                <w:sz w:val="24"/>
                <w:szCs w:val="24"/>
                <w:lang w:eastAsia="lv-LV"/>
                <w14:ligatures w14:val="none"/>
              </w:rPr>
              <w:t>Sīkšķembas</w:t>
            </w:r>
            <w:proofErr w:type="spellEnd"/>
            <w:r w:rsidRPr="00951599">
              <w:rPr>
                <w:rFonts w:ascii="Times New Roman" w:hAnsi="Times New Roman" w:cs="Times New Roman"/>
                <w:sz w:val="24"/>
                <w:szCs w:val="24"/>
                <w:lang w:eastAsia="lv-LV"/>
                <w14:ligatures w14:val="none"/>
              </w:rPr>
              <w:t xml:space="preserve"> frakcijas 5/8 ieklāšana aiz betona apmalēm </w:t>
            </w:r>
            <w:r w:rsidR="005A559E" w:rsidRPr="00951599">
              <w:rPr>
                <w:rFonts w:ascii="Times New Roman" w:hAnsi="Times New Roman" w:cs="Times New Roman"/>
                <w:sz w:val="24"/>
                <w:szCs w:val="24"/>
                <w:lang w:eastAsia="lv-LV"/>
                <w14:ligatures w14:val="none"/>
              </w:rPr>
              <w:t xml:space="preserve">4,05m3 </w:t>
            </w:r>
            <w:r w:rsidRPr="00951599">
              <w:rPr>
                <w:rFonts w:ascii="Times New Roman" w:hAnsi="Times New Roman" w:cs="Times New Roman"/>
                <w:sz w:val="24"/>
                <w:szCs w:val="24"/>
                <w:lang w:eastAsia="lv-LV"/>
                <w14:ligatures w14:val="none"/>
              </w:rPr>
              <w:t>pa laukuma robežām</w:t>
            </w:r>
          </w:p>
          <w:p w14:paraId="5882D4B9" w14:textId="77777777" w:rsidR="00EC3336" w:rsidRPr="00951599" w:rsidRDefault="00EC3336" w:rsidP="00EB0757">
            <w:pPr>
              <w:jc w:val="both"/>
              <w:rPr>
                <w:rFonts w:ascii="Times New Roman" w:hAnsi="Times New Roman" w:cs="Times New Roman"/>
                <w:sz w:val="24"/>
                <w:szCs w:val="24"/>
                <w:lang w:eastAsia="lv-LV"/>
                <w14:ligatures w14:val="none"/>
              </w:rPr>
            </w:pPr>
          </w:p>
          <w:p w14:paraId="722B901F" w14:textId="01B21E09" w:rsidR="00E21DBF" w:rsidRPr="00951599" w:rsidRDefault="00E21DBF" w:rsidP="00EC3336">
            <w:pPr>
              <w:jc w:val="both"/>
              <w:rPr>
                <w:rFonts w:ascii="Times New Roman" w:hAnsi="Times New Roman" w:cs="Times New Roman"/>
                <w:sz w:val="24"/>
                <w:szCs w:val="24"/>
                <w:lang w:eastAsia="lv-LV"/>
                <w14:ligatures w14:val="none"/>
              </w:rPr>
            </w:pPr>
          </w:p>
        </w:tc>
      </w:tr>
      <w:tr w:rsidR="00BC3CE1" w:rsidRPr="00951599" w14:paraId="47E6D8A1" w14:textId="77777777" w:rsidTr="00F54D8B">
        <w:tc>
          <w:tcPr>
            <w:tcW w:w="2802" w:type="dxa"/>
            <w:shd w:val="clear" w:color="auto" w:fill="auto"/>
          </w:tcPr>
          <w:p w14:paraId="4D69DDE4"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Līguma izpildes laiks:</w:t>
            </w:r>
          </w:p>
        </w:tc>
        <w:tc>
          <w:tcPr>
            <w:tcW w:w="6237" w:type="dxa"/>
            <w:shd w:val="clear" w:color="auto" w:fill="auto"/>
          </w:tcPr>
          <w:p w14:paraId="717245A6" w14:textId="41829BA0" w:rsidR="00BC3CE1" w:rsidRPr="00951599" w:rsidRDefault="00E21DBF"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Darbu izpildes periods – </w:t>
            </w:r>
            <w:r w:rsidR="00E63363" w:rsidRPr="00951599">
              <w:rPr>
                <w:rFonts w:ascii="Times New Roman" w:hAnsi="Times New Roman" w:cs="Times New Roman"/>
                <w:sz w:val="24"/>
                <w:szCs w:val="24"/>
                <w:lang w:eastAsia="lv-LV"/>
                <w14:ligatures w14:val="none"/>
              </w:rPr>
              <w:t>1</w:t>
            </w:r>
            <w:r w:rsidRPr="00951599">
              <w:rPr>
                <w:rFonts w:ascii="Times New Roman" w:hAnsi="Times New Roman" w:cs="Times New Roman"/>
                <w:sz w:val="24"/>
                <w:szCs w:val="24"/>
                <w:lang w:eastAsia="lv-LV"/>
                <w14:ligatures w14:val="none"/>
              </w:rPr>
              <w:t xml:space="preserve"> (</w:t>
            </w:r>
            <w:r w:rsidR="00E63363" w:rsidRPr="00951599">
              <w:rPr>
                <w:rFonts w:ascii="Times New Roman" w:hAnsi="Times New Roman" w:cs="Times New Roman"/>
                <w:sz w:val="24"/>
                <w:szCs w:val="24"/>
                <w:lang w:eastAsia="lv-LV"/>
                <w14:ligatures w14:val="none"/>
              </w:rPr>
              <w:t>viens</w:t>
            </w:r>
            <w:r w:rsidRPr="00951599">
              <w:rPr>
                <w:rFonts w:ascii="Times New Roman" w:hAnsi="Times New Roman" w:cs="Times New Roman"/>
                <w:sz w:val="24"/>
                <w:szCs w:val="24"/>
                <w:lang w:eastAsia="lv-LV"/>
                <w14:ligatures w14:val="none"/>
              </w:rPr>
              <w:t>) mēne</w:t>
            </w:r>
            <w:r w:rsidR="00E63363" w:rsidRPr="00951599">
              <w:rPr>
                <w:rFonts w:ascii="Times New Roman" w:hAnsi="Times New Roman" w:cs="Times New Roman"/>
                <w:sz w:val="24"/>
                <w:szCs w:val="24"/>
                <w:lang w:eastAsia="lv-LV"/>
                <w14:ligatures w14:val="none"/>
              </w:rPr>
              <w:t>sis n</w:t>
            </w:r>
            <w:r w:rsidRPr="00951599">
              <w:rPr>
                <w:rFonts w:ascii="Times New Roman" w:hAnsi="Times New Roman" w:cs="Times New Roman"/>
                <w:sz w:val="24"/>
                <w:szCs w:val="24"/>
                <w:lang w:eastAsia="lv-LV"/>
                <w14:ligatures w14:val="none"/>
              </w:rPr>
              <w:t>o līguma noslēgšanas dienas.</w:t>
            </w:r>
          </w:p>
        </w:tc>
      </w:tr>
      <w:tr w:rsidR="00BC3CE1" w:rsidRPr="00951599" w14:paraId="77D1E9DC" w14:textId="77777777" w:rsidTr="00F54D8B">
        <w:tc>
          <w:tcPr>
            <w:tcW w:w="2802" w:type="dxa"/>
            <w:shd w:val="clear" w:color="auto" w:fill="auto"/>
          </w:tcPr>
          <w:p w14:paraId="7E1184E8"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4ADD2EE9" w:rsidR="00E21DBF" w:rsidRPr="00951599" w:rsidRDefault="00F54D8B" w:rsidP="00837DE3">
            <w:pPr>
              <w:jc w:val="both"/>
              <w:rPr>
                <w:rFonts w:ascii="Times New Roman" w:hAnsi="Times New Roman" w:cs="Times New Roman"/>
                <w:i/>
                <w:sz w:val="24"/>
                <w:szCs w:val="24"/>
                <w:lang w:eastAsia="lv-LV"/>
                <w14:ligatures w14:val="none"/>
              </w:rPr>
            </w:pPr>
            <w:r w:rsidRPr="00951599">
              <w:rPr>
                <w:rFonts w:ascii="Times New Roman" w:hAnsi="Times New Roman" w:cs="Times New Roman"/>
                <w:i/>
                <w:sz w:val="24"/>
                <w:szCs w:val="24"/>
                <w:lang w:eastAsia="lv-LV"/>
                <w14:ligatures w14:val="none"/>
              </w:rPr>
              <w:t xml:space="preserve">Visas izmaksas, kas saistītas ar darbu izpildi, tai skaitā </w:t>
            </w:r>
            <w:r w:rsidR="00E21DBF" w:rsidRPr="00951599">
              <w:rPr>
                <w:rFonts w:ascii="Times New Roman" w:hAnsi="Times New Roman" w:cs="Times New Roman"/>
                <w:i/>
                <w:sz w:val="24"/>
                <w:szCs w:val="24"/>
                <w:lang w:eastAsia="lv-LV"/>
                <w14:ligatures w14:val="none"/>
              </w:rPr>
              <w:t>garantija: vismaz 36 (trīsdesmit seši) mēneši no būvdarbu nodošanas – pieņemšanas akta parakstīšanas dienas.</w:t>
            </w:r>
          </w:p>
        </w:tc>
      </w:tr>
    </w:tbl>
    <w:p w14:paraId="2E6FF41C" w14:textId="75099A8F" w:rsidR="00BC3CE1" w:rsidRPr="00951599"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951599" w:rsidSect="009170A7">
          <w:pgSz w:w="11906" w:h="16838"/>
          <w:pgMar w:top="1134" w:right="1134" w:bottom="1134" w:left="1701" w:header="708" w:footer="0" w:gutter="0"/>
          <w:cols w:space="708"/>
          <w:docGrid w:linePitch="360"/>
        </w:sectPr>
      </w:pPr>
    </w:p>
    <w:p w14:paraId="6798383F" w14:textId="77777777" w:rsidR="00BC3CE1" w:rsidRPr="00951599" w:rsidRDefault="00BC3CE1" w:rsidP="00F54D8B">
      <w:pPr>
        <w:spacing w:after="0"/>
        <w:rPr>
          <w:rFonts w:ascii="Times New Roman" w:hAnsi="Times New Roman" w:cs="Times New Roman"/>
          <w:kern w:val="0"/>
          <w:sz w:val="24"/>
          <w:szCs w:val="24"/>
          <w:lang w:eastAsia="lv-LV"/>
          <w14:ligatures w14:val="none"/>
        </w:rPr>
      </w:pPr>
    </w:p>
    <w:p w14:paraId="55B2B71B" w14:textId="77777777" w:rsidR="00BC3CE1" w:rsidRPr="00951599" w:rsidRDefault="00BC3CE1" w:rsidP="00BC3CE1">
      <w:pPr>
        <w:spacing w:after="0"/>
        <w:jc w:val="center"/>
        <w:rPr>
          <w:rFonts w:ascii="Times New Roman" w:hAnsi="Times New Roman" w:cs="Times New Roman"/>
          <w:b/>
          <w:kern w:val="0"/>
          <w:sz w:val="24"/>
          <w:szCs w:val="24"/>
          <w:lang w:eastAsia="lv-LV"/>
          <w14:ligatures w14:val="none"/>
        </w:rPr>
      </w:pPr>
      <w:r w:rsidRPr="00951599">
        <w:rPr>
          <w:rFonts w:ascii="Times New Roman" w:hAnsi="Times New Roman" w:cs="Times New Roman"/>
          <w:b/>
          <w:kern w:val="0"/>
          <w:sz w:val="24"/>
          <w:szCs w:val="24"/>
          <w:lang w:eastAsia="lv-LV"/>
          <w14:ligatures w14:val="none"/>
        </w:rPr>
        <w:t>PIETEIKUMS DALĪBAI CENU APTAUJĀ</w:t>
      </w:r>
    </w:p>
    <w:p w14:paraId="44276811" w14:textId="77777777" w:rsidR="00BC3CE1" w:rsidRPr="00951599" w:rsidRDefault="00BC3CE1" w:rsidP="00BC3CE1">
      <w:pPr>
        <w:spacing w:after="0"/>
        <w:jc w:val="center"/>
        <w:rPr>
          <w:rFonts w:ascii="Times New Roman" w:hAnsi="Times New Roman" w:cs="Times New Roman"/>
          <w:b/>
          <w:kern w:val="0"/>
          <w:sz w:val="24"/>
          <w:szCs w:val="24"/>
          <w:lang w:eastAsia="lv-LV"/>
          <w14:ligatures w14:val="none"/>
        </w:rPr>
      </w:pPr>
    </w:p>
    <w:p w14:paraId="36D0252D" w14:textId="334B9ED3" w:rsidR="00BC3CE1" w:rsidRPr="00951599" w:rsidRDefault="00BC3CE1" w:rsidP="00BC3CE1">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 xml:space="preserve">CENU APTAUJAS NOSAUKUMS: </w:t>
      </w:r>
      <w:r w:rsidR="0067693A" w:rsidRPr="00951599">
        <w:rPr>
          <w:rFonts w:ascii="Times New Roman" w:hAnsi="Times New Roman" w:cs="Times New Roman"/>
          <w:kern w:val="0"/>
          <w:sz w:val="24"/>
          <w:szCs w:val="24"/>
          <w:lang w:eastAsia="lv-LV"/>
          <w14:ligatures w14:val="none"/>
        </w:rPr>
        <w:t>“Garkalnes sporta centra futbola laukuma seguma atjaunošana”</w:t>
      </w:r>
    </w:p>
    <w:tbl>
      <w:tblPr>
        <w:tblW w:w="9039" w:type="dxa"/>
        <w:tblLayout w:type="fixed"/>
        <w:tblLook w:val="04A0" w:firstRow="1" w:lastRow="0" w:firstColumn="1" w:lastColumn="0" w:noHBand="0" w:noVBand="1"/>
      </w:tblPr>
      <w:tblGrid>
        <w:gridCol w:w="2689"/>
        <w:gridCol w:w="6350"/>
      </w:tblGrid>
      <w:tr w:rsidR="00BC3CE1" w:rsidRPr="00951599"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951599"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951599">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951599"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951599"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951599"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951599" w:rsidRDefault="00BC3CE1" w:rsidP="00837DE3">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951599" w:rsidRDefault="00BC3CE1" w:rsidP="00837DE3">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951599" w:rsidRDefault="00BC3CE1" w:rsidP="00837DE3">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951599" w:rsidRDefault="00BC3CE1" w:rsidP="00837DE3">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951599" w:rsidRDefault="00BC3CE1" w:rsidP="00837DE3">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951599"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951599" w:rsidRDefault="00BC3CE1" w:rsidP="00837DE3">
            <w:pPr>
              <w:spacing w:after="0"/>
              <w:jc w:val="both"/>
              <w:rPr>
                <w:rFonts w:ascii="Times New Roman" w:hAnsi="Times New Roman" w:cs="Times New Roman"/>
                <w:kern w:val="0"/>
                <w:sz w:val="24"/>
                <w:szCs w:val="24"/>
                <w:lang w:eastAsia="lv-LV"/>
                <w14:ligatures w14:val="none"/>
              </w:rPr>
            </w:pPr>
            <w:r w:rsidRPr="00951599">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951599"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951599"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951599"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951599"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951599">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951599"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951599"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951599" w14:paraId="2D77AB4F" w14:textId="77777777" w:rsidTr="00BC3CE1">
        <w:tc>
          <w:tcPr>
            <w:tcW w:w="6091" w:type="dxa"/>
            <w:gridSpan w:val="2"/>
            <w:vAlign w:val="center"/>
          </w:tcPr>
          <w:p w14:paraId="0842E506" w14:textId="77777777" w:rsidR="00BC3CE1" w:rsidRPr="00951599"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951599">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371AA2C4" w:rsidR="00BC3CE1" w:rsidRPr="00951599"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951599">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CD354C" w:rsidRPr="00951599">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951599" w14:paraId="6ED18435" w14:textId="77777777" w:rsidTr="00F54D8B">
        <w:tc>
          <w:tcPr>
            <w:tcW w:w="1696" w:type="dxa"/>
            <w:shd w:val="clear" w:color="auto" w:fill="auto"/>
          </w:tcPr>
          <w:p w14:paraId="62F3C7BE"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Priekšmeta apraksts:</w:t>
            </w:r>
          </w:p>
        </w:tc>
        <w:tc>
          <w:tcPr>
            <w:tcW w:w="4395" w:type="dxa"/>
            <w:shd w:val="clear" w:color="auto" w:fill="auto"/>
          </w:tcPr>
          <w:p w14:paraId="142CAA2E" w14:textId="77777777" w:rsidR="0090028D" w:rsidRPr="00951599" w:rsidRDefault="0090028D" w:rsidP="0090028D">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Garkalnes sporta centra futbola laukuma seguma atjaunošana</w:t>
            </w:r>
          </w:p>
          <w:p w14:paraId="108963EE" w14:textId="77777777" w:rsidR="0090028D" w:rsidRPr="00951599" w:rsidRDefault="0090028D" w:rsidP="0090028D">
            <w:pPr>
              <w:jc w:val="both"/>
              <w:rPr>
                <w:rFonts w:ascii="Times New Roman" w:hAnsi="Times New Roman" w:cs="Times New Roman"/>
                <w:sz w:val="24"/>
                <w:szCs w:val="24"/>
                <w:lang w:eastAsia="lv-LV"/>
                <w14:ligatures w14:val="none"/>
              </w:rPr>
            </w:pPr>
          </w:p>
          <w:p w14:paraId="01CB644D" w14:textId="77777777" w:rsidR="0090028D" w:rsidRPr="00951599" w:rsidRDefault="0090028D" w:rsidP="0090028D">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Futbola laukuma izmēri:18,40m x 45,95m, kopā 845 m2</w:t>
            </w:r>
          </w:p>
          <w:p w14:paraId="72D39258" w14:textId="77777777" w:rsidR="0090028D" w:rsidRPr="00951599" w:rsidRDefault="0090028D" w:rsidP="0090028D">
            <w:pPr>
              <w:jc w:val="both"/>
              <w:rPr>
                <w:rFonts w:ascii="Times New Roman" w:hAnsi="Times New Roman" w:cs="Times New Roman"/>
                <w:sz w:val="24"/>
                <w:szCs w:val="24"/>
                <w:lang w:eastAsia="lv-LV"/>
                <w14:ligatures w14:val="none"/>
              </w:rPr>
            </w:pPr>
          </w:p>
          <w:p w14:paraId="04598EF4" w14:textId="5579A9C8" w:rsidR="0067693A" w:rsidRPr="00951599" w:rsidRDefault="0090028D" w:rsidP="0090028D">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Veicam</w:t>
            </w:r>
            <w:r w:rsidR="00CD354C" w:rsidRPr="00951599">
              <w:rPr>
                <w:rFonts w:ascii="Times New Roman" w:hAnsi="Times New Roman" w:cs="Times New Roman"/>
                <w:sz w:val="24"/>
                <w:szCs w:val="24"/>
                <w:lang w:eastAsia="lv-LV"/>
                <w14:ligatures w14:val="none"/>
              </w:rPr>
              <w:t>o darbu apjoms</w:t>
            </w:r>
            <w:r w:rsidRPr="00951599">
              <w:rPr>
                <w:rFonts w:ascii="Times New Roman" w:hAnsi="Times New Roman" w:cs="Times New Roman"/>
                <w:sz w:val="24"/>
                <w:szCs w:val="24"/>
                <w:lang w:eastAsia="lv-LV"/>
                <w14:ligatures w14:val="none"/>
              </w:rPr>
              <w:t>:</w:t>
            </w:r>
          </w:p>
          <w:p w14:paraId="78DA20FD" w14:textId="77777777" w:rsidR="0067693A" w:rsidRPr="00951599" w:rsidRDefault="0067693A" w:rsidP="0067693A">
            <w:pPr>
              <w:pStyle w:val="Sarakstarindkopa"/>
              <w:numPr>
                <w:ilvl w:val="0"/>
                <w:numId w:val="5"/>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Mākslīgā seguma demontāža</w:t>
            </w:r>
          </w:p>
          <w:p w14:paraId="546697F0" w14:textId="1AC68C01" w:rsidR="0067693A" w:rsidRPr="00951599" w:rsidRDefault="0067693A" w:rsidP="0067693A">
            <w:pPr>
              <w:pStyle w:val="Sarakstarindkopa"/>
              <w:numPr>
                <w:ilvl w:val="0"/>
                <w:numId w:val="5"/>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 xml:space="preserve">Grants norakšana 5 cm biezumā un noraktā materiāla aizvešana </w:t>
            </w:r>
          </w:p>
          <w:p w14:paraId="7EDFC13A" w14:textId="77777777" w:rsidR="0067693A" w:rsidRPr="00951599" w:rsidRDefault="0067693A" w:rsidP="0067693A">
            <w:pPr>
              <w:pStyle w:val="Sarakstarindkopa"/>
              <w:numPr>
                <w:ilvl w:val="0"/>
                <w:numId w:val="5"/>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Veco betona apmaļu demontāža un pārlikšana</w:t>
            </w:r>
          </w:p>
          <w:p w14:paraId="5BA57C84" w14:textId="77777777" w:rsidR="00EC3336" w:rsidRPr="00951599" w:rsidRDefault="00EC3336" w:rsidP="00EC333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951599">
              <w:rPr>
                <w:rFonts w:ascii="Times New Roman" w:hAnsi="Times New Roman" w:cs="Times New Roman"/>
                <w:sz w:val="24"/>
                <w:szCs w:val="24"/>
                <w:lang w:eastAsia="lv-LV"/>
                <w14:ligatures w14:val="none"/>
              </w:rPr>
              <w:t>Sīkšķembas</w:t>
            </w:r>
            <w:proofErr w:type="spellEnd"/>
            <w:r w:rsidRPr="00951599">
              <w:rPr>
                <w:rFonts w:ascii="Times New Roman" w:hAnsi="Times New Roman" w:cs="Times New Roman"/>
                <w:sz w:val="24"/>
                <w:szCs w:val="24"/>
                <w:lang w:eastAsia="lv-LV"/>
                <w14:ligatures w14:val="none"/>
              </w:rPr>
              <w:t xml:space="preserve"> frakcijas 8/32 ieklāšana 5 cm  un blietēšana 845 m2</w:t>
            </w:r>
          </w:p>
          <w:p w14:paraId="76A6C804" w14:textId="6893A514" w:rsidR="00EC3336" w:rsidRPr="00951599" w:rsidRDefault="00EC3336" w:rsidP="00EC3336">
            <w:pPr>
              <w:pStyle w:val="Sarakstarindkopa"/>
              <w:numPr>
                <w:ilvl w:val="0"/>
                <w:numId w:val="5"/>
              </w:numPr>
              <w:jc w:val="both"/>
              <w:rPr>
                <w:rFonts w:ascii="Times New Roman" w:hAnsi="Times New Roman" w:cs="Times New Roman"/>
                <w:sz w:val="24"/>
                <w:szCs w:val="24"/>
                <w:lang w:eastAsia="lv-LV"/>
                <w14:ligatures w14:val="none"/>
              </w:rPr>
            </w:pPr>
            <w:proofErr w:type="spellStart"/>
            <w:r w:rsidRPr="00951599">
              <w:rPr>
                <w:rFonts w:ascii="Times New Roman" w:hAnsi="Times New Roman" w:cs="Times New Roman"/>
                <w:sz w:val="24"/>
                <w:szCs w:val="24"/>
                <w:lang w:eastAsia="lv-LV"/>
                <w14:ligatures w14:val="none"/>
              </w:rPr>
              <w:t>Sīkšķembas</w:t>
            </w:r>
            <w:proofErr w:type="spellEnd"/>
            <w:r w:rsidRPr="00951599">
              <w:rPr>
                <w:rFonts w:ascii="Times New Roman" w:hAnsi="Times New Roman" w:cs="Times New Roman"/>
                <w:sz w:val="24"/>
                <w:szCs w:val="24"/>
                <w:lang w:eastAsia="lv-LV"/>
                <w14:ligatures w14:val="none"/>
              </w:rPr>
              <w:t xml:space="preserve"> frakcijas 5/8 ieklāšana aiz betona apmalēm </w:t>
            </w:r>
            <w:r w:rsidR="005A559E" w:rsidRPr="00951599">
              <w:rPr>
                <w:rFonts w:ascii="Times New Roman" w:hAnsi="Times New Roman" w:cs="Times New Roman"/>
                <w:sz w:val="24"/>
                <w:szCs w:val="24"/>
                <w:lang w:eastAsia="lv-LV"/>
                <w14:ligatures w14:val="none"/>
              </w:rPr>
              <w:t>4,05</w:t>
            </w:r>
            <w:r w:rsidRPr="00951599">
              <w:rPr>
                <w:rFonts w:ascii="Times New Roman" w:hAnsi="Times New Roman" w:cs="Times New Roman"/>
                <w:sz w:val="24"/>
                <w:szCs w:val="24"/>
                <w:lang w:eastAsia="lv-LV"/>
                <w14:ligatures w14:val="none"/>
              </w:rPr>
              <w:t>m3 pa laukuma robežām</w:t>
            </w:r>
          </w:p>
          <w:p w14:paraId="3D42C041" w14:textId="6A6A7272" w:rsidR="00BC3CE1" w:rsidRPr="00951599" w:rsidRDefault="00BC3CE1" w:rsidP="00EC3336">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951599"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51630" w:rsidRPr="00951599" w14:paraId="2E4A5C9D" w14:textId="77777777" w:rsidTr="00F54D8B">
        <w:tc>
          <w:tcPr>
            <w:tcW w:w="1696" w:type="dxa"/>
            <w:shd w:val="clear" w:color="auto" w:fill="auto"/>
          </w:tcPr>
          <w:p w14:paraId="07855213" w14:textId="2C98EC01" w:rsidR="00051630" w:rsidRPr="00951599" w:rsidRDefault="00051630"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lastRenderedPageBreak/>
              <w:t>Prasības Pretendentam:</w:t>
            </w:r>
          </w:p>
        </w:tc>
        <w:tc>
          <w:tcPr>
            <w:tcW w:w="4395" w:type="dxa"/>
            <w:shd w:val="clear" w:color="auto" w:fill="auto"/>
          </w:tcPr>
          <w:p w14:paraId="6363B931" w14:textId="3761C69D" w:rsidR="0090028D" w:rsidRPr="00951599" w:rsidRDefault="0090028D" w:rsidP="0090028D">
            <w:pPr>
              <w:pStyle w:val="Sarakstarindkopa"/>
              <w:numPr>
                <w:ilvl w:val="0"/>
                <w:numId w:val="2"/>
              </w:numP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 xml:space="preserve">Darbu izpildē jānodrošina darba aizsardzības koordinators, kura izglītība atbilst normatīvo aktu prasībām. </w:t>
            </w:r>
          </w:p>
          <w:p w14:paraId="0B6015AE" w14:textId="6B34CB2F" w:rsidR="00051630" w:rsidRPr="00951599" w:rsidRDefault="00051630" w:rsidP="00051630">
            <w:pPr>
              <w:pStyle w:val="Sarakstarindkopa"/>
              <w:numPr>
                <w:ilvl w:val="0"/>
                <w:numId w:val="2"/>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Pretendents darbus veic, ievērojot būvniecības noteikumus un visiem izmantotajiem materiāliem jābūt sertificētiem, saskaņā ar Eiropas Savienības standartiem un Latvijas Republikas normatīvajiem dokumentiem, kā arī jābūt pieejamiem kvalitātes sertifikātiem.</w:t>
            </w:r>
          </w:p>
          <w:p w14:paraId="57DC2DF0" w14:textId="77777777" w:rsidR="00051630" w:rsidRPr="00951599" w:rsidRDefault="00051630" w:rsidP="00051630">
            <w:pPr>
              <w:pStyle w:val="Sarakstarindkopa"/>
              <w:numPr>
                <w:ilvl w:val="0"/>
                <w:numId w:val="2"/>
              </w:num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Veicot darbus, pretendents ievēro būvdarbu veikšanas tehnoloģijas un būvdarbu veikšanas laikā neaizskar/nebojā pievienotās komunikācijas un objektus. Bojājumu gadījumā nodrošina to sakārtošanu/atjaunošanu sākotnējā stāvoklī vai zaudējumu atlīdzību.</w:t>
            </w:r>
          </w:p>
          <w:p w14:paraId="20AA575B" w14:textId="3EA1D9ED" w:rsidR="00051630" w:rsidRPr="00951599" w:rsidRDefault="00051630" w:rsidP="0090028D">
            <w:pPr>
              <w:ind w:left="360"/>
              <w:jc w:val="both"/>
              <w:rPr>
                <w:rFonts w:ascii="Times New Roman" w:hAnsi="Times New Roman" w:cs="Times New Roman"/>
                <w:sz w:val="24"/>
                <w:szCs w:val="24"/>
                <w:lang w:eastAsia="lv-LV"/>
                <w14:ligatures w14:val="none"/>
              </w:rPr>
            </w:pPr>
          </w:p>
        </w:tc>
        <w:tc>
          <w:tcPr>
            <w:tcW w:w="2948" w:type="dxa"/>
          </w:tcPr>
          <w:p w14:paraId="41E5F73B" w14:textId="77777777" w:rsidR="00051630" w:rsidRPr="00951599" w:rsidRDefault="00051630"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951599" w14:paraId="03E6D37D" w14:textId="77777777" w:rsidTr="00F54D8B">
        <w:tc>
          <w:tcPr>
            <w:tcW w:w="1696" w:type="dxa"/>
            <w:shd w:val="clear" w:color="auto" w:fill="auto"/>
          </w:tcPr>
          <w:p w14:paraId="76C9C5FC"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Līguma izpildes laiks:</w:t>
            </w:r>
          </w:p>
        </w:tc>
        <w:tc>
          <w:tcPr>
            <w:tcW w:w="4395" w:type="dxa"/>
            <w:shd w:val="clear" w:color="auto" w:fill="auto"/>
          </w:tcPr>
          <w:p w14:paraId="35BD4192" w14:textId="0A295141" w:rsidR="00BC3CE1" w:rsidRPr="00951599" w:rsidRDefault="0090028D"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līgums stājas spēkā ar tā abpusējas parakstīšanas brīdi un ir spēkā līdz Pušu saistību pilnīgai izpildei. Darbu izpildes periods – 2 (divi) mēneši no līguma noslēgšanas dienas.</w:t>
            </w:r>
          </w:p>
        </w:tc>
        <w:tc>
          <w:tcPr>
            <w:tcW w:w="2948" w:type="dxa"/>
          </w:tcPr>
          <w:p w14:paraId="38893C9B" w14:textId="77777777" w:rsidR="00BC3CE1" w:rsidRPr="00951599" w:rsidRDefault="00BC3CE1" w:rsidP="00837DE3">
            <w:pPr>
              <w:jc w:val="both"/>
              <w:rPr>
                <w:rFonts w:ascii="Times New Roman" w:hAnsi="Times New Roman" w:cs="Times New Roman"/>
                <w:sz w:val="24"/>
                <w:szCs w:val="24"/>
                <w:lang w:eastAsia="lv-LV"/>
                <w14:ligatures w14:val="none"/>
              </w:rPr>
            </w:pPr>
          </w:p>
        </w:tc>
      </w:tr>
      <w:tr w:rsidR="00BC3CE1" w:rsidRPr="00951599" w14:paraId="7B926A5C" w14:textId="77777777" w:rsidTr="00F54D8B">
        <w:tc>
          <w:tcPr>
            <w:tcW w:w="1696" w:type="dxa"/>
            <w:shd w:val="clear" w:color="auto" w:fill="auto"/>
          </w:tcPr>
          <w:p w14:paraId="494C1955"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0774B131" w14:textId="436A6253" w:rsidR="00BC3CE1" w:rsidRPr="00951599" w:rsidRDefault="00CD354C" w:rsidP="00837DE3">
            <w:pPr>
              <w:jc w:val="both"/>
              <w:rPr>
                <w:rFonts w:ascii="Times New Roman" w:hAnsi="Times New Roman" w:cs="Times New Roman"/>
                <w:i/>
                <w:sz w:val="24"/>
                <w:szCs w:val="24"/>
                <w:lang w:eastAsia="lv-LV"/>
                <w14:ligatures w14:val="none"/>
              </w:rPr>
            </w:pPr>
            <w:r w:rsidRPr="00951599">
              <w:rPr>
                <w:rFonts w:ascii="Times New Roman" w:hAnsi="Times New Roman" w:cs="Times New Roman"/>
                <w:i/>
                <w:sz w:val="24"/>
                <w:szCs w:val="24"/>
                <w:lang w:eastAsia="lv-LV"/>
                <w14:ligatures w14:val="none"/>
              </w:rPr>
              <w:t>Visas izmaksas, kas saistītas ar darbu izpildi, tai skaitā garantija: vismaz 36 (trīsdesmit seši) mēneši no būvdarbu nodošanas – pieņemšanas akta parakstīšanas dienas.</w:t>
            </w:r>
          </w:p>
        </w:tc>
        <w:tc>
          <w:tcPr>
            <w:tcW w:w="2948" w:type="dxa"/>
          </w:tcPr>
          <w:p w14:paraId="22BE5A14" w14:textId="77777777" w:rsidR="00BC3CE1" w:rsidRPr="00951599" w:rsidRDefault="00BC3CE1" w:rsidP="00837DE3">
            <w:pPr>
              <w:jc w:val="both"/>
              <w:rPr>
                <w:rFonts w:ascii="Times New Roman" w:hAnsi="Times New Roman" w:cs="Times New Roman"/>
                <w:sz w:val="24"/>
                <w:szCs w:val="24"/>
                <w:lang w:eastAsia="lv-LV"/>
                <w14:ligatures w14:val="none"/>
              </w:rPr>
            </w:pPr>
          </w:p>
        </w:tc>
      </w:tr>
      <w:tr w:rsidR="00BC3CE1" w:rsidRPr="00951599" w14:paraId="0F868262" w14:textId="77777777" w:rsidTr="00BC3CE1">
        <w:tc>
          <w:tcPr>
            <w:tcW w:w="1696" w:type="dxa"/>
          </w:tcPr>
          <w:p w14:paraId="3B0734FF"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Nodokļi</w:t>
            </w:r>
          </w:p>
        </w:tc>
        <w:tc>
          <w:tcPr>
            <w:tcW w:w="4395" w:type="dxa"/>
          </w:tcPr>
          <w:p w14:paraId="1E88F1EE"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951599" w:rsidRDefault="00BC3CE1" w:rsidP="00837DE3">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951599" w:rsidRDefault="00BC3CE1" w:rsidP="00BC3CE1">
      <w:pPr>
        <w:spacing w:after="0"/>
        <w:jc w:val="both"/>
        <w:rPr>
          <w:rFonts w:ascii="Times New Roman" w:hAnsi="Times New Roman" w:cs="Times New Roman"/>
          <w:b/>
          <w:kern w:val="0"/>
          <w:sz w:val="24"/>
          <w:szCs w:val="24"/>
          <w:lang w:eastAsia="lv-LV"/>
          <w14:ligatures w14:val="none"/>
        </w:rPr>
      </w:pPr>
    </w:p>
    <w:p w14:paraId="73346A1B" w14:textId="77777777" w:rsidR="00DC69A9" w:rsidRDefault="00DC69A9" w:rsidP="00BC3CE1">
      <w:pPr>
        <w:spacing w:after="0"/>
        <w:jc w:val="both"/>
        <w:rPr>
          <w:rFonts w:ascii="Times New Roman" w:hAnsi="Times New Roman" w:cs="Times New Roman"/>
          <w:b/>
          <w:kern w:val="0"/>
          <w:sz w:val="24"/>
          <w:szCs w:val="24"/>
          <w:lang w:eastAsia="lv-LV"/>
          <w14:ligatures w14:val="none"/>
        </w:rPr>
      </w:pPr>
    </w:p>
    <w:p w14:paraId="75A6EA6F"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0A0E943F"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51679B9E"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7306D2FB"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057CA65F"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25BEE39B"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3D49FD3F"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4468C95F"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00C6958E"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65059570"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76B2BF72"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1357DC15" w14:textId="77777777" w:rsidR="00951599" w:rsidRDefault="00951599" w:rsidP="00BC3CE1">
      <w:pPr>
        <w:spacing w:after="0"/>
        <w:jc w:val="both"/>
        <w:rPr>
          <w:rFonts w:ascii="Times New Roman" w:hAnsi="Times New Roman" w:cs="Times New Roman"/>
          <w:b/>
          <w:kern w:val="0"/>
          <w:sz w:val="24"/>
          <w:szCs w:val="24"/>
          <w:lang w:eastAsia="lv-LV"/>
          <w14:ligatures w14:val="none"/>
        </w:rPr>
      </w:pPr>
    </w:p>
    <w:p w14:paraId="6087D9AE" w14:textId="77777777" w:rsidR="00951599" w:rsidRPr="00951599" w:rsidRDefault="00951599"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951599"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951599" w:rsidRDefault="00BC3CE1" w:rsidP="00BC3CE1">
      <w:pPr>
        <w:spacing w:after="0"/>
        <w:jc w:val="center"/>
        <w:rPr>
          <w:rFonts w:ascii="Times New Roman" w:hAnsi="Times New Roman" w:cs="Times New Roman"/>
          <w:b/>
          <w:kern w:val="0"/>
          <w:sz w:val="24"/>
          <w:szCs w:val="24"/>
          <w:lang w:eastAsia="lv-LV"/>
          <w14:ligatures w14:val="none"/>
        </w:rPr>
      </w:pPr>
      <w:r w:rsidRPr="00951599">
        <w:rPr>
          <w:rFonts w:ascii="Times New Roman" w:hAnsi="Times New Roman" w:cs="Times New Roman"/>
          <w:b/>
          <w:kern w:val="0"/>
          <w:sz w:val="24"/>
          <w:szCs w:val="24"/>
          <w:lang w:eastAsia="lv-LV"/>
          <w14:ligatures w14:val="none"/>
        </w:rPr>
        <w:lastRenderedPageBreak/>
        <w:t>FINANŠU PIEDĀVĀJUMS</w:t>
      </w:r>
    </w:p>
    <w:p w14:paraId="507682E8" w14:textId="77777777" w:rsidR="00BC3CE1" w:rsidRPr="00951599"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951599"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119" w:type="dxa"/>
        <w:tblLook w:val="04A0" w:firstRow="1" w:lastRow="0" w:firstColumn="1" w:lastColumn="0" w:noHBand="0" w:noVBand="1"/>
      </w:tblPr>
      <w:tblGrid>
        <w:gridCol w:w="4510"/>
        <w:gridCol w:w="1403"/>
        <w:gridCol w:w="1318"/>
        <w:gridCol w:w="1888"/>
      </w:tblGrid>
      <w:tr w:rsidR="00E63363" w:rsidRPr="00951599" w14:paraId="2299948C" w14:textId="77777777" w:rsidTr="00E63363">
        <w:trPr>
          <w:trHeight w:val="572"/>
        </w:trPr>
        <w:tc>
          <w:tcPr>
            <w:tcW w:w="4510" w:type="dxa"/>
            <w:shd w:val="clear" w:color="auto" w:fill="BFBFBF" w:themeFill="background1" w:themeFillShade="BF"/>
            <w:vAlign w:val="center"/>
          </w:tcPr>
          <w:p w14:paraId="3886F007" w14:textId="77777777" w:rsidR="00E63363" w:rsidRPr="00951599" w:rsidRDefault="00E63363" w:rsidP="00E63363">
            <w:pPr>
              <w:jc w:val="center"/>
              <w:rPr>
                <w:rFonts w:ascii="Times New Roman" w:hAnsi="Times New Roman" w:cs="Times New Roman"/>
                <w:b/>
                <w:sz w:val="24"/>
                <w:szCs w:val="24"/>
                <w:lang w:eastAsia="lv-LV"/>
                <w14:ligatures w14:val="none"/>
              </w:rPr>
            </w:pPr>
            <w:bookmarkStart w:id="3" w:name="_Hlk137205141"/>
            <w:r w:rsidRPr="00951599">
              <w:rPr>
                <w:rFonts w:ascii="Times New Roman" w:hAnsi="Times New Roman" w:cs="Times New Roman"/>
                <w:b/>
                <w:sz w:val="24"/>
                <w:szCs w:val="24"/>
                <w:lang w:eastAsia="lv-LV"/>
                <w14:ligatures w14:val="none"/>
              </w:rPr>
              <w:t>Apraksts</w:t>
            </w:r>
          </w:p>
        </w:tc>
        <w:tc>
          <w:tcPr>
            <w:tcW w:w="1403" w:type="dxa"/>
            <w:shd w:val="clear" w:color="auto" w:fill="BFBFBF" w:themeFill="background1" w:themeFillShade="BF"/>
            <w:vAlign w:val="center"/>
          </w:tcPr>
          <w:p w14:paraId="585E4116" w14:textId="53B22FCE" w:rsidR="00E63363" w:rsidRPr="00951599" w:rsidRDefault="00E63363" w:rsidP="00E63363">
            <w:pPr>
              <w:jc w:val="center"/>
              <w:rPr>
                <w:rFonts w:ascii="Times New Roman" w:hAnsi="Times New Roman" w:cs="Times New Roman"/>
                <w:b/>
                <w:sz w:val="24"/>
                <w:szCs w:val="24"/>
                <w:lang w:eastAsia="lv-LV"/>
                <w14:ligatures w14:val="none"/>
              </w:rPr>
            </w:pPr>
            <w:r w:rsidRPr="00951599">
              <w:rPr>
                <w:rFonts w:ascii="Times New Roman" w:hAnsi="Times New Roman" w:cs="Times New Roman"/>
                <w:b/>
                <w:sz w:val="24"/>
                <w:szCs w:val="24"/>
                <w:lang w:eastAsia="lv-LV"/>
                <w14:ligatures w14:val="none"/>
              </w:rPr>
              <w:t>Mērvienība</w:t>
            </w:r>
          </w:p>
        </w:tc>
        <w:tc>
          <w:tcPr>
            <w:tcW w:w="1318" w:type="dxa"/>
            <w:shd w:val="clear" w:color="auto" w:fill="BFBFBF" w:themeFill="background1" w:themeFillShade="BF"/>
            <w:vAlign w:val="center"/>
          </w:tcPr>
          <w:p w14:paraId="2C6A294C" w14:textId="77777777" w:rsidR="00E63363" w:rsidRPr="00951599" w:rsidRDefault="00E63363" w:rsidP="00E63363">
            <w:pPr>
              <w:jc w:val="center"/>
              <w:rPr>
                <w:rFonts w:ascii="Times New Roman" w:hAnsi="Times New Roman" w:cs="Times New Roman"/>
                <w:b/>
                <w:sz w:val="24"/>
                <w:szCs w:val="24"/>
                <w:lang w:eastAsia="lv-LV"/>
                <w14:ligatures w14:val="none"/>
              </w:rPr>
            </w:pPr>
          </w:p>
          <w:p w14:paraId="6671C604" w14:textId="535985AD" w:rsidR="00E63363" w:rsidRPr="00951599" w:rsidRDefault="00E63363" w:rsidP="00E63363">
            <w:pPr>
              <w:jc w:val="center"/>
              <w:rPr>
                <w:rFonts w:ascii="Times New Roman" w:hAnsi="Times New Roman" w:cs="Times New Roman"/>
                <w:b/>
                <w:sz w:val="24"/>
                <w:szCs w:val="24"/>
                <w:lang w:eastAsia="lv-LV"/>
                <w14:ligatures w14:val="none"/>
              </w:rPr>
            </w:pPr>
            <w:r w:rsidRPr="00951599">
              <w:rPr>
                <w:rFonts w:ascii="Times New Roman" w:hAnsi="Times New Roman" w:cs="Times New Roman"/>
                <w:b/>
                <w:sz w:val="24"/>
                <w:szCs w:val="24"/>
                <w:lang w:eastAsia="lv-LV"/>
                <w14:ligatures w14:val="none"/>
              </w:rPr>
              <w:t>Daudzums</w:t>
            </w:r>
          </w:p>
          <w:p w14:paraId="2BB2FC29" w14:textId="6CAED421" w:rsidR="00E63363" w:rsidRPr="00951599" w:rsidRDefault="00E63363" w:rsidP="00E63363">
            <w:pPr>
              <w:jc w:val="center"/>
              <w:rPr>
                <w:rFonts w:ascii="Times New Roman" w:hAnsi="Times New Roman" w:cs="Times New Roman"/>
                <w:b/>
                <w:sz w:val="24"/>
                <w:szCs w:val="24"/>
                <w:lang w:eastAsia="lv-LV"/>
                <w14:ligatures w14:val="none"/>
              </w:rPr>
            </w:pPr>
          </w:p>
        </w:tc>
        <w:tc>
          <w:tcPr>
            <w:tcW w:w="1888" w:type="dxa"/>
            <w:shd w:val="clear" w:color="auto" w:fill="BFBFBF" w:themeFill="background1" w:themeFillShade="BF"/>
            <w:vAlign w:val="center"/>
          </w:tcPr>
          <w:p w14:paraId="35D0B417" w14:textId="77777777" w:rsidR="00E63363" w:rsidRPr="00951599" w:rsidRDefault="00E63363" w:rsidP="00E63363">
            <w:pPr>
              <w:jc w:val="center"/>
              <w:rPr>
                <w:rFonts w:ascii="Times New Roman" w:hAnsi="Times New Roman" w:cs="Times New Roman"/>
                <w:b/>
                <w:sz w:val="24"/>
                <w:szCs w:val="24"/>
                <w:lang w:eastAsia="lv-LV"/>
                <w14:ligatures w14:val="none"/>
              </w:rPr>
            </w:pPr>
            <w:r w:rsidRPr="00951599">
              <w:rPr>
                <w:rFonts w:ascii="Times New Roman" w:hAnsi="Times New Roman" w:cs="Times New Roman"/>
                <w:b/>
                <w:sz w:val="24"/>
                <w:szCs w:val="24"/>
                <w:lang w:eastAsia="lv-LV"/>
                <w14:ligatures w14:val="none"/>
              </w:rPr>
              <w:t>Cena EUR bez PVN par visu apjomu</w:t>
            </w:r>
          </w:p>
        </w:tc>
      </w:tr>
      <w:bookmarkEnd w:id="3"/>
      <w:tr w:rsidR="00E63363" w:rsidRPr="00951599" w14:paraId="5BA13AB0" w14:textId="77777777" w:rsidTr="00E63363">
        <w:trPr>
          <w:trHeight w:val="572"/>
        </w:trPr>
        <w:tc>
          <w:tcPr>
            <w:tcW w:w="4510" w:type="dxa"/>
            <w:shd w:val="clear" w:color="auto" w:fill="FFFFFF" w:themeFill="background1"/>
            <w:vAlign w:val="center"/>
          </w:tcPr>
          <w:p w14:paraId="78E48F8E" w14:textId="254E12D6" w:rsidR="00E63363" w:rsidRPr="00951599" w:rsidRDefault="00E63363" w:rsidP="0067693A">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Mākslīgā seguma demontāža</w:t>
            </w:r>
          </w:p>
        </w:tc>
        <w:tc>
          <w:tcPr>
            <w:tcW w:w="1403" w:type="dxa"/>
            <w:shd w:val="clear" w:color="auto" w:fill="FFFFFF" w:themeFill="background1"/>
            <w:vAlign w:val="center"/>
          </w:tcPr>
          <w:p w14:paraId="4C0D7C7B" w14:textId="5591CA75"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m2</w:t>
            </w:r>
          </w:p>
        </w:tc>
        <w:tc>
          <w:tcPr>
            <w:tcW w:w="1318" w:type="dxa"/>
            <w:shd w:val="clear" w:color="auto" w:fill="FFFFFF" w:themeFill="background1"/>
            <w:vAlign w:val="center"/>
          </w:tcPr>
          <w:p w14:paraId="73642C79" w14:textId="3EB3B2A7"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845</w:t>
            </w:r>
          </w:p>
        </w:tc>
        <w:tc>
          <w:tcPr>
            <w:tcW w:w="1888" w:type="dxa"/>
            <w:vAlign w:val="center"/>
          </w:tcPr>
          <w:p w14:paraId="771AD66E" w14:textId="77777777" w:rsidR="00E63363" w:rsidRPr="00951599" w:rsidRDefault="00E63363" w:rsidP="00837DE3">
            <w:pPr>
              <w:jc w:val="both"/>
              <w:rPr>
                <w:rFonts w:ascii="Times New Roman" w:hAnsi="Times New Roman" w:cs="Times New Roman"/>
                <w:sz w:val="24"/>
                <w:szCs w:val="24"/>
                <w:lang w:eastAsia="lv-LV"/>
                <w14:ligatures w14:val="none"/>
              </w:rPr>
            </w:pPr>
          </w:p>
        </w:tc>
      </w:tr>
      <w:tr w:rsidR="00E63363" w:rsidRPr="00951599" w14:paraId="3B04DBAA" w14:textId="77777777" w:rsidTr="00E63363">
        <w:trPr>
          <w:trHeight w:val="572"/>
        </w:trPr>
        <w:tc>
          <w:tcPr>
            <w:tcW w:w="4510" w:type="dxa"/>
            <w:shd w:val="clear" w:color="auto" w:fill="FFFFFF" w:themeFill="background1"/>
            <w:vAlign w:val="center"/>
          </w:tcPr>
          <w:p w14:paraId="7D5CC357" w14:textId="0C1D2465" w:rsidR="00E63363" w:rsidRPr="00951599" w:rsidRDefault="00E63363" w:rsidP="0090028D">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 xml:space="preserve">Grants norakšana 5 cm biezumā un noraktā materiāla aizvešana </w:t>
            </w:r>
          </w:p>
          <w:p w14:paraId="3C606B41" w14:textId="70FDC449" w:rsidR="00E63363" w:rsidRPr="00951599" w:rsidRDefault="00E63363" w:rsidP="0090028D">
            <w:pPr>
              <w:jc w:val="both"/>
              <w:rPr>
                <w:rFonts w:ascii="Times New Roman" w:hAnsi="Times New Roman" w:cs="Times New Roman"/>
                <w:sz w:val="24"/>
                <w:szCs w:val="24"/>
                <w:lang w:eastAsia="lv-LV"/>
                <w14:ligatures w14:val="none"/>
              </w:rPr>
            </w:pPr>
          </w:p>
        </w:tc>
        <w:tc>
          <w:tcPr>
            <w:tcW w:w="1403" w:type="dxa"/>
            <w:shd w:val="clear" w:color="auto" w:fill="FFFFFF" w:themeFill="background1"/>
            <w:vAlign w:val="center"/>
          </w:tcPr>
          <w:p w14:paraId="4C30493E" w14:textId="3EE019DC"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m3</w:t>
            </w:r>
          </w:p>
        </w:tc>
        <w:tc>
          <w:tcPr>
            <w:tcW w:w="1318" w:type="dxa"/>
            <w:shd w:val="clear" w:color="auto" w:fill="FFFFFF" w:themeFill="background1"/>
            <w:vAlign w:val="center"/>
          </w:tcPr>
          <w:p w14:paraId="59FF7660" w14:textId="7FBF0E37"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43</w:t>
            </w:r>
          </w:p>
        </w:tc>
        <w:tc>
          <w:tcPr>
            <w:tcW w:w="1888" w:type="dxa"/>
            <w:vAlign w:val="center"/>
          </w:tcPr>
          <w:p w14:paraId="5021C810" w14:textId="77777777" w:rsidR="00E63363" w:rsidRPr="00951599" w:rsidRDefault="00E63363" w:rsidP="00837DE3">
            <w:pPr>
              <w:jc w:val="both"/>
              <w:rPr>
                <w:rFonts w:ascii="Times New Roman" w:hAnsi="Times New Roman" w:cs="Times New Roman"/>
                <w:sz w:val="24"/>
                <w:szCs w:val="24"/>
                <w:lang w:eastAsia="lv-LV"/>
                <w14:ligatures w14:val="none"/>
              </w:rPr>
            </w:pPr>
          </w:p>
        </w:tc>
      </w:tr>
      <w:tr w:rsidR="00E63363" w:rsidRPr="00951599" w14:paraId="601BCD27" w14:textId="77777777" w:rsidTr="00E63363">
        <w:trPr>
          <w:trHeight w:val="572"/>
        </w:trPr>
        <w:tc>
          <w:tcPr>
            <w:tcW w:w="4510" w:type="dxa"/>
            <w:shd w:val="clear" w:color="auto" w:fill="FFFFFF" w:themeFill="background1"/>
            <w:vAlign w:val="center"/>
          </w:tcPr>
          <w:p w14:paraId="359D3D95" w14:textId="2C4401F1" w:rsidR="00E63363" w:rsidRPr="00951599" w:rsidRDefault="00E63363" w:rsidP="0090028D">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Veco betona apmaļu demontāža un pārlikšana</w:t>
            </w:r>
          </w:p>
        </w:tc>
        <w:tc>
          <w:tcPr>
            <w:tcW w:w="1403" w:type="dxa"/>
            <w:shd w:val="clear" w:color="auto" w:fill="FFFFFF" w:themeFill="background1"/>
            <w:vAlign w:val="center"/>
          </w:tcPr>
          <w:p w14:paraId="2D1AC621" w14:textId="3F4C1410"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w:t>
            </w:r>
          </w:p>
        </w:tc>
        <w:tc>
          <w:tcPr>
            <w:tcW w:w="1318" w:type="dxa"/>
            <w:shd w:val="clear" w:color="auto" w:fill="FFFFFF" w:themeFill="background1"/>
            <w:vAlign w:val="center"/>
          </w:tcPr>
          <w:p w14:paraId="6C503ED7" w14:textId="5F914A5E"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50</w:t>
            </w:r>
          </w:p>
        </w:tc>
        <w:tc>
          <w:tcPr>
            <w:tcW w:w="1888" w:type="dxa"/>
            <w:vAlign w:val="center"/>
          </w:tcPr>
          <w:p w14:paraId="3794BCCD" w14:textId="77777777" w:rsidR="00E63363" w:rsidRPr="00951599" w:rsidRDefault="00E63363" w:rsidP="00837DE3">
            <w:pPr>
              <w:jc w:val="both"/>
              <w:rPr>
                <w:rFonts w:ascii="Times New Roman" w:hAnsi="Times New Roman" w:cs="Times New Roman"/>
                <w:sz w:val="24"/>
                <w:szCs w:val="24"/>
                <w:lang w:eastAsia="lv-LV"/>
                <w14:ligatures w14:val="none"/>
              </w:rPr>
            </w:pPr>
          </w:p>
        </w:tc>
      </w:tr>
      <w:tr w:rsidR="00E63363" w:rsidRPr="00951599" w14:paraId="2D8B78DF" w14:textId="77777777" w:rsidTr="00E63363">
        <w:trPr>
          <w:trHeight w:val="572"/>
        </w:trPr>
        <w:tc>
          <w:tcPr>
            <w:tcW w:w="4510" w:type="dxa"/>
            <w:shd w:val="clear" w:color="auto" w:fill="FFFFFF" w:themeFill="background1"/>
            <w:vAlign w:val="center"/>
          </w:tcPr>
          <w:p w14:paraId="7551AB7D" w14:textId="78A38A24" w:rsidR="00E63363" w:rsidRPr="00951599" w:rsidRDefault="00EC3336" w:rsidP="0090028D">
            <w:pPr>
              <w:jc w:val="both"/>
              <w:rPr>
                <w:rFonts w:ascii="Times New Roman" w:hAnsi="Times New Roman" w:cs="Times New Roman"/>
                <w:sz w:val="24"/>
                <w:szCs w:val="24"/>
                <w:lang w:eastAsia="lv-LV"/>
                <w14:ligatures w14:val="none"/>
              </w:rPr>
            </w:pPr>
            <w:proofErr w:type="spellStart"/>
            <w:r w:rsidRPr="00951599">
              <w:rPr>
                <w:rFonts w:ascii="Times New Roman" w:hAnsi="Times New Roman" w:cs="Times New Roman"/>
                <w:sz w:val="24"/>
                <w:szCs w:val="24"/>
                <w:lang w:eastAsia="lv-LV"/>
                <w14:ligatures w14:val="none"/>
              </w:rPr>
              <w:t>Sīkšķembas</w:t>
            </w:r>
            <w:proofErr w:type="spellEnd"/>
            <w:r w:rsidRPr="00951599">
              <w:rPr>
                <w:rFonts w:ascii="Times New Roman" w:hAnsi="Times New Roman" w:cs="Times New Roman"/>
                <w:sz w:val="24"/>
                <w:szCs w:val="24"/>
                <w:lang w:eastAsia="lv-LV"/>
                <w14:ligatures w14:val="none"/>
              </w:rPr>
              <w:t xml:space="preserve"> frakcijas 8/32 ieklāšana 5 cm  un blietēšana </w:t>
            </w:r>
          </w:p>
        </w:tc>
        <w:tc>
          <w:tcPr>
            <w:tcW w:w="1403" w:type="dxa"/>
            <w:shd w:val="clear" w:color="auto" w:fill="FFFFFF" w:themeFill="background1"/>
            <w:vAlign w:val="center"/>
          </w:tcPr>
          <w:p w14:paraId="77FC851B" w14:textId="2A67723C"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m2</w:t>
            </w:r>
          </w:p>
        </w:tc>
        <w:tc>
          <w:tcPr>
            <w:tcW w:w="1318" w:type="dxa"/>
            <w:shd w:val="clear" w:color="auto" w:fill="FFFFFF" w:themeFill="background1"/>
            <w:vAlign w:val="center"/>
          </w:tcPr>
          <w:p w14:paraId="592CDAB0" w14:textId="24788DF5" w:rsidR="00E63363" w:rsidRPr="00951599" w:rsidRDefault="00E63363"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845</w:t>
            </w:r>
          </w:p>
        </w:tc>
        <w:tc>
          <w:tcPr>
            <w:tcW w:w="1888" w:type="dxa"/>
            <w:vAlign w:val="center"/>
          </w:tcPr>
          <w:p w14:paraId="11DB850A" w14:textId="77777777" w:rsidR="00E63363" w:rsidRPr="00951599" w:rsidRDefault="00E63363" w:rsidP="00837DE3">
            <w:pPr>
              <w:jc w:val="both"/>
              <w:rPr>
                <w:rFonts w:ascii="Times New Roman" w:hAnsi="Times New Roman" w:cs="Times New Roman"/>
                <w:sz w:val="24"/>
                <w:szCs w:val="24"/>
                <w:lang w:eastAsia="lv-LV"/>
                <w14:ligatures w14:val="none"/>
              </w:rPr>
            </w:pPr>
          </w:p>
        </w:tc>
      </w:tr>
      <w:tr w:rsidR="00EC3336" w:rsidRPr="00951599" w14:paraId="2D1A9275" w14:textId="77777777" w:rsidTr="00E63363">
        <w:trPr>
          <w:trHeight w:val="572"/>
        </w:trPr>
        <w:tc>
          <w:tcPr>
            <w:tcW w:w="4510" w:type="dxa"/>
            <w:shd w:val="clear" w:color="auto" w:fill="FFFFFF" w:themeFill="background1"/>
            <w:vAlign w:val="center"/>
          </w:tcPr>
          <w:p w14:paraId="5EE4BB97" w14:textId="77777777" w:rsidR="005A559E" w:rsidRPr="00951599" w:rsidRDefault="00EC3336" w:rsidP="00EC3336">
            <w:pPr>
              <w:jc w:val="both"/>
              <w:rPr>
                <w:rFonts w:ascii="Times New Roman" w:hAnsi="Times New Roman" w:cs="Times New Roman"/>
                <w:sz w:val="24"/>
                <w:szCs w:val="24"/>
                <w:lang w:eastAsia="lv-LV"/>
                <w14:ligatures w14:val="none"/>
              </w:rPr>
            </w:pPr>
            <w:proofErr w:type="spellStart"/>
            <w:r w:rsidRPr="00951599">
              <w:rPr>
                <w:rFonts w:ascii="Times New Roman" w:hAnsi="Times New Roman" w:cs="Times New Roman"/>
                <w:sz w:val="24"/>
                <w:szCs w:val="24"/>
                <w:lang w:eastAsia="lv-LV"/>
                <w14:ligatures w14:val="none"/>
              </w:rPr>
              <w:t>Sīkšķembas</w:t>
            </w:r>
            <w:proofErr w:type="spellEnd"/>
            <w:r w:rsidRPr="00951599">
              <w:rPr>
                <w:rFonts w:ascii="Times New Roman" w:hAnsi="Times New Roman" w:cs="Times New Roman"/>
                <w:sz w:val="24"/>
                <w:szCs w:val="24"/>
                <w:lang w:eastAsia="lv-LV"/>
                <w14:ligatures w14:val="none"/>
              </w:rPr>
              <w:t xml:space="preserve"> frakcijas 5/8 ieklāšana aiz betona apmalēm pa laukuma robežām</w:t>
            </w:r>
          </w:p>
          <w:p w14:paraId="1719A6B8" w14:textId="7D31144D" w:rsidR="00EC3336" w:rsidRPr="00951599" w:rsidRDefault="005A559E" w:rsidP="00EC3336">
            <w:pPr>
              <w:jc w:val="both"/>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w:t>
            </w:r>
            <w:r w:rsidRPr="00951599">
              <w:rPr>
                <w:rFonts w:ascii="Times New Roman" w:hAnsi="Times New Roman" w:cs="Times New Roman"/>
                <w:sz w:val="24"/>
                <w:szCs w:val="24"/>
                <w:lang w:eastAsia="lv-LV"/>
                <w14:ligatures w14:val="none"/>
              </w:rPr>
              <w:t>135m</w:t>
            </w:r>
            <w:r w:rsidRPr="00951599">
              <w:rPr>
                <w:rFonts w:ascii="Times New Roman" w:hAnsi="Times New Roman" w:cs="Times New Roman"/>
                <w:sz w:val="24"/>
                <w:szCs w:val="24"/>
                <w:lang w:eastAsia="lv-LV"/>
                <w14:ligatures w14:val="none"/>
              </w:rPr>
              <w:t xml:space="preserve"> </w:t>
            </w:r>
            <w:r w:rsidRPr="00951599">
              <w:rPr>
                <w:rFonts w:ascii="Times New Roman" w:hAnsi="Times New Roman" w:cs="Times New Roman"/>
                <w:sz w:val="24"/>
                <w:szCs w:val="24"/>
                <w:lang w:eastAsia="lv-LV"/>
                <w14:ligatures w14:val="none"/>
              </w:rPr>
              <w:t>x</w:t>
            </w:r>
            <w:r w:rsidRPr="00951599">
              <w:rPr>
                <w:rFonts w:ascii="Times New Roman" w:hAnsi="Times New Roman" w:cs="Times New Roman"/>
                <w:sz w:val="24"/>
                <w:szCs w:val="24"/>
                <w:lang w:eastAsia="lv-LV"/>
                <w14:ligatures w14:val="none"/>
              </w:rPr>
              <w:t xml:space="preserve"> </w:t>
            </w:r>
            <w:r w:rsidRPr="00951599">
              <w:rPr>
                <w:rFonts w:ascii="Times New Roman" w:hAnsi="Times New Roman" w:cs="Times New Roman"/>
                <w:sz w:val="24"/>
                <w:szCs w:val="24"/>
                <w:lang w:eastAsia="lv-LV"/>
                <w14:ligatures w14:val="none"/>
              </w:rPr>
              <w:t>20cm</w:t>
            </w:r>
            <w:r w:rsidRPr="00951599">
              <w:rPr>
                <w:rFonts w:ascii="Times New Roman" w:hAnsi="Times New Roman" w:cs="Times New Roman"/>
                <w:sz w:val="24"/>
                <w:szCs w:val="24"/>
                <w:lang w:eastAsia="lv-LV"/>
                <w14:ligatures w14:val="none"/>
              </w:rPr>
              <w:t xml:space="preserve"> </w:t>
            </w:r>
            <w:r w:rsidRPr="00951599">
              <w:rPr>
                <w:rFonts w:ascii="Times New Roman" w:hAnsi="Times New Roman" w:cs="Times New Roman"/>
                <w:sz w:val="24"/>
                <w:szCs w:val="24"/>
                <w:lang w:eastAsia="lv-LV"/>
                <w14:ligatures w14:val="none"/>
              </w:rPr>
              <w:t>x</w:t>
            </w:r>
            <w:r w:rsidRPr="00951599">
              <w:rPr>
                <w:rFonts w:ascii="Times New Roman" w:hAnsi="Times New Roman" w:cs="Times New Roman"/>
                <w:sz w:val="24"/>
                <w:szCs w:val="24"/>
                <w:lang w:eastAsia="lv-LV"/>
                <w14:ligatures w14:val="none"/>
              </w:rPr>
              <w:t xml:space="preserve"> </w:t>
            </w:r>
            <w:r w:rsidRPr="00951599">
              <w:rPr>
                <w:rFonts w:ascii="Times New Roman" w:hAnsi="Times New Roman" w:cs="Times New Roman"/>
                <w:sz w:val="24"/>
                <w:szCs w:val="24"/>
                <w:lang w:eastAsia="lv-LV"/>
                <w14:ligatures w14:val="none"/>
              </w:rPr>
              <w:t>15cm</w:t>
            </w:r>
            <w:r w:rsidRPr="00951599">
              <w:rPr>
                <w:rFonts w:ascii="Times New Roman" w:hAnsi="Times New Roman" w:cs="Times New Roman"/>
                <w:sz w:val="24"/>
                <w:szCs w:val="24"/>
                <w:lang w:eastAsia="lv-LV"/>
                <w14:ligatures w14:val="none"/>
              </w:rPr>
              <w:t>)</w:t>
            </w:r>
          </w:p>
        </w:tc>
        <w:tc>
          <w:tcPr>
            <w:tcW w:w="1403" w:type="dxa"/>
            <w:shd w:val="clear" w:color="auto" w:fill="FFFFFF" w:themeFill="background1"/>
            <w:vAlign w:val="center"/>
          </w:tcPr>
          <w:p w14:paraId="4E1DA09B" w14:textId="3E4FC5F3" w:rsidR="00EC3336" w:rsidRPr="00951599" w:rsidRDefault="005A559E"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rPr>
              <w:t xml:space="preserve"> </w:t>
            </w:r>
            <w:r w:rsidRPr="00951599">
              <w:rPr>
                <w:rFonts w:ascii="Times New Roman" w:hAnsi="Times New Roman" w:cs="Times New Roman"/>
                <w:sz w:val="24"/>
                <w:szCs w:val="24"/>
                <w:lang w:eastAsia="lv-LV"/>
                <w14:ligatures w14:val="none"/>
              </w:rPr>
              <w:t>m3</w:t>
            </w:r>
          </w:p>
        </w:tc>
        <w:tc>
          <w:tcPr>
            <w:tcW w:w="1318" w:type="dxa"/>
            <w:shd w:val="clear" w:color="auto" w:fill="FFFFFF" w:themeFill="background1"/>
            <w:vAlign w:val="center"/>
          </w:tcPr>
          <w:p w14:paraId="61A74A40" w14:textId="7A5ADD74" w:rsidR="00EC3336" w:rsidRPr="00951599" w:rsidRDefault="005A559E" w:rsidP="00E63363">
            <w:pPr>
              <w:jc w:val="center"/>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4,05</w:t>
            </w:r>
          </w:p>
        </w:tc>
        <w:tc>
          <w:tcPr>
            <w:tcW w:w="1888" w:type="dxa"/>
            <w:vAlign w:val="center"/>
          </w:tcPr>
          <w:p w14:paraId="69D86153" w14:textId="77777777" w:rsidR="00EC3336" w:rsidRPr="00951599" w:rsidRDefault="00EC3336" w:rsidP="00837DE3">
            <w:pPr>
              <w:jc w:val="both"/>
              <w:rPr>
                <w:rFonts w:ascii="Times New Roman" w:hAnsi="Times New Roman" w:cs="Times New Roman"/>
                <w:sz w:val="24"/>
                <w:szCs w:val="24"/>
                <w:lang w:eastAsia="lv-LV"/>
                <w14:ligatures w14:val="none"/>
              </w:rPr>
            </w:pPr>
          </w:p>
        </w:tc>
      </w:tr>
      <w:tr w:rsidR="00E63363" w:rsidRPr="00951599" w14:paraId="4B6B0E1B" w14:textId="77777777" w:rsidTr="00E63363">
        <w:trPr>
          <w:trHeight w:val="572"/>
        </w:trPr>
        <w:tc>
          <w:tcPr>
            <w:tcW w:w="7231" w:type="dxa"/>
            <w:gridSpan w:val="3"/>
          </w:tcPr>
          <w:p w14:paraId="3C039D3E" w14:textId="2D8B5106" w:rsidR="00E63363" w:rsidRPr="00951599" w:rsidRDefault="00E63363" w:rsidP="00837DE3">
            <w:pPr>
              <w:jc w:val="right"/>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Cena bez PVN, EUR:</w:t>
            </w:r>
          </w:p>
        </w:tc>
        <w:tc>
          <w:tcPr>
            <w:tcW w:w="1888" w:type="dxa"/>
            <w:vAlign w:val="center"/>
          </w:tcPr>
          <w:p w14:paraId="26C76B45" w14:textId="77777777" w:rsidR="00E63363" w:rsidRPr="00951599" w:rsidRDefault="00E63363" w:rsidP="00837DE3">
            <w:pPr>
              <w:jc w:val="both"/>
              <w:rPr>
                <w:rFonts w:ascii="Times New Roman" w:hAnsi="Times New Roman" w:cs="Times New Roman"/>
                <w:sz w:val="24"/>
                <w:szCs w:val="24"/>
                <w:lang w:eastAsia="lv-LV"/>
                <w14:ligatures w14:val="none"/>
              </w:rPr>
            </w:pPr>
          </w:p>
        </w:tc>
      </w:tr>
      <w:tr w:rsidR="00E63363" w:rsidRPr="00951599" w14:paraId="580E723F" w14:textId="77777777" w:rsidTr="00E63363">
        <w:trPr>
          <w:trHeight w:val="572"/>
        </w:trPr>
        <w:tc>
          <w:tcPr>
            <w:tcW w:w="7231" w:type="dxa"/>
            <w:gridSpan w:val="3"/>
          </w:tcPr>
          <w:p w14:paraId="65090C0E" w14:textId="04297C99" w:rsidR="00E63363" w:rsidRPr="00951599" w:rsidRDefault="00E63363" w:rsidP="00837DE3">
            <w:pPr>
              <w:jc w:val="right"/>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PVN summa, EUR:</w:t>
            </w:r>
          </w:p>
        </w:tc>
        <w:tc>
          <w:tcPr>
            <w:tcW w:w="1888" w:type="dxa"/>
            <w:vAlign w:val="center"/>
          </w:tcPr>
          <w:p w14:paraId="20C24644" w14:textId="77777777" w:rsidR="00E63363" w:rsidRPr="00951599" w:rsidRDefault="00E63363" w:rsidP="00837DE3">
            <w:pPr>
              <w:jc w:val="both"/>
              <w:rPr>
                <w:rFonts w:ascii="Times New Roman" w:hAnsi="Times New Roman" w:cs="Times New Roman"/>
                <w:sz w:val="24"/>
                <w:szCs w:val="24"/>
                <w:lang w:eastAsia="lv-LV"/>
                <w14:ligatures w14:val="none"/>
              </w:rPr>
            </w:pPr>
          </w:p>
        </w:tc>
      </w:tr>
      <w:tr w:rsidR="00E63363" w:rsidRPr="00951599" w14:paraId="08BDFA30" w14:textId="77777777" w:rsidTr="00E63363">
        <w:trPr>
          <w:trHeight w:val="572"/>
        </w:trPr>
        <w:tc>
          <w:tcPr>
            <w:tcW w:w="7231" w:type="dxa"/>
            <w:gridSpan w:val="3"/>
          </w:tcPr>
          <w:p w14:paraId="3D41C908" w14:textId="2A2D2850" w:rsidR="00E63363" w:rsidRPr="00951599" w:rsidRDefault="00E63363" w:rsidP="00837DE3">
            <w:pPr>
              <w:jc w:val="right"/>
              <w:rPr>
                <w:rFonts w:ascii="Times New Roman" w:hAnsi="Times New Roman" w:cs="Times New Roman"/>
                <w:sz w:val="24"/>
                <w:szCs w:val="24"/>
                <w:lang w:eastAsia="lv-LV"/>
                <w14:ligatures w14:val="none"/>
              </w:rPr>
            </w:pPr>
            <w:r w:rsidRPr="00951599">
              <w:rPr>
                <w:rFonts w:ascii="Times New Roman" w:hAnsi="Times New Roman" w:cs="Times New Roman"/>
                <w:sz w:val="24"/>
                <w:szCs w:val="24"/>
                <w:lang w:eastAsia="lv-LV"/>
                <w14:ligatures w14:val="none"/>
              </w:rPr>
              <w:t>Kopējā cena ar PVN, EUR:</w:t>
            </w:r>
          </w:p>
        </w:tc>
        <w:tc>
          <w:tcPr>
            <w:tcW w:w="1888" w:type="dxa"/>
            <w:vAlign w:val="center"/>
          </w:tcPr>
          <w:p w14:paraId="2628DD49" w14:textId="77777777" w:rsidR="00E63363" w:rsidRPr="00951599" w:rsidRDefault="00E63363" w:rsidP="00837DE3">
            <w:pPr>
              <w:jc w:val="both"/>
              <w:rPr>
                <w:rFonts w:ascii="Times New Roman" w:hAnsi="Times New Roman" w:cs="Times New Roman"/>
                <w:sz w:val="24"/>
                <w:szCs w:val="24"/>
                <w:lang w:eastAsia="lv-LV"/>
                <w14:ligatures w14:val="none"/>
              </w:rPr>
            </w:pPr>
          </w:p>
        </w:tc>
      </w:tr>
    </w:tbl>
    <w:p w14:paraId="7B33AD8B" w14:textId="77777777" w:rsidR="00BC3CE1" w:rsidRPr="00951599"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951599" w:rsidRDefault="00BC3CE1" w:rsidP="00E63363">
      <w:pPr>
        <w:spacing w:after="0"/>
        <w:ind w:right="-99"/>
        <w:jc w:val="both"/>
        <w:rPr>
          <w:rFonts w:ascii="Times New Roman" w:hAnsi="Times New Roman" w:cs="Times New Roman"/>
          <w:i/>
          <w:kern w:val="0"/>
          <w:sz w:val="24"/>
          <w:szCs w:val="24"/>
          <w:lang w:eastAsia="lv-LV"/>
          <w14:ligatures w14:val="none"/>
        </w:rPr>
      </w:pPr>
      <w:r w:rsidRPr="00951599">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951599"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951599"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951599" w14:paraId="258F0950" w14:textId="77777777" w:rsidTr="00BC3CE1">
        <w:tc>
          <w:tcPr>
            <w:tcW w:w="2257" w:type="dxa"/>
          </w:tcPr>
          <w:p w14:paraId="78220A80" w14:textId="77777777" w:rsidR="00BC3CE1" w:rsidRPr="00951599" w:rsidRDefault="00BC3CE1" w:rsidP="00837DE3">
            <w:pPr>
              <w:jc w:val="both"/>
              <w:rPr>
                <w:rFonts w:ascii="Times New Roman" w:eastAsia="Times New Roman" w:hAnsi="Times New Roman" w:cs="Times New Roman"/>
                <w:b/>
                <w:sz w:val="24"/>
                <w:szCs w:val="24"/>
                <w:lang w:eastAsia="lv-LV"/>
                <w14:ligatures w14:val="none"/>
              </w:rPr>
            </w:pPr>
            <w:r w:rsidRPr="00951599">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951599" w:rsidRDefault="00BC3CE1" w:rsidP="00837DE3">
            <w:pPr>
              <w:jc w:val="both"/>
              <w:rPr>
                <w:rFonts w:ascii="Times New Roman" w:eastAsia="Times New Roman" w:hAnsi="Times New Roman" w:cs="Times New Roman"/>
                <w:i/>
                <w:sz w:val="24"/>
                <w:szCs w:val="24"/>
                <w:lang w:eastAsia="lv-LV"/>
                <w14:ligatures w14:val="none"/>
              </w:rPr>
            </w:pPr>
            <w:r w:rsidRPr="00951599">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951599" w14:paraId="7FDD0AE8" w14:textId="77777777" w:rsidTr="00BC3CE1">
        <w:tc>
          <w:tcPr>
            <w:tcW w:w="2257" w:type="dxa"/>
          </w:tcPr>
          <w:p w14:paraId="7B64F7DC" w14:textId="77777777" w:rsidR="00BC3CE1" w:rsidRPr="00951599" w:rsidRDefault="00BC3CE1" w:rsidP="00837DE3">
            <w:pPr>
              <w:jc w:val="both"/>
              <w:rPr>
                <w:rFonts w:ascii="Times New Roman" w:eastAsia="Times New Roman" w:hAnsi="Times New Roman" w:cs="Times New Roman"/>
                <w:b/>
                <w:sz w:val="24"/>
                <w:szCs w:val="24"/>
                <w:lang w:eastAsia="lv-LV"/>
                <w14:ligatures w14:val="none"/>
              </w:rPr>
            </w:pPr>
            <w:r w:rsidRPr="00951599">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951599" w:rsidRDefault="00BC3CE1" w:rsidP="00837DE3">
            <w:pPr>
              <w:jc w:val="both"/>
              <w:rPr>
                <w:rFonts w:ascii="Times New Roman" w:eastAsia="Times New Roman" w:hAnsi="Times New Roman" w:cs="Times New Roman"/>
                <w:sz w:val="24"/>
                <w:szCs w:val="24"/>
                <w:lang w:eastAsia="lv-LV"/>
                <w14:ligatures w14:val="none"/>
              </w:rPr>
            </w:pPr>
          </w:p>
        </w:tc>
      </w:tr>
      <w:tr w:rsidR="00BC3CE1" w:rsidRPr="00951599" w14:paraId="61E851D3" w14:textId="77777777" w:rsidTr="00BC3CE1">
        <w:tc>
          <w:tcPr>
            <w:tcW w:w="2257" w:type="dxa"/>
          </w:tcPr>
          <w:p w14:paraId="5DF86D86" w14:textId="77777777" w:rsidR="00BC3CE1" w:rsidRPr="00951599" w:rsidRDefault="00BC3CE1" w:rsidP="00837DE3">
            <w:pPr>
              <w:jc w:val="both"/>
              <w:rPr>
                <w:rFonts w:ascii="Times New Roman" w:eastAsia="Times New Roman" w:hAnsi="Times New Roman" w:cs="Times New Roman"/>
                <w:b/>
                <w:sz w:val="24"/>
                <w:szCs w:val="24"/>
                <w:lang w:eastAsia="lv-LV"/>
                <w14:ligatures w14:val="none"/>
              </w:rPr>
            </w:pPr>
            <w:r w:rsidRPr="00951599">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951599"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951599"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951599" w:rsidRDefault="00BC3CE1" w:rsidP="00BC3CE1">
      <w:pPr>
        <w:rPr>
          <w:rFonts w:ascii="Times New Roman" w:hAnsi="Times New Roman" w:cs="Times New Roman"/>
          <w:sz w:val="24"/>
          <w:szCs w:val="24"/>
        </w:rPr>
      </w:pPr>
    </w:p>
    <w:p w14:paraId="08A4BC8B" w14:textId="77777777" w:rsidR="00324FB8" w:rsidRPr="00951599" w:rsidRDefault="00324FB8">
      <w:pPr>
        <w:rPr>
          <w:rFonts w:ascii="Times New Roman" w:hAnsi="Times New Roman" w:cs="Times New Roman"/>
          <w:sz w:val="24"/>
          <w:szCs w:val="24"/>
        </w:rPr>
      </w:pPr>
    </w:p>
    <w:sectPr w:rsidR="00324FB8" w:rsidRPr="00951599"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FF57C" w14:textId="77777777" w:rsidR="00557B40" w:rsidRDefault="00557B40" w:rsidP="00CD354C">
      <w:pPr>
        <w:spacing w:after="0" w:line="240" w:lineRule="auto"/>
      </w:pPr>
      <w:r>
        <w:separator/>
      </w:r>
    </w:p>
  </w:endnote>
  <w:endnote w:type="continuationSeparator" w:id="0">
    <w:p w14:paraId="2D5D06FF" w14:textId="77777777" w:rsidR="00557B40" w:rsidRDefault="00557B40" w:rsidP="00CD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EEE2D" w14:textId="77777777" w:rsidR="00557B40" w:rsidRDefault="00557B40" w:rsidP="00CD354C">
      <w:pPr>
        <w:spacing w:after="0" w:line="240" w:lineRule="auto"/>
      </w:pPr>
      <w:r>
        <w:separator/>
      </w:r>
    </w:p>
  </w:footnote>
  <w:footnote w:type="continuationSeparator" w:id="0">
    <w:p w14:paraId="175CCA42" w14:textId="77777777" w:rsidR="00557B40" w:rsidRDefault="00557B40" w:rsidP="00CD354C">
      <w:pPr>
        <w:spacing w:after="0" w:line="240" w:lineRule="auto"/>
      </w:pPr>
      <w:r>
        <w:continuationSeparator/>
      </w:r>
    </w:p>
  </w:footnote>
  <w:footnote w:id="1">
    <w:p w14:paraId="13E30E2D" w14:textId="7D14CA63" w:rsidR="00CD354C" w:rsidRDefault="00CD354C">
      <w:pPr>
        <w:pStyle w:val="Vresteksts"/>
      </w:pPr>
      <w:r>
        <w:rPr>
          <w:rStyle w:val="Vresatsauce"/>
        </w:rPr>
        <w:footnoteRef/>
      </w:r>
      <w:r>
        <w:t xml:space="preserve"> </w:t>
      </w:r>
      <w:bookmarkStart w:id="2" w:name="_Hlk174024084"/>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B20A7"/>
    <w:multiLevelType w:val="hybridMultilevel"/>
    <w:tmpl w:val="AFCCBA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E87038"/>
    <w:multiLevelType w:val="hybridMultilevel"/>
    <w:tmpl w:val="AC3AD1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BA745C"/>
    <w:multiLevelType w:val="hybridMultilevel"/>
    <w:tmpl w:val="A1B079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E800DB"/>
    <w:multiLevelType w:val="hybridMultilevel"/>
    <w:tmpl w:val="1EF036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400414"/>
    <w:multiLevelType w:val="hybridMultilevel"/>
    <w:tmpl w:val="488457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3B1EFC"/>
    <w:multiLevelType w:val="hybridMultilevel"/>
    <w:tmpl w:val="9BE2C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06466065">
    <w:abstractNumId w:val="4"/>
  </w:num>
  <w:num w:numId="2" w16cid:durableId="1658915438">
    <w:abstractNumId w:val="3"/>
  </w:num>
  <w:num w:numId="3" w16cid:durableId="857548097">
    <w:abstractNumId w:val="5"/>
  </w:num>
  <w:num w:numId="4" w16cid:durableId="222372492">
    <w:abstractNumId w:val="0"/>
  </w:num>
  <w:num w:numId="5" w16cid:durableId="1240672379">
    <w:abstractNumId w:val="2"/>
  </w:num>
  <w:num w:numId="6" w16cid:durableId="1057898557">
    <w:abstractNumId w:val="1"/>
  </w:num>
  <w:num w:numId="7" w16cid:durableId="30375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51630"/>
    <w:rsid w:val="00077A8C"/>
    <w:rsid w:val="000E37AF"/>
    <w:rsid w:val="001B2870"/>
    <w:rsid w:val="00267D53"/>
    <w:rsid w:val="00324FB8"/>
    <w:rsid w:val="00557B40"/>
    <w:rsid w:val="005A559E"/>
    <w:rsid w:val="0067693A"/>
    <w:rsid w:val="00732BEF"/>
    <w:rsid w:val="00743284"/>
    <w:rsid w:val="00822185"/>
    <w:rsid w:val="008F4FF6"/>
    <w:rsid w:val="0090028D"/>
    <w:rsid w:val="009170A7"/>
    <w:rsid w:val="0093670D"/>
    <w:rsid w:val="00951599"/>
    <w:rsid w:val="009878BF"/>
    <w:rsid w:val="00BC3CE1"/>
    <w:rsid w:val="00C705DF"/>
    <w:rsid w:val="00CD354C"/>
    <w:rsid w:val="00D14BBF"/>
    <w:rsid w:val="00D50965"/>
    <w:rsid w:val="00D631D2"/>
    <w:rsid w:val="00D71621"/>
    <w:rsid w:val="00DC69A9"/>
    <w:rsid w:val="00DE7536"/>
    <w:rsid w:val="00E21DBF"/>
    <w:rsid w:val="00E51EC7"/>
    <w:rsid w:val="00E63363"/>
    <w:rsid w:val="00EB0757"/>
    <w:rsid w:val="00EC3336"/>
    <w:rsid w:val="00EF2690"/>
    <w:rsid w:val="00F54D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B0757"/>
    <w:pPr>
      <w:ind w:left="720"/>
      <w:contextualSpacing/>
    </w:pPr>
  </w:style>
  <w:style w:type="character" w:styleId="Komentraatsauce">
    <w:name w:val="annotation reference"/>
    <w:basedOn w:val="Noklusjumarindkopasfonts"/>
    <w:uiPriority w:val="99"/>
    <w:semiHidden/>
    <w:unhideWhenUsed/>
    <w:rsid w:val="00F54D8B"/>
    <w:rPr>
      <w:sz w:val="16"/>
      <w:szCs w:val="16"/>
    </w:rPr>
  </w:style>
  <w:style w:type="paragraph" w:styleId="Komentrateksts">
    <w:name w:val="annotation text"/>
    <w:basedOn w:val="Parasts"/>
    <w:link w:val="KomentratekstsRakstz"/>
    <w:uiPriority w:val="99"/>
    <w:unhideWhenUsed/>
    <w:rsid w:val="00F54D8B"/>
    <w:pPr>
      <w:spacing w:line="240" w:lineRule="auto"/>
    </w:pPr>
    <w:rPr>
      <w:sz w:val="20"/>
      <w:szCs w:val="20"/>
    </w:rPr>
  </w:style>
  <w:style w:type="character" w:customStyle="1" w:styleId="KomentratekstsRakstz">
    <w:name w:val="Komentāra teksts Rakstz."/>
    <w:basedOn w:val="Noklusjumarindkopasfonts"/>
    <w:link w:val="Komentrateksts"/>
    <w:uiPriority w:val="99"/>
    <w:rsid w:val="00F54D8B"/>
    <w:rPr>
      <w:sz w:val="20"/>
      <w:szCs w:val="20"/>
    </w:rPr>
  </w:style>
  <w:style w:type="paragraph" w:styleId="Komentratma">
    <w:name w:val="annotation subject"/>
    <w:basedOn w:val="Komentrateksts"/>
    <w:next w:val="Komentrateksts"/>
    <w:link w:val="KomentratmaRakstz"/>
    <w:uiPriority w:val="99"/>
    <w:semiHidden/>
    <w:unhideWhenUsed/>
    <w:rsid w:val="00F54D8B"/>
    <w:rPr>
      <w:b/>
      <w:bCs/>
    </w:rPr>
  </w:style>
  <w:style w:type="character" w:customStyle="1" w:styleId="KomentratmaRakstz">
    <w:name w:val="Komentāra tēma Rakstz."/>
    <w:basedOn w:val="KomentratekstsRakstz"/>
    <w:link w:val="Komentratma"/>
    <w:uiPriority w:val="99"/>
    <w:semiHidden/>
    <w:rsid w:val="00F54D8B"/>
    <w:rPr>
      <w:b/>
      <w:bCs/>
      <w:sz w:val="20"/>
      <w:szCs w:val="20"/>
    </w:rPr>
  </w:style>
  <w:style w:type="paragraph" w:styleId="Vresteksts">
    <w:name w:val="footnote text"/>
    <w:basedOn w:val="Parasts"/>
    <w:link w:val="VrestekstsRakstz"/>
    <w:uiPriority w:val="99"/>
    <w:semiHidden/>
    <w:unhideWhenUsed/>
    <w:rsid w:val="00CD35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D354C"/>
    <w:rPr>
      <w:sz w:val="20"/>
      <w:szCs w:val="20"/>
    </w:rPr>
  </w:style>
  <w:style w:type="character" w:styleId="Vresatsauce">
    <w:name w:val="footnote reference"/>
    <w:basedOn w:val="Noklusjumarindkopasfonts"/>
    <w:uiPriority w:val="99"/>
    <w:semiHidden/>
    <w:unhideWhenUsed/>
    <w:rsid w:val="00CD3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44A942AEFA21447B1AAC31A9719380E" ma:contentTypeVersion="8" ma:contentTypeDescription="Izveidot jaunu dokumentu." ma:contentTypeScope="" ma:versionID="11cc783581cb20dd7b29f0331bdbb39c">
  <xsd:schema xmlns:xsd="http://www.w3.org/2001/XMLSchema" xmlns:xs="http://www.w3.org/2001/XMLSchema" xmlns:p="http://schemas.microsoft.com/office/2006/metadata/properties" xmlns:ns3="7aa2e88c-7e27-482b-84c5-7544781bf5ef" xmlns:ns4="a46022f6-f9ba-432f-bda3-579637d922eb" targetNamespace="http://schemas.microsoft.com/office/2006/metadata/properties" ma:root="true" ma:fieldsID="53f421d53f8278d11dfe1d8167feb836" ns3:_="" ns4:_="">
    <xsd:import namespace="7aa2e88c-7e27-482b-84c5-7544781bf5ef"/>
    <xsd:import namespace="a46022f6-f9ba-432f-bda3-579637d922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2e88c-7e27-482b-84c5-7544781bf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022f6-f9ba-432f-bda3-579637d922e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SharingHintHash" ma:index="1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aa2e88c-7e27-482b-84c5-7544781bf5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0B8B1-9348-435F-8655-62E3C5C3D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2e88c-7e27-482b-84c5-7544781bf5ef"/>
    <ds:schemaRef ds:uri="a46022f6-f9ba-432f-bda3-579637d92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D7FBB-95B5-41CB-9B1E-D9597E20F798}">
  <ds:schemaRefs>
    <ds:schemaRef ds:uri="http://schemas.openxmlformats.org/officeDocument/2006/bibliography"/>
  </ds:schemaRefs>
</ds:datastoreItem>
</file>

<file path=customXml/itemProps3.xml><?xml version="1.0" encoding="utf-8"?>
<ds:datastoreItem xmlns:ds="http://schemas.openxmlformats.org/officeDocument/2006/customXml" ds:itemID="{97A8C1E3-EF98-4B39-8D40-376CB86ABFB5}">
  <ds:schemaRefs>
    <ds:schemaRef ds:uri="http://schemas.microsoft.com/office/2006/metadata/properties"/>
    <ds:schemaRef ds:uri="http://schemas.microsoft.com/office/infopath/2007/PartnerControls"/>
    <ds:schemaRef ds:uri="7aa2e88c-7e27-482b-84c5-7544781bf5ef"/>
  </ds:schemaRefs>
</ds:datastoreItem>
</file>

<file path=customXml/itemProps4.xml><?xml version="1.0" encoding="utf-8"?>
<ds:datastoreItem xmlns:ds="http://schemas.openxmlformats.org/officeDocument/2006/customXml" ds:itemID="{4FF788BE-AA57-4BB8-8874-35A4251D0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3212</Words>
  <Characters>1832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5</cp:revision>
  <dcterms:created xsi:type="dcterms:W3CDTF">2024-08-07T13:57:00Z</dcterms:created>
  <dcterms:modified xsi:type="dcterms:W3CDTF">2024-08-09T11:16:00Z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0x010100644A942AEFA21447B1AAC31A9719380E</vt:lpwstr>
  </property>
</Properties>
</file>