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AA21" w14:textId="318C47E4" w:rsidR="00D34F97" w:rsidRPr="00D43390" w:rsidRDefault="00D34F97" w:rsidP="006B23E1">
      <w:pPr>
        <w:spacing w:after="0"/>
        <w:jc w:val="center"/>
        <w:rPr>
          <w:rFonts w:ascii="Times New Roman" w:hAnsi="Times New Roman" w:cs="Times New Roman"/>
          <w:b/>
          <w:kern w:val="0"/>
          <w:sz w:val="24"/>
          <w:szCs w:val="24"/>
          <w:lang w:eastAsia="lv-LV"/>
          <w14:ligatures w14:val="none"/>
        </w:rPr>
      </w:pPr>
      <w:bookmarkStart w:id="0" w:name="_Hlk137204572"/>
      <w:r w:rsidRPr="00D43390">
        <w:rPr>
          <w:rFonts w:ascii="Times New Roman" w:hAnsi="Times New Roman" w:cs="Times New Roman"/>
          <w:b/>
          <w:kern w:val="0"/>
          <w:sz w:val="24"/>
          <w:szCs w:val="24"/>
          <w:lang w:eastAsia="lv-LV"/>
          <w14:ligatures w14:val="none"/>
        </w:rPr>
        <w:t>T</w:t>
      </w:r>
      <w:r w:rsidR="00D43390" w:rsidRPr="00D43390">
        <w:rPr>
          <w:rFonts w:ascii="Times New Roman" w:hAnsi="Times New Roman" w:cs="Times New Roman"/>
          <w:b/>
          <w:kern w:val="0"/>
          <w:sz w:val="24"/>
          <w:szCs w:val="24"/>
          <w:lang w:eastAsia="lv-LV"/>
          <w14:ligatures w14:val="none"/>
        </w:rPr>
        <w:t>IRGUS IZPĒTE</w:t>
      </w:r>
    </w:p>
    <w:bookmarkEnd w:id="0"/>
    <w:p w14:paraId="5BE62025" w14:textId="3FC57B96" w:rsidR="00D43390" w:rsidRPr="00D43390" w:rsidRDefault="00D34F97" w:rsidP="00A423E4">
      <w:pPr>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t>“</w:t>
      </w:r>
      <w:r w:rsidR="00FF49F0">
        <w:rPr>
          <w:rFonts w:ascii="Times New Roman" w:hAnsi="Times New Roman" w:cs="Times New Roman"/>
          <w:b/>
          <w:kern w:val="0"/>
          <w:sz w:val="24"/>
          <w:szCs w:val="24"/>
          <w:lang w:eastAsia="lv-LV"/>
          <w14:ligatures w14:val="none"/>
        </w:rPr>
        <w:t>Kangaru stacijas telpu renovācija</w:t>
      </w:r>
      <w:r w:rsidR="00D43390" w:rsidRPr="00D43390">
        <w:rPr>
          <w:rFonts w:ascii="Times New Roman" w:hAnsi="Times New Roman" w:cs="Times New Roman"/>
          <w:b/>
          <w:kern w:val="0"/>
          <w:sz w:val="24"/>
          <w:szCs w:val="24"/>
          <w:lang w:eastAsia="lv-LV"/>
          <w14:ligatures w14:val="none"/>
        </w:rPr>
        <w:t>”</w:t>
      </w:r>
    </w:p>
    <w:p w14:paraId="1FB719CD" w14:textId="77777777" w:rsidR="00D34F97" w:rsidRPr="00D43390" w:rsidRDefault="00D34F97" w:rsidP="00D34F97">
      <w:pPr>
        <w:spacing w:after="120"/>
        <w:jc w:val="both"/>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u w:val="single"/>
          <w:lang w:eastAsia="lv-LV"/>
          <w14:ligatures w14:val="none"/>
        </w:rPr>
        <w:t>Informācija par pasūtītāju</w:t>
      </w:r>
      <w:r w:rsidRPr="00D4339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3539"/>
        <w:gridCol w:w="5387"/>
      </w:tblGrid>
      <w:tr w:rsidR="00D34F97" w:rsidRPr="00D43390" w14:paraId="303B990C" w14:textId="77777777" w:rsidTr="00314B5F">
        <w:trPr>
          <w:trHeight w:val="415"/>
        </w:trPr>
        <w:tc>
          <w:tcPr>
            <w:tcW w:w="3539" w:type="dxa"/>
          </w:tcPr>
          <w:p w14:paraId="4E65878B"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Nosaukums:</w:t>
            </w:r>
          </w:p>
        </w:tc>
        <w:tc>
          <w:tcPr>
            <w:tcW w:w="5387" w:type="dxa"/>
          </w:tcPr>
          <w:p w14:paraId="280DB092"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Ropažu novada pašvaldība</w:t>
            </w:r>
          </w:p>
        </w:tc>
      </w:tr>
      <w:tr w:rsidR="00D34F97" w:rsidRPr="00D43390" w14:paraId="3757C9D0" w14:textId="77777777" w:rsidTr="00314B5F">
        <w:trPr>
          <w:trHeight w:val="415"/>
        </w:trPr>
        <w:tc>
          <w:tcPr>
            <w:tcW w:w="3539" w:type="dxa"/>
          </w:tcPr>
          <w:p w14:paraId="796B2A3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Reģistrācijas numurs:</w:t>
            </w:r>
          </w:p>
        </w:tc>
        <w:tc>
          <w:tcPr>
            <w:tcW w:w="5387" w:type="dxa"/>
          </w:tcPr>
          <w:p w14:paraId="1F3E628F"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90000067986</w:t>
            </w:r>
          </w:p>
        </w:tc>
      </w:tr>
      <w:tr w:rsidR="00D34F97" w:rsidRPr="00D43390" w14:paraId="056433AA" w14:textId="77777777" w:rsidTr="00314B5F">
        <w:trPr>
          <w:trHeight w:val="692"/>
        </w:trPr>
        <w:tc>
          <w:tcPr>
            <w:tcW w:w="3539" w:type="dxa"/>
          </w:tcPr>
          <w:p w14:paraId="3DE5FD7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Juridiskā adrese:</w:t>
            </w:r>
          </w:p>
        </w:tc>
        <w:tc>
          <w:tcPr>
            <w:tcW w:w="5387" w:type="dxa"/>
          </w:tcPr>
          <w:p w14:paraId="3B389977"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Institūta iela 1a, Ulbroka, Stopiņu pagasts, Ropažu novads, LV-2130</w:t>
            </w:r>
          </w:p>
        </w:tc>
      </w:tr>
      <w:tr w:rsidR="00D43390" w:rsidRPr="00D43390" w14:paraId="3A4B93FE" w14:textId="77777777" w:rsidTr="00314B5F">
        <w:trPr>
          <w:trHeight w:val="692"/>
        </w:trPr>
        <w:tc>
          <w:tcPr>
            <w:tcW w:w="3539" w:type="dxa"/>
          </w:tcPr>
          <w:p w14:paraId="02262AFE" w14:textId="52F2AFB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rPr>
              <w:t>Kontaktpersona:</w:t>
            </w:r>
          </w:p>
        </w:tc>
        <w:tc>
          <w:tcPr>
            <w:tcW w:w="5387" w:type="dxa"/>
          </w:tcPr>
          <w:p w14:paraId="0D4C1197" w14:textId="1CB425A9" w:rsidR="00D43390" w:rsidRPr="00D43390" w:rsidRDefault="00FF49F0" w:rsidP="00FF49F0">
            <w:pPr>
              <w:spacing w:after="120"/>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Attīstības, īpašumu un investīciju departaments</w:t>
            </w:r>
            <w:r>
              <w:rPr>
                <w:rFonts w:ascii="Times New Roman" w:hAnsi="Times New Roman" w:cs="Times New Roman"/>
                <w:sz w:val="24"/>
                <w:szCs w:val="24"/>
                <w:lang w:eastAsia="lv-LV"/>
                <w14:ligatures w14:val="none"/>
              </w:rPr>
              <w:t xml:space="preserve">, Projektu nodaļas, Projektu vadītāja </w:t>
            </w:r>
            <w:r w:rsidRPr="00FF49F0">
              <w:rPr>
                <w:rFonts w:ascii="Times New Roman" w:hAnsi="Times New Roman" w:cs="Times New Roman"/>
                <w:sz w:val="24"/>
                <w:szCs w:val="24"/>
                <w:lang w:eastAsia="lv-LV"/>
                <w14:ligatures w14:val="none"/>
              </w:rPr>
              <w:t>Ilze Amerika</w:t>
            </w:r>
            <w:r>
              <w:rPr>
                <w:rFonts w:ascii="Times New Roman" w:hAnsi="Times New Roman" w:cs="Times New Roman"/>
                <w:sz w:val="24"/>
                <w:szCs w:val="24"/>
                <w:lang w:eastAsia="lv-LV"/>
                <w14:ligatures w14:val="none"/>
              </w:rPr>
              <w:t>,</w:t>
            </w:r>
            <w:r>
              <w:t xml:space="preserve"> </w:t>
            </w:r>
            <w:r w:rsidRPr="00FF49F0">
              <w:rPr>
                <w:rFonts w:ascii="Times New Roman" w:hAnsi="Times New Roman" w:cs="Times New Roman"/>
                <w:sz w:val="24"/>
                <w:szCs w:val="24"/>
                <w:lang w:eastAsia="lv-LV"/>
                <w14:ligatures w14:val="none"/>
              </w:rPr>
              <w:t>ilze.amerika@ropazi.lv</w:t>
            </w:r>
          </w:p>
        </w:tc>
      </w:tr>
      <w:tr w:rsidR="00D43390" w:rsidRPr="00D43390" w14:paraId="6E40A152" w14:textId="77777777" w:rsidTr="00314B5F">
        <w:trPr>
          <w:trHeight w:val="704"/>
        </w:trPr>
        <w:tc>
          <w:tcPr>
            <w:tcW w:w="3539" w:type="dxa"/>
          </w:tcPr>
          <w:p w14:paraId="701EB488" w14:textId="77777777" w:rsidR="00D43390" w:rsidRPr="00D43390" w:rsidRDefault="00D43390" w:rsidP="00E32B39">
            <w:pPr>
              <w:spacing w:after="120"/>
              <w:rPr>
                <w:rFonts w:ascii="Times New Roman" w:hAnsi="Times New Roman" w:cs="Times New Roman"/>
                <w:b/>
                <w:bCs/>
                <w:sz w:val="24"/>
                <w:szCs w:val="24"/>
                <w:lang w:eastAsia="lv-LV"/>
                <w14:ligatures w14:val="none"/>
              </w:rPr>
            </w:pPr>
            <w:r w:rsidRPr="00D43390">
              <w:rPr>
                <w:rFonts w:ascii="Times New Roman" w:hAnsi="Times New Roman" w:cs="Times New Roman"/>
                <w:b/>
                <w:bCs/>
                <w:sz w:val="24"/>
                <w:szCs w:val="24"/>
                <w:lang w:eastAsia="lv-LV"/>
                <w14:ligatures w14:val="none"/>
              </w:rPr>
              <w:t>Tirgus izpētes piedāvājumu sūtīt uz e-pasta adresi:</w:t>
            </w:r>
          </w:p>
        </w:tc>
        <w:tc>
          <w:tcPr>
            <w:tcW w:w="5387" w:type="dxa"/>
          </w:tcPr>
          <w:p w14:paraId="66DE03B2" w14:textId="77777777"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cenu.aptaujas@ropazi.lv</w:t>
            </w:r>
          </w:p>
        </w:tc>
      </w:tr>
      <w:tr w:rsidR="00D43390" w:rsidRPr="00D43390" w14:paraId="7E06F154" w14:textId="77777777" w:rsidTr="00314B5F">
        <w:trPr>
          <w:trHeight w:val="704"/>
        </w:trPr>
        <w:tc>
          <w:tcPr>
            <w:tcW w:w="3539" w:type="dxa"/>
          </w:tcPr>
          <w:p w14:paraId="4079C8F1" w14:textId="7777777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Piedāvājumu iesniegšanas termiņš:</w:t>
            </w:r>
          </w:p>
        </w:tc>
        <w:tc>
          <w:tcPr>
            <w:tcW w:w="5387" w:type="dxa"/>
          </w:tcPr>
          <w:p w14:paraId="1B1E8CA9" w14:textId="45970824"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 xml:space="preserve">Līdz </w:t>
            </w:r>
            <w:r w:rsidR="00265768">
              <w:rPr>
                <w:rFonts w:ascii="Times New Roman" w:hAnsi="Times New Roman" w:cs="Times New Roman"/>
                <w:sz w:val="24"/>
                <w:szCs w:val="24"/>
                <w:lang w:eastAsia="lv-LV"/>
                <w14:ligatures w14:val="none"/>
              </w:rPr>
              <w:t>24</w:t>
            </w:r>
            <w:r w:rsidRPr="00D43390">
              <w:rPr>
                <w:rFonts w:ascii="Times New Roman" w:hAnsi="Times New Roman" w:cs="Times New Roman"/>
                <w:sz w:val="24"/>
                <w:szCs w:val="24"/>
                <w:lang w:eastAsia="lv-LV"/>
                <w14:ligatures w14:val="none"/>
              </w:rPr>
              <w:t>.</w:t>
            </w:r>
            <w:r w:rsidR="00C0602C">
              <w:rPr>
                <w:rFonts w:ascii="Times New Roman" w:hAnsi="Times New Roman" w:cs="Times New Roman"/>
                <w:sz w:val="24"/>
                <w:szCs w:val="24"/>
                <w:lang w:eastAsia="lv-LV"/>
                <w14:ligatures w14:val="none"/>
              </w:rPr>
              <w:t>09</w:t>
            </w:r>
            <w:r w:rsidRPr="00D43390">
              <w:rPr>
                <w:rFonts w:ascii="Times New Roman" w:hAnsi="Times New Roman" w:cs="Times New Roman"/>
                <w:sz w:val="24"/>
                <w:szCs w:val="24"/>
                <w:lang w:eastAsia="lv-LV"/>
                <w14:ligatures w14:val="none"/>
              </w:rPr>
              <w:t xml:space="preserve">.2024. plkst. 10:00 </w:t>
            </w:r>
          </w:p>
        </w:tc>
      </w:tr>
    </w:tbl>
    <w:p w14:paraId="6B651DB9" w14:textId="77777777" w:rsidR="00D34F97" w:rsidRPr="00D43390" w:rsidRDefault="00D34F97" w:rsidP="00D34F97">
      <w:pPr>
        <w:spacing w:after="0"/>
        <w:jc w:val="both"/>
        <w:rPr>
          <w:rFonts w:ascii="Times New Roman" w:hAnsi="Times New Roman" w:cs="Times New Roman"/>
          <w:b/>
          <w:kern w:val="0"/>
          <w:sz w:val="24"/>
          <w:szCs w:val="24"/>
          <w:lang w:eastAsia="lv-LV"/>
          <w14:ligatures w14:val="none"/>
        </w:rPr>
      </w:pPr>
    </w:p>
    <w:p w14:paraId="721DF313" w14:textId="265D4B14" w:rsidR="00D43390" w:rsidRDefault="00CE4D96" w:rsidP="00D4339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Tirgus</w:t>
      </w:r>
      <w:r w:rsidR="00D43390" w:rsidRPr="00D43390">
        <w:rPr>
          <w:rFonts w:ascii="Times New Roman" w:hAnsi="Times New Roman" w:cs="Times New Roman"/>
          <w:kern w:val="0"/>
          <w:sz w:val="24"/>
          <w:szCs w:val="24"/>
          <w:lang w:eastAsia="lv-LV"/>
          <w14:ligatures w14:val="none"/>
        </w:rPr>
        <w:t xml:space="preserve"> izpētes mērķis – noskaidrot</w:t>
      </w:r>
      <w:r>
        <w:rPr>
          <w:rFonts w:ascii="Times New Roman" w:hAnsi="Times New Roman" w:cs="Times New Roman"/>
          <w:kern w:val="0"/>
          <w:sz w:val="24"/>
          <w:szCs w:val="24"/>
          <w:lang w:eastAsia="lv-LV"/>
          <w14:ligatures w14:val="none"/>
        </w:rPr>
        <w:t xml:space="preserve"> </w:t>
      </w:r>
      <w:r w:rsidR="00D43390" w:rsidRPr="00D43390">
        <w:rPr>
          <w:rFonts w:ascii="Times New Roman" w:hAnsi="Times New Roman" w:cs="Times New Roman"/>
          <w:kern w:val="0"/>
          <w:sz w:val="24"/>
          <w:szCs w:val="24"/>
          <w:lang w:eastAsia="lv-LV"/>
          <w14:ligatures w14:val="none"/>
        </w:rPr>
        <w:t>tirgus cenu veicamajiem darbiem.</w:t>
      </w:r>
      <w:r w:rsidR="00314B5F">
        <w:rPr>
          <w:rFonts w:ascii="Times New Roman" w:hAnsi="Times New Roman" w:cs="Times New Roman"/>
          <w:kern w:val="0"/>
          <w:sz w:val="24"/>
          <w:szCs w:val="24"/>
          <w:lang w:eastAsia="lv-LV"/>
          <w14:ligatures w14:val="none"/>
        </w:rPr>
        <w:t xml:space="preserve"> </w:t>
      </w:r>
    </w:p>
    <w:p w14:paraId="3087C582" w14:textId="77777777" w:rsidR="00FF49F0" w:rsidRDefault="00FF49F0" w:rsidP="00D43390">
      <w:pPr>
        <w:spacing w:after="0"/>
        <w:jc w:val="both"/>
        <w:rPr>
          <w:rFonts w:ascii="Times New Roman" w:hAnsi="Times New Roman" w:cs="Times New Roman"/>
          <w:kern w:val="0"/>
          <w:sz w:val="24"/>
          <w:szCs w:val="24"/>
          <w:lang w:eastAsia="lv-LV"/>
          <w14:ligatures w14:val="none"/>
        </w:rPr>
      </w:pPr>
    </w:p>
    <w:p w14:paraId="5FF71662" w14:textId="77777777" w:rsidR="00FF49F0" w:rsidRPr="001E1B6B" w:rsidRDefault="00FF49F0" w:rsidP="00FF49F0">
      <w:pPr>
        <w:spacing w:after="0"/>
        <w:jc w:val="both"/>
        <w:rPr>
          <w:rFonts w:ascii="Times New Roman" w:hAnsi="Times New Roman" w:cs="Times New Roman"/>
          <w:b/>
          <w:kern w:val="0"/>
          <w:sz w:val="24"/>
          <w:szCs w:val="24"/>
          <w:u w:val="single"/>
          <w:lang w:eastAsia="lv-LV"/>
          <w14:ligatures w14:val="none"/>
        </w:rPr>
      </w:pPr>
      <w:r w:rsidRPr="001E1B6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56"/>
        <w:gridCol w:w="6265"/>
      </w:tblGrid>
      <w:tr w:rsidR="00FF49F0" w:rsidRPr="001E1B6B" w14:paraId="59F31E51" w14:textId="77777777" w:rsidTr="00C0602C">
        <w:tc>
          <w:tcPr>
            <w:tcW w:w="2656" w:type="dxa"/>
            <w:shd w:val="clear" w:color="auto" w:fill="auto"/>
          </w:tcPr>
          <w:p w14:paraId="2522954E"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Pakalpojuma adrese:</w:t>
            </w:r>
          </w:p>
        </w:tc>
        <w:tc>
          <w:tcPr>
            <w:tcW w:w="6265" w:type="dxa"/>
            <w:shd w:val="clear" w:color="auto" w:fill="auto"/>
          </w:tcPr>
          <w:p w14:paraId="39F32323" w14:textId="77777777" w:rsidR="00FF49F0" w:rsidRDefault="00C0602C" w:rsidP="00FF49F0">
            <w:pPr>
              <w:jc w:val="both"/>
              <w:rPr>
                <w:rFonts w:ascii="Times New Roman" w:hAnsi="Times New Roman" w:cs="Times New Roman"/>
                <w:sz w:val="24"/>
                <w:szCs w:val="24"/>
                <w:lang w:eastAsia="lv-LV"/>
                <w14:ligatures w14:val="none"/>
              </w:rPr>
            </w:pPr>
            <w:r w:rsidRPr="00C0602C">
              <w:rPr>
                <w:rFonts w:ascii="Times New Roman" w:hAnsi="Times New Roman" w:cs="Times New Roman"/>
                <w:sz w:val="24"/>
                <w:szCs w:val="24"/>
                <w:lang w:eastAsia="lv-LV"/>
                <w14:ligatures w14:val="none"/>
              </w:rPr>
              <w:t>Stacija Kangari, Kangari, Ropažu pagasts, Ropažu novads</w:t>
            </w:r>
          </w:p>
          <w:p w14:paraId="6F20D75E" w14:textId="2A823E74" w:rsidR="00C0602C" w:rsidRPr="001E1B6B" w:rsidRDefault="00C0602C" w:rsidP="00FF49F0">
            <w:pPr>
              <w:jc w:val="both"/>
              <w:rPr>
                <w:rFonts w:ascii="Times New Roman" w:hAnsi="Times New Roman" w:cs="Times New Roman"/>
                <w:sz w:val="24"/>
                <w:szCs w:val="24"/>
                <w:lang w:eastAsia="lv-LV"/>
                <w14:ligatures w14:val="none"/>
              </w:rPr>
            </w:pPr>
          </w:p>
        </w:tc>
      </w:tr>
      <w:tr w:rsidR="00FF49F0" w:rsidRPr="001E1B6B" w14:paraId="20B16FA8" w14:textId="77777777" w:rsidTr="00D602DD">
        <w:tc>
          <w:tcPr>
            <w:tcW w:w="2656" w:type="dxa"/>
          </w:tcPr>
          <w:p w14:paraId="5EDEFC4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6265" w:type="dxa"/>
          </w:tcPr>
          <w:p w14:paraId="0B4DC83D" w14:textId="77777777" w:rsidR="00910FF7" w:rsidRDefault="00910FF7" w:rsidP="00FF49F0">
            <w:pPr>
              <w:jc w:val="both"/>
              <w:rPr>
                <w:rFonts w:ascii="Times New Roman" w:hAnsi="Times New Roman" w:cs="Times New Roman"/>
                <w:sz w:val="24"/>
                <w:szCs w:val="24"/>
                <w:lang w:eastAsia="lv-LV"/>
                <w14:ligatures w14:val="none"/>
              </w:rPr>
            </w:pPr>
          </w:p>
          <w:p w14:paraId="633DC7DE" w14:textId="4F8A64E7" w:rsidR="00FF49F0" w:rsidRPr="00FF49F0" w:rsidRDefault="00FF49F0" w:rsidP="00FF49F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Kangaru stacijas telpu renovācija</w:t>
            </w:r>
          </w:p>
          <w:p w14:paraId="5429728E" w14:textId="18FDEDCA" w:rsidR="00FF49F0" w:rsidRDefault="00FF49F0" w:rsidP="00FF49F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Veicamie darbi:</w:t>
            </w:r>
          </w:p>
          <w:p w14:paraId="5CF0E3CD" w14:textId="77777777" w:rsidR="00FF49F0" w:rsidRDefault="00FF49F0" w:rsidP="00FF49F0">
            <w:pPr>
              <w:pStyle w:val="Sarakstarindkopa"/>
              <w:numPr>
                <w:ilvl w:val="0"/>
                <w:numId w:val="3"/>
              </w:numPr>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Griestu attīrīšana no vecās krāsa un krāsošana</w:t>
            </w:r>
          </w:p>
          <w:p w14:paraId="72200795" w14:textId="77777777" w:rsidR="00FF49F0" w:rsidRDefault="00FF49F0" w:rsidP="00FF49F0">
            <w:pPr>
              <w:pStyle w:val="Sarakstarindkopa"/>
              <w:numPr>
                <w:ilvl w:val="0"/>
                <w:numId w:val="3"/>
              </w:numPr>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5</w:t>
            </w:r>
            <w:r>
              <w:rPr>
                <w:rFonts w:ascii="Times New Roman" w:hAnsi="Times New Roman" w:cs="Times New Roman"/>
                <w:sz w:val="24"/>
                <w:szCs w:val="24"/>
                <w:lang w:eastAsia="lv-LV"/>
                <w14:ligatures w14:val="none"/>
              </w:rPr>
              <w:t xml:space="preserve"> (piecu) </w:t>
            </w:r>
            <w:r w:rsidRPr="00FF49F0">
              <w:rPr>
                <w:rFonts w:ascii="Times New Roman" w:hAnsi="Times New Roman" w:cs="Times New Roman"/>
                <w:sz w:val="24"/>
                <w:szCs w:val="24"/>
                <w:lang w:eastAsia="lv-LV"/>
                <w14:ligatures w14:val="none"/>
              </w:rPr>
              <w:t xml:space="preserve">koka logu restaurācija (izmērs 195 x 200 cm). </w:t>
            </w:r>
            <w:r>
              <w:rPr>
                <w:rFonts w:ascii="Times New Roman" w:hAnsi="Times New Roman" w:cs="Times New Roman"/>
                <w:sz w:val="24"/>
                <w:szCs w:val="24"/>
                <w:lang w:eastAsia="lv-LV"/>
                <w14:ligatures w14:val="none"/>
              </w:rPr>
              <w:t>Skatīt b</w:t>
            </w:r>
            <w:r w:rsidRPr="00FF49F0">
              <w:rPr>
                <w:rFonts w:ascii="Times New Roman" w:hAnsi="Times New Roman" w:cs="Times New Roman"/>
                <w:sz w:val="24"/>
                <w:szCs w:val="24"/>
                <w:lang w:eastAsia="lv-LV"/>
                <w14:ligatures w14:val="none"/>
              </w:rPr>
              <w:t>ildes pielikumā:</w:t>
            </w:r>
          </w:p>
          <w:p w14:paraId="47BA8466" w14:textId="65726F2D" w:rsidR="00FF49F0" w:rsidRPr="00FF49F0" w:rsidRDefault="00FF49F0" w:rsidP="00FF49F0">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Stiklu nomaiņa</w:t>
            </w:r>
          </w:p>
          <w:p w14:paraId="59760968" w14:textId="588AA0D1" w:rsidR="00FF49F0" w:rsidRPr="00FF49F0" w:rsidRDefault="00FF49F0" w:rsidP="00FF49F0">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logu siltināšana</w:t>
            </w:r>
          </w:p>
          <w:p w14:paraId="2053B825" w14:textId="1C1CC719" w:rsidR="00FF49F0" w:rsidRPr="00FF49F0" w:rsidRDefault="00FF49F0" w:rsidP="00FF49F0">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Iekšu palodžu renovācija</w:t>
            </w:r>
          </w:p>
          <w:p w14:paraId="46CC235B" w14:textId="74E9FE8D" w:rsidR="00FF49F0" w:rsidRPr="00FF49F0" w:rsidRDefault="00FF49F0" w:rsidP="00FF49F0">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Āra skārda palodžu nomaiņa</w:t>
            </w:r>
          </w:p>
          <w:p w14:paraId="20753194" w14:textId="5B6260CA" w:rsidR="00FF49F0" w:rsidRPr="00FF49F0" w:rsidRDefault="00FF49F0" w:rsidP="00FF49F0">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Loga rokturu mehānismu atjaunošana/ nomaiņa</w:t>
            </w:r>
          </w:p>
          <w:p w14:paraId="0B0A035F" w14:textId="304E5D5F" w:rsidR="00910FF7" w:rsidRDefault="00FF49F0"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Koka rāmju atjaunošana</w:t>
            </w:r>
          </w:p>
          <w:p w14:paraId="315738CF" w14:textId="732907D6" w:rsidR="00FF49F0" w:rsidRPr="00910FF7" w:rsidRDefault="00FF49F0" w:rsidP="00FF49F0">
            <w:pPr>
              <w:pStyle w:val="Sarakstarindkopa"/>
              <w:numPr>
                <w:ilvl w:val="0"/>
                <w:numId w:val="3"/>
              </w:numPr>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4</w:t>
            </w:r>
            <w:r w:rsidR="00910FF7">
              <w:rPr>
                <w:rFonts w:ascii="Times New Roman" w:hAnsi="Times New Roman" w:cs="Times New Roman"/>
                <w:sz w:val="24"/>
                <w:szCs w:val="24"/>
                <w:lang w:eastAsia="lv-LV"/>
                <w14:ligatures w14:val="none"/>
              </w:rPr>
              <w:t xml:space="preserve"> (četru) </w:t>
            </w:r>
            <w:r w:rsidRPr="00910FF7">
              <w:rPr>
                <w:rFonts w:ascii="Times New Roman" w:hAnsi="Times New Roman" w:cs="Times New Roman"/>
                <w:sz w:val="24"/>
                <w:szCs w:val="24"/>
                <w:lang w:eastAsia="lv-LV"/>
                <w14:ligatures w14:val="none"/>
              </w:rPr>
              <w:t>koka durvju restaurācija (2</w:t>
            </w:r>
            <w:r w:rsidR="00910FF7">
              <w:rPr>
                <w:rFonts w:ascii="Times New Roman" w:hAnsi="Times New Roman" w:cs="Times New Roman"/>
                <w:sz w:val="24"/>
                <w:szCs w:val="24"/>
                <w:lang w:eastAsia="lv-LV"/>
                <w14:ligatures w14:val="none"/>
              </w:rPr>
              <w:t xml:space="preserve"> (divu) </w:t>
            </w:r>
            <w:r w:rsidRPr="00910FF7">
              <w:rPr>
                <w:rFonts w:ascii="Times New Roman" w:hAnsi="Times New Roman" w:cs="Times New Roman"/>
                <w:sz w:val="24"/>
                <w:szCs w:val="24"/>
                <w:lang w:eastAsia="lv-LV"/>
                <w14:ligatures w14:val="none"/>
              </w:rPr>
              <w:t xml:space="preserve">durvju vērtnes). </w:t>
            </w:r>
            <w:r w:rsidR="00910FF7">
              <w:rPr>
                <w:rFonts w:ascii="Times New Roman" w:hAnsi="Times New Roman" w:cs="Times New Roman"/>
                <w:sz w:val="24"/>
                <w:szCs w:val="24"/>
                <w:lang w:eastAsia="lv-LV"/>
                <w14:ligatures w14:val="none"/>
              </w:rPr>
              <w:t>Skatīt b</w:t>
            </w:r>
            <w:r w:rsidRPr="00910FF7">
              <w:rPr>
                <w:rFonts w:ascii="Times New Roman" w:hAnsi="Times New Roman" w:cs="Times New Roman"/>
                <w:sz w:val="24"/>
                <w:szCs w:val="24"/>
                <w:lang w:eastAsia="lv-LV"/>
                <w14:ligatures w14:val="none"/>
              </w:rPr>
              <w:t>ildes pielikumā</w:t>
            </w:r>
            <w:r w:rsidR="00910FF7">
              <w:rPr>
                <w:rFonts w:ascii="Times New Roman" w:hAnsi="Times New Roman" w:cs="Times New Roman"/>
                <w:sz w:val="24"/>
                <w:szCs w:val="24"/>
                <w:lang w:eastAsia="lv-LV"/>
                <w14:ligatures w14:val="none"/>
              </w:rPr>
              <w:t>.</w:t>
            </w:r>
          </w:p>
          <w:p w14:paraId="7A2B2307" w14:textId="25F8886D" w:rsidR="00FF49F0" w:rsidRPr="00910FF7" w:rsidRDefault="00FF49F0"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restaurācija</w:t>
            </w:r>
          </w:p>
          <w:p w14:paraId="63EBCED5" w14:textId="0CDDC524" w:rsidR="00FF49F0" w:rsidRPr="00910FF7" w:rsidRDefault="00FF49F0"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krāsošana</w:t>
            </w:r>
          </w:p>
          <w:p w14:paraId="0C9C1B40" w14:textId="77777777" w:rsidR="00910FF7" w:rsidRDefault="00FF49F0" w:rsidP="00FF49F0">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siltināšana</w:t>
            </w:r>
          </w:p>
          <w:p w14:paraId="1B870E3C" w14:textId="4D3F3333" w:rsidR="00FF49F0" w:rsidRPr="00910FF7" w:rsidRDefault="00FF49F0" w:rsidP="00910FF7">
            <w:pPr>
              <w:pStyle w:val="Sarakstarindkopa"/>
              <w:numPr>
                <w:ilvl w:val="0"/>
                <w:numId w:val="3"/>
              </w:numPr>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Griestu atjaunošana, 106 m2</w:t>
            </w:r>
          </w:p>
          <w:p w14:paraId="2739C973" w14:textId="395ACB93" w:rsidR="00FF49F0" w:rsidRPr="00910FF7" w:rsidRDefault="00FF49F0"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Vecās krāsas noņemšana</w:t>
            </w:r>
          </w:p>
          <w:p w14:paraId="6EF1F659" w14:textId="487D856E" w:rsidR="00FF49F0" w:rsidRPr="00910FF7" w:rsidRDefault="00FF49F0"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Jaunas krāsa uzklāšana (krāsošana)</w:t>
            </w:r>
          </w:p>
          <w:p w14:paraId="243858BF" w14:textId="77777777" w:rsidR="00FF49F0" w:rsidRPr="001E1B6B" w:rsidRDefault="00FF49F0" w:rsidP="00FF49F0">
            <w:pPr>
              <w:jc w:val="both"/>
              <w:rPr>
                <w:rFonts w:ascii="Times New Roman" w:hAnsi="Times New Roman" w:cs="Times New Roman"/>
                <w:sz w:val="24"/>
                <w:szCs w:val="24"/>
                <w:lang w:eastAsia="lv-LV"/>
                <w14:ligatures w14:val="none"/>
              </w:rPr>
            </w:pPr>
          </w:p>
        </w:tc>
      </w:tr>
      <w:tr w:rsidR="00FF49F0" w:rsidRPr="001E1B6B" w14:paraId="18B71039" w14:textId="77777777" w:rsidTr="00D602DD">
        <w:tc>
          <w:tcPr>
            <w:tcW w:w="2656" w:type="dxa"/>
          </w:tcPr>
          <w:p w14:paraId="2FD0E2A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6265" w:type="dxa"/>
          </w:tcPr>
          <w:p w14:paraId="09262DC8" w14:textId="61371568" w:rsidR="00FF49F0" w:rsidRPr="00910FF7" w:rsidRDefault="00D602DD" w:rsidP="00007F89">
            <w:pPr>
              <w:jc w:val="both"/>
              <w:rPr>
                <w:rFonts w:ascii="Times New Roman" w:eastAsia="Calibri" w:hAnsi="Times New Roman" w:cs="Times New Roman"/>
                <w:sz w:val="24"/>
                <w:szCs w:val="24"/>
                <w:lang w:eastAsia="lv-LV"/>
                <w14:ligatures w14:val="none"/>
              </w:rPr>
            </w:pPr>
            <w:r w:rsidRPr="00D602DD">
              <w:rPr>
                <w:rFonts w:ascii="Times New Roman" w:eastAsia="Calibri" w:hAnsi="Times New Roman" w:cs="Times New Roman"/>
                <w:sz w:val="24"/>
                <w:szCs w:val="24"/>
                <w:lang w:eastAsia="lv-LV"/>
                <w14:ligatures w14:val="none"/>
              </w:rPr>
              <w:t xml:space="preserve">Cenās jāietver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w:t>
            </w:r>
            <w:r w:rsidRPr="00D602DD">
              <w:rPr>
                <w:rFonts w:ascii="Times New Roman" w:eastAsia="Calibri" w:hAnsi="Times New Roman" w:cs="Times New Roman"/>
                <w:sz w:val="24"/>
                <w:szCs w:val="24"/>
                <w:lang w:eastAsia="lv-LV"/>
                <w14:ligatures w14:val="none"/>
              </w:rPr>
              <w:lastRenderedPageBreak/>
              <w:t>nodrošinātu kvalitatīvu būvdarbu izpildi, kā arī visi riski, tajā skaitā iespējamie sadārdzinājumi.</w:t>
            </w:r>
          </w:p>
        </w:tc>
      </w:tr>
    </w:tbl>
    <w:p w14:paraId="41F627E2" w14:textId="77777777" w:rsidR="00FF49F0" w:rsidRPr="001E1B6B" w:rsidRDefault="00FF49F0" w:rsidP="009105E5">
      <w:pPr>
        <w:tabs>
          <w:tab w:val="left" w:pos="629"/>
        </w:tabs>
        <w:spacing w:after="0"/>
        <w:rPr>
          <w:rFonts w:ascii="Times New Roman" w:eastAsia="Calibri" w:hAnsi="Times New Roman" w:cs="Times New Roman"/>
          <w:kern w:val="0"/>
          <w:sz w:val="24"/>
          <w:szCs w:val="24"/>
          <w:lang w:eastAsia="lv-LV"/>
          <w14:ligatures w14:val="none"/>
        </w:rPr>
        <w:sectPr w:rsidR="00FF49F0" w:rsidRPr="001E1B6B" w:rsidSect="00314B5F">
          <w:pgSz w:w="11906" w:h="16838"/>
          <w:pgMar w:top="1134" w:right="1134" w:bottom="1134" w:left="1701" w:header="709" w:footer="0" w:gutter="0"/>
          <w:cols w:space="708"/>
          <w:docGrid w:linePitch="360"/>
        </w:sectPr>
      </w:pPr>
    </w:p>
    <w:p w14:paraId="6A26E7BB" w14:textId="77777777" w:rsidR="00D34F97" w:rsidRPr="00D43390" w:rsidRDefault="00D34F97" w:rsidP="009105E5">
      <w:pPr>
        <w:spacing w:after="0"/>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lastRenderedPageBreak/>
        <w:t>PIETEIKUMS DALĪBAI TIRGUS IZPĒTĒ</w:t>
      </w:r>
    </w:p>
    <w:p w14:paraId="7194EC7D" w14:textId="4CB92D5A" w:rsidR="00D34F97" w:rsidRPr="00D43390" w:rsidRDefault="00D34F97" w:rsidP="009105E5">
      <w:pPr>
        <w:spacing w:after="0"/>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t>“</w:t>
      </w:r>
      <w:r w:rsidR="00FF49F0" w:rsidRPr="00FF49F0">
        <w:rPr>
          <w:rFonts w:ascii="Times New Roman" w:hAnsi="Times New Roman" w:cs="Times New Roman"/>
          <w:b/>
          <w:kern w:val="0"/>
          <w:sz w:val="24"/>
          <w:szCs w:val="24"/>
          <w:lang w:eastAsia="lv-LV"/>
          <w14:ligatures w14:val="none"/>
        </w:rPr>
        <w:t>Kangaru stacijas telpu renovācija</w:t>
      </w:r>
      <w:r w:rsidR="00872A1B">
        <w:rPr>
          <w:rFonts w:ascii="Times New Roman" w:hAnsi="Times New Roman" w:cs="Times New Roman"/>
          <w:b/>
          <w:kern w:val="0"/>
          <w:sz w:val="24"/>
          <w:szCs w:val="24"/>
          <w:lang w:eastAsia="lv-LV"/>
          <w14:ligatures w14:val="none"/>
        </w:rPr>
        <w:t>”</w:t>
      </w:r>
    </w:p>
    <w:p w14:paraId="79416567" w14:textId="77777777" w:rsidR="00D34F97" w:rsidRPr="00D43390" w:rsidRDefault="00D34F97" w:rsidP="00D34F97">
      <w:pPr>
        <w:spacing w:after="0"/>
        <w:jc w:val="both"/>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 xml:space="preserve"> </w:t>
      </w:r>
    </w:p>
    <w:tbl>
      <w:tblPr>
        <w:tblW w:w="9209" w:type="dxa"/>
        <w:tblLayout w:type="fixed"/>
        <w:tblLook w:val="04A0" w:firstRow="1" w:lastRow="0" w:firstColumn="1" w:lastColumn="0" w:noHBand="0" w:noVBand="1"/>
      </w:tblPr>
      <w:tblGrid>
        <w:gridCol w:w="3539"/>
        <w:gridCol w:w="5670"/>
      </w:tblGrid>
      <w:tr w:rsidR="00D34F97" w:rsidRPr="00D43390" w14:paraId="01D6DCCB" w14:textId="77777777" w:rsidTr="00314B5F">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C1322" w14:textId="77777777" w:rsidR="00D34F97" w:rsidRPr="00D43390" w:rsidRDefault="00D34F97" w:rsidP="00207999">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D43390">
              <w:rPr>
                <w:rFonts w:ascii="Times New Roman" w:eastAsiaTheme="majorEastAsia" w:hAnsi="Times New Roman" w:cs="Times New Roman"/>
                <w:b/>
                <w:i/>
                <w:iCs/>
                <w:kern w:val="0"/>
                <w:sz w:val="24"/>
                <w:szCs w:val="24"/>
                <w:lang w:eastAsia="lv-LV"/>
                <w14:ligatures w14:val="none"/>
              </w:rPr>
              <w:t>Informācija par pretendentu:</w:t>
            </w:r>
          </w:p>
        </w:tc>
      </w:tr>
      <w:tr w:rsidR="00D34F97" w:rsidRPr="00D43390" w14:paraId="26BFE24B"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E0F844" w14:textId="77777777" w:rsidR="00D34F97" w:rsidRPr="00D43390" w:rsidRDefault="00D34F97" w:rsidP="00E32B39">
            <w:pPr>
              <w:tabs>
                <w:tab w:val="center" w:pos="4153"/>
                <w:tab w:val="right" w:pos="8306"/>
              </w:tabs>
              <w:spacing w:after="0" w:line="240" w:lineRule="auto"/>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13A11C1B" w14:textId="11FEB643" w:rsidR="00D34F97" w:rsidRPr="00D43390" w:rsidRDefault="00D34F97" w:rsidP="00207999">
            <w:pPr>
              <w:pStyle w:val="Bezatstarpm"/>
              <w:rPr>
                <w:rFonts w:ascii="Times New Roman" w:hAnsi="Times New Roman" w:cs="Times New Roman"/>
                <w:b/>
                <w:sz w:val="24"/>
                <w:szCs w:val="24"/>
                <w:lang w:eastAsia="lv-LV"/>
              </w:rPr>
            </w:pPr>
          </w:p>
        </w:tc>
      </w:tr>
      <w:tr w:rsidR="00D34F97" w:rsidRPr="00D43390" w14:paraId="552343B1"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5930B6" w14:textId="77777777" w:rsidR="00D34F97" w:rsidRPr="00D43390" w:rsidRDefault="00D34F97" w:rsidP="00E32B39">
            <w:pPr>
              <w:tabs>
                <w:tab w:val="center" w:pos="4153"/>
                <w:tab w:val="right" w:pos="8306"/>
              </w:tabs>
              <w:spacing w:after="0" w:line="240" w:lineRule="auto"/>
              <w:ind w:right="-52"/>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3AAE8B50" w14:textId="29B8FA4E"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D43390" w14:paraId="1AEF3FD8"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44E8D004" w14:textId="77777777" w:rsidR="00D34F97" w:rsidRPr="00D43390" w:rsidRDefault="00D34F97" w:rsidP="00E32B39">
            <w:pPr>
              <w:spacing w:after="0"/>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328106D1" w14:textId="6CAD4588"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6FF75E3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6770F29F"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1262B646" w14:textId="4E515E4D" w:rsidR="00D34F97" w:rsidRPr="002029F0" w:rsidRDefault="00D34F97" w:rsidP="00207999">
            <w:pPr>
              <w:rPr>
                <w:rFonts w:ascii="Times New Roman" w:hAnsi="Times New Roman" w:cs="Times New Roman"/>
                <w:b/>
                <w:kern w:val="0"/>
                <w:sz w:val="24"/>
                <w:szCs w:val="24"/>
                <w:lang w:eastAsia="lv-LV"/>
                <w14:ligatures w14:val="none"/>
              </w:rPr>
            </w:pPr>
          </w:p>
        </w:tc>
      </w:tr>
      <w:tr w:rsidR="00D34F97" w:rsidRPr="002029F0" w14:paraId="45B4AF5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7FE55191"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1B772AE1" w14:textId="77777777"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0EB55B5B"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3FB66508"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534EBCFF" w14:textId="229B9F65"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F0CA6F2"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5E7E67EE"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3266064E" w14:textId="481971B2"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3D6EDEC"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736D45C3"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21A3E5B" w14:textId="3D64AA0B" w:rsidR="00D34F97" w:rsidRPr="002029F0" w:rsidRDefault="00D34F97" w:rsidP="00207999">
            <w:pPr>
              <w:rPr>
                <w:rFonts w:ascii="Times New Roman" w:hAnsi="Times New Roman" w:cs="Times New Roman"/>
                <w:b/>
                <w:kern w:val="0"/>
                <w:sz w:val="24"/>
                <w:szCs w:val="24"/>
                <w:lang w:eastAsia="lv-LV"/>
                <w14:ligatures w14:val="none"/>
              </w:rPr>
            </w:pPr>
          </w:p>
        </w:tc>
      </w:tr>
    </w:tbl>
    <w:p w14:paraId="67722770" w14:textId="77777777" w:rsidR="00D34F97" w:rsidRDefault="00D34F97" w:rsidP="00D34F97">
      <w:pPr>
        <w:spacing w:after="0"/>
        <w:jc w:val="center"/>
        <w:rPr>
          <w:rFonts w:ascii="Times New Roman" w:hAnsi="Times New Roman" w:cs="Times New Roman"/>
          <w:kern w:val="0"/>
          <w:sz w:val="24"/>
          <w:szCs w:val="24"/>
          <w:lang w:eastAsia="lv-LV"/>
          <w14:ligatures w14:val="none"/>
        </w:rPr>
      </w:pPr>
    </w:p>
    <w:p w14:paraId="1DDC3889" w14:textId="77777777" w:rsidR="00910FF7" w:rsidRDefault="00910FF7" w:rsidP="00314B5F">
      <w:pPr>
        <w:spacing w:after="0"/>
        <w:rPr>
          <w:rFonts w:ascii="Times New Roman" w:hAnsi="Times New Roman" w:cs="Times New Roman"/>
          <w:kern w:val="0"/>
          <w:sz w:val="24"/>
          <w:szCs w:val="24"/>
          <w:lang w:eastAsia="lv-LV"/>
          <w14:ligatures w14:val="none"/>
        </w:rPr>
      </w:pPr>
    </w:p>
    <w:p w14:paraId="7A069B3E" w14:textId="2DE8384C" w:rsidR="00910FF7" w:rsidRPr="001E1B6B" w:rsidRDefault="00910FF7" w:rsidP="00910FF7">
      <w:pPr>
        <w:spacing w:after="0"/>
        <w:jc w:val="both"/>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PRETENDENTA PIETEIKUMS</w:t>
      </w:r>
      <w:r>
        <w:rPr>
          <w:rFonts w:ascii="Times New Roman" w:hAnsi="Times New Roman" w:cs="Times New Roman"/>
          <w:b/>
          <w:kern w:val="0"/>
          <w:sz w:val="24"/>
          <w:szCs w:val="24"/>
          <w:lang w:eastAsia="lv-LV"/>
          <w14:ligatures w14:val="none"/>
        </w:rPr>
        <w:t xml:space="preserve"> TIRGUS IZPĒTEI</w:t>
      </w:r>
    </w:p>
    <w:p w14:paraId="6A7E8784" w14:textId="77777777" w:rsidR="00910FF7" w:rsidRPr="001E1B6B" w:rsidRDefault="00910FF7" w:rsidP="00910FF7">
      <w:pPr>
        <w:spacing w:after="0"/>
        <w:jc w:val="both"/>
        <w:rPr>
          <w:rFonts w:ascii="Times New Roman" w:hAnsi="Times New Roman" w:cs="Times New Roman"/>
          <w:b/>
          <w:kern w:val="0"/>
          <w:sz w:val="24"/>
          <w:szCs w:val="24"/>
          <w:lang w:eastAsia="lv-LV"/>
          <w14:ligatures w14:val="none"/>
        </w:rPr>
      </w:pPr>
    </w:p>
    <w:p w14:paraId="1321C5AC"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p>
    <w:tbl>
      <w:tblPr>
        <w:tblStyle w:val="Reatabula"/>
        <w:tblW w:w="9180" w:type="dxa"/>
        <w:tblLook w:val="04A0" w:firstRow="1" w:lastRow="0" w:firstColumn="1" w:lastColumn="0" w:noHBand="0" w:noVBand="1"/>
      </w:tblPr>
      <w:tblGrid>
        <w:gridCol w:w="1696"/>
        <w:gridCol w:w="4395"/>
        <w:gridCol w:w="3089"/>
      </w:tblGrid>
      <w:tr w:rsidR="00910FF7" w:rsidRPr="001E1B6B" w14:paraId="3B1D36E2" w14:textId="77777777" w:rsidTr="00007F89">
        <w:tc>
          <w:tcPr>
            <w:tcW w:w="6091" w:type="dxa"/>
            <w:gridSpan w:val="2"/>
            <w:vAlign w:val="center"/>
          </w:tcPr>
          <w:p w14:paraId="11A90E7C"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1D9D6AF7"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Pr>
                <w:rStyle w:val="Vresatsauce"/>
                <w:rFonts w:ascii="Times New Roman" w:eastAsia="Times New Roman" w:hAnsi="Times New Roman" w:cs="Times New Roman"/>
                <w:bCs/>
                <w:kern w:val="32"/>
                <w:sz w:val="24"/>
                <w:szCs w:val="24"/>
                <w:lang w:eastAsia="lv-LV"/>
                <w14:ligatures w14:val="none"/>
              </w:rPr>
              <w:footnoteReference w:id="1"/>
            </w:r>
          </w:p>
        </w:tc>
      </w:tr>
      <w:tr w:rsidR="00910FF7" w:rsidRPr="001E1B6B" w14:paraId="12AE75E5" w14:textId="77777777" w:rsidTr="00007F89">
        <w:tc>
          <w:tcPr>
            <w:tcW w:w="1696" w:type="dxa"/>
          </w:tcPr>
          <w:p w14:paraId="6ACF5BEF" w14:textId="77777777" w:rsidR="00910FF7" w:rsidRPr="001E1B6B" w:rsidRDefault="00910FF7"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4395" w:type="dxa"/>
          </w:tcPr>
          <w:p w14:paraId="1A1B49E8" w14:textId="77777777" w:rsidR="00910FF7" w:rsidRPr="00FF49F0" w:rsidRDefault="00910FF7" w:rsidP="00910FF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Kangaru stacijas telpu renovācija</w:t>
            </w:r>
          </w:p>
          <w:p w14:paraId="23EEF6FD" w14:textId="77777777" w:rsidR="00910FF7" w:rsidRDefault="00910FF7" w:rsidP="00910FF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Veicamie darbi:</w:t>
            </w:r>
          </w:p>
          <w:p w14:paraId="21861A1C" w14:textId="3F97B5A1" w:rsidR="00910FF7" w:rsidRPr="00910FF7" w:rsidRDefault="00910FF7" w:rsidP="00910FF7">
            <w:pPr>
              <w:pStyle w:val="Sarakstarindkopa"/>
              <w:numPr>
                <w:ilvl w:val="0"/>
                <w:numId w:val="10"/>
              </w:numPr>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Griestu attīrīšana no vecās krāsa</w:t>
            </w:r>
            <w:r w:rsidR="00C0602C">
              <w:rPr>
                <w:rFonts w:ascii="Times New Roman" w:hAnsi="Times New Roman" w:cs="Times New Roman"/>
                <w:sz w:val="24"/>
                <w:szCs w:val="24"/>
                <w:lang w:eastAsia="lv-LV"/>
                <w14:ligatures w14:val="none"/>
              </w:rPr>
              <w:t>s</w:t>
            </w:r>
            <w:r w:rsidRPr="00910FF7">
              <w:rPr>
                <w:rFonts w:ascii="Times New Roman" w:hAnsi="Times New Roman" w:cs="Times New Roman"/>
                <w:sz w:val="24"/>
                <w:szCs w:val="24"/>
                <w:lang w:eastAsia="lv-LV"/>
                <w14:ligatures w14:val="none"/>
              </w:rPr>
              <w:t xml:space="preserve"> un krāsošana</w:t>
            </w:r>
          </w:p>
          <w:p w14:paraId="30A4619D" w14:textId="77777777" w:rsidR="00910FF7" w:rsidRDefault="00910FF7" w:rsidP="00910FF7">
            <w:pPr>
              <w:pStyle w:val="Sarakstarindkopa"/>
              <w:numPr>
                <w:ilvl w:val="0"/>
                <w:numId w:val="10"/>
              </w:numPr>
              <w:spacing w:after="160" w:line="259" w:lineRule="auto"/>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5</w:t>
            </w:r>
            <w:r>
              <w:rPr>
                <w:rFonts w:ascii="Times New Roman" w:hAnsi="Times New Roman" w:cs="Times New Roman"/>
                <w:sz w:val="24"/>
                <w:szCs w:val="24"/>
                <w:lang w:eastAsia="lv-LV"/>
                <w14:ligatures w14:val="none"/>
              </w:rPr>
              <w:t xml:space="preserve"> (piecu) </w:t>
            </w:r>
            <w:r w:rsidRPr="00FF49F0">
              <w:rPr>
                <w:rFonts w:ascii="Times New Roman" w:hAnsi="Times New Roman" w:cs="Times New Roman"/>
                <w:sz w:val="24"/>
                <w:szCs w:val="24"/>
                <w:lang w:eastAsia="lv-LV"/>
                <w14:ligatures w14:val="none"/>
              </w:rPr>
              <w:t xml:space="preserve">koka logu restaurācija (izmērs 195 x 200 cm). </w:t>
            </w:r>
            <w:r>
              <w:rPr>
                <w:rFonts w:ascii="Times New Roman" w:hAnsi="Times New Roman" w:cs="Times New Roman"/>
                <w:sz w:val="24"/>
                <w:szCs w:val="24"/>
                <w:lang w:eastAsia="lv-LV"/>
                <w14:ligatures w14:val="none"/>
              </w:rPr>
              <w:t>Skatīt b</w:t>
            </w:r>
            <w:r w:rsidRPr="00FF49F0">
              <w:rPr>
                <w:rFonts w:ascii="Times New Roman" w:hAnsi="Times New Roman" w:cs="Times New Roman"/>
                <w:sz w:val="24"/>
                <w:szCs w:val="24"/>
                <w:lang w:eastAsia="lv-LV"/>
                <w14:ligatures w14:val="none"/>
              </w:rPr>
              <w:t>ildes pielikumā:</w:t>
            </w:r>
          </w:p>
          <w:p w14:paraId="2D419BC7" w14:textId="77777777" w:rsidR="00910FF7" w:rsidRPr="00FF49F0" w:rsidRDefault="00910FF7"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Stiklu nomaiņa</w:t>
            </w:r>
          </w:p>
          <w:p w14:paraId="4901EFAB" w14:textId="77777777" w:rsidR="00910FF7" w:rsidRPr="00FF49F0" w:rsidRDefault="00910FF7"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logu siltināšana</w:t>
            </w:r>
          </w:p>
          <w:p w14:paraId="6A544CCF" w14:textId="77777777" w:rsidR="00910FF7" w:rsidRPr="00FF49F0" w:rsidRDefault="00910FF7"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Iekšu palodžu renovācija</w:t>
            </w:r>
          </w:p>
          <w:p w14:paraId="3F138B4C" w14:textId="77777777" w:rsidR="00910FF7" w:rsidRPr="00FF49F0" w:rsidRDefault="00910FF7"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Āra skārda palodžu nomaiņa</w:t>
            </w:r>
          </w:p>
          <w:p w14:paraId="6BD3C43D" w14:textId="77777777" w:rsidR="00910FF7" w:rsidRPr="00FF49F0" w:rsidRDefault="00910FF7" w:rsidP="00910FF7">
            <w:pPr>
              <w:pStyle w:val="Sarakstarindkopa"/>
              <w:numPr>
                <w:ilvl w:val="0"/>
                <w:numId w:val="4"/>
              </w:numPr>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Loga rokturu mehānismu atjaunošana/ nomaiņa</w:t>
            </w:r>
          </w:p>
          <w:p w14:paraId="361C4C00" w14:textId="77777777" w:rsidR="00910FF7" w:rsidRDefault="00910FF7" w:rsidP="00910FF7">
            <w:pPr>
              <w:pStyle w:val="Sarakstarindkopa"/>
              <w:numPr>
                <w:ilvl w:val="0"/>
                <w:numId w:val="4"/>
              </w:numPr>
              <w:spacing w:after="160" w:line="259" w:lineRule="auto"/>
              <w:ind w:left="1056"/>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Koka rāmju atjaunošana</w:t>
            </w:r>
          </w:p>
          <w:p w14:paraId="769C6EF1" w14:textId="77777777" w:rsidR="00910FF7" w:rsidRPr="00910FF7" w:rsidRDefault="00910FF7" w:rsidP="00910FF7">
            <w:pPr>
              <w:pStyle w:val="Sarakstarindkopa"/>
              <w:numPr>
                <w:ilvl w:val="0"/>
                <w:numId w:val="10"/>
              </w:numPr>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4</w:t>
            </w:r>
            <w:r>
              <w:rPr>
                <w:rFonts w:ascii="Times New Roman" w:hAnsi="Times New Roman" w:cs="Times New Roman"/>
                <w:sz w:val="24"/>
                <w:szCs w:val="24"/>
                <w:lang w:eastAsia="lv-LV"/>
                <w14:ligatures w14:val="none"/>
              </w:rPr>
              <w:t xml:space="preserve"> (četru) </w:t>
            </w:r>
            <w:r w:rsidRPr="00910FF7">
              <w:rPr>
                <w:rFonts w:ascii="Times New Roman" w:hAnsi="Times New Roman" w:cs="Times New Roman"/>
                <w:sz w:val="24"/>
                <w:szCs w:val="24"/>
                <w:lang w:eastAsia="lv-LV"/>
                <w14:ligatures w14:val="none"/>
              </w:rPr>
              <w:t>koka durvju restaurācija (2</w:t>
            </w:r>
            <w:r>
              <w:rPr>
                <w:rFonts w:ascii="Times New Roman" w:hAnsi="Times New Roman" w:cs="Times New Roman"/>
                <w:sz w:val="24"/>
                <w:szCs w:val="24"/>
                <w:lang w:eastAsia="lv-LV"/>
                <w14:ligatures w14:val="none"/>
              </w:rPr>
              <w:t xml:space="preserve"> (divu) </w:t>
            </w:r>
            <w:r w:rsidRPr="00910FF7">
              <w:rPr>
                <w:rFonts w:ascii="Times New Roman" w:hAnsi="Times New Roman" w:cs="Times New Roman"/>
                <w:sz w:val="24"/>
                <w:szCs w:val="24"/>
                <w:lang w:eastAsia="lv-LV"/>
                <w14:ligatures w14:val="none"/>
              </w:rPr>
              <w:t xml:space="preserve">durvju vērtnes). </w:t>
            </w:r>
            <w:r>
              <w:rPr>
                <w:rFonts w:ascii="Times New Roman" w:hAnsi="Times New Roman" w:cs="Times New Roman"/>
                <w:sz w:val="24"/>
                <w:szCs w:val="24"/>
                <w:lang w:eastAsia="lv-LV"/>
                <w14:ligatures w14:val="none"/>
              </w:rPr>
              <w:t>Skatīt b</w:t>
            </w:r>
            <w:r w:rsidRPr="00910FF7">
              <w:rPr>
                <w:rFonts w:ascii="Times New Roman" w:hAnsi="Times New Roman" w:cs="Times New Roman"/>
                <w:sz w:val="24"/>
                <w:szCs w:val="24"/>
                <w:lang w:eastAsia="lv-LV"/>
                <w14:ligatures w14:val="none"/>
              </w:rPr>
              <w:t>ildes pielikumā</w:t>
            </w:r>
            <w:r>
              <w:rPr>
                <w:rFonts w:ascii="Times New Roman" w:hAnsi="Times New Roman" w:cs="Times New Roman"/>
                <w:sz w:val="24"/>
                <w:szCs w:val="24"/>
                <w:lang w:eastAsia="lv-LV"/>
                <w14:ligatures w14:val="none"/>
              </w:rPr>
              <w:t>.</w:t>
            </w:r>
          </w:p>
          <w:p w14:paraId="6A5916AC" w14:textId="77777777" w:rsidR="00910FF7" w:rsidRPr="00910FF7" w:rsidRDefault="00910FF7"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restaurācija</w:t>
            </w:r>
          </w:p>
          <w:p w14:paraId="76C7BFE3" w14:textId="77777777" w:rsidR="00910FF7" w:rsidRPr="00910FF7" w:rsidRDefault="00910FF7"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krāsošana</w:t>
            </w:r>
          </w:p>
          <w:p w14:paraId="68196DE2" w14:textId="77777777" w:rsidR="00910FF7" w:rsidRDefault="00910FF7" w:rsidP="00910FF7">
            <w:pPr>
              <w:pStyle w:val="Sarakstarindkopa"/>
              <w:numPr>
                <w:ilvl w:val="0"/>
                <w:numId w:val="7"/>
              </w:numPr>
              <w:spacing w:after="160" w:line="259" w:lineRule="auto"/>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Durvju siltināšana</w:t>
            </w:r>
          </w:p>
          <w:p w14:paraId="32997236" w14:textId="77777777" w:rsidR="00910FF7" w:rsidRPr="00910FF7" w:rsidRDefault="00910FF7" w:rsidP="00910FF7">
            <w:pPr>
              <w:pStyle w:val="Sarakstarindkopa"/>
              <w:numPr>
                <w:ilvl w:val="0"/>
                <w:numId w:val="10"/>
              </w:numPr>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Griestu atjaunošana, 106 m2</w:t>
            </w:r>
          </w:p>
          <w:p w14:paraId="43BF45CD" w14:textId="77777777" w:rsidR="00910FF7" w:rsidRPr="00910FF7" w:rsidRDefault="00910FF7"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lastRenderedPageBreak/>
              <w:t>Vecās krāsas noņemšana</w:t>
            </w:r>
          </w:p>
          <w:p w14:paraId="1BE5AE8E" w14:textId="77777777" w:rsidR="00910FF7" w:rsidRPr="00910FF7" w:rsidRDefault="00910FF7" w:rsidP="00910FF7">
            <w:pPr>
              <w:pStyle w:val="Sarakstarindkopa"/>
              <w:numPr>
                <w:ilvl w:val="0"/>
                <w:numId w:val="7"/>
              </w:numPr>
              <w:ind w:left="1056"/>
              <w:jc w:val="both"/>
              <w:rPr>
                <w:rFonts w:ascii="Times New Roman" w:hAnsi="Times New Roman" w:cs="Times New Roman"/>
                <w:sz w:val="24"/>
                <w:szCs w:val="24"/>
                <w:lang w:eastAsia="lv-LV"/>
                <w14:ligatures w14:val="none"/>
              </w:rPr>
            </w:pPr>
            <w:r w:rsidRPr="00910FF7">
              <w:rPr>
                <w:rFonts w:ascii="Times New Roman" w:hAnsi="Times New Roman" w:cs="Times New Roman"/>
                <w:sz w:val="24"/>
                <w:szCs w:val="24"/>
                <w:lang w:eastAsia="lv-LV"/>
                <w14:ligatures w14:val="none"/>
              </w:rPr>
              <w:t>Jaunas krāsa uzklāšana (krāsošana)</w:t>
            </w:r>
          </w:p>
          <w:p w14:paraId="7FAAC41C" w14:textId="77777777" w:rsidR="00A31796" w:rsidRDefault="00A31796" w:rsidP="00007F89">
            <w:pPr>
              <w:jc w:val="both"/>
              <w:rPr>
                <w:rFonts w:ascii="Times New Roman" w:hAnsi="Times New Roman" w:cs="Times New Roman"/>
                <w:sz w:val="24"/>
                <w:szCs w:val="24"/>
                <w:lang w:eastAsia="lv-LV"/>
                <w14:ligatures w14:val="none"/>
              </w:rPr>
            </w:pPr>
          </w:p>
          <w:p w14:paraId="06C419AA" w14:textId="5ADEDE69" w:rsidR="00910FF7" w:rsidRPr="00A31796" w:rsidRDefault="00A31796" w:rsidP="00007F89">
            <w:pPr>
              <w:jc w:val="both"/>
              <w:rPr>
                <w:rFonts w:ascii="Times New Roman" w:hAnsi="Times New Roman" w:cs="Times New Roman"/>
                <w:i/>
                <w:iCs/>
                <w:sz w:val="24"/>
                <w:szCs w:val="24"/>
                <w:lang w:eastAsia="lv-LV"/>
                <w14:ligatures w14:val="none"/>
              </w:rPr>
            </w:pPr>
            <w:r w:rsidRPr="00A31796">
              <w:rPr>
                <w:rFonts w:ascii="Times New Roman" w:hAnsi="Times New Roman" w:cs="Times New Roman"/>
                <w:i/>
                <w:iCs/>
                <w:sz w:val="24"/>
                <w:szCs w:val="24"/>
                <w:lang w:eastAsia="lv-LV"/>
                <w14:ligatures w14:val="none"/>
              </w:rPr>
              <w:t>Pretendentam</w:t>
            </w:r>
            <w:r>
              <w:rPr>
                <w:rFonts w:ascii="Times New Roman" w:hAnsi="Times New Roman" w:cs="Times New Roman"/>
                <w:i/>
                <w:iCs/>
                <w:sz w:val="24"/>
                <w:szCs w:val="24"/>
                <w:lang w:eastAsia="lv-LV"/>
                <w14:ligatures w14:val="none"/>
              </w:rPr>
              <w:t xml:space="preserve"> sazinoties ar norādīto kontaktpersonu</w:t>
            </w:r>
            <w:r w:rsidRPr="00A31796">
              <w:rPr>
                <w:rFonts w:ascii="Times New Roman" w:hAnsi="Times New Roman" w:cs="Times New Roman"/>
                <w:i/>
                <w:iCs/>
                <w:sz w:val="24"/>
                <w:szCs w:val="24"/>
                <w:lang w:eastAsia="lv-LV"/>
                <w14:ligatures w14:val="none"/>
              </w:rPr>
              <w:t xml:space="preserve"> ir iespēja klātienē apskatīt veicamo darba apjomu.</w:t>
            </w:r>
          </w:p>
          <w:p w14:paraId="2C1947C8" w14:textId="77777777" w:rsidR="00910FF7" w:rsidRPr="001E1B6B" w:rsidRDefault="00910FF7" w:rsidP="00007F89">
            <w:pPr>
              <w:jc w:val="both"/>
              <w:rPr>
                <w:rFonts w:ascii="Times New Roman" w:hAnsi="Times New Roman" w:cs="Times New Roman"/>
                <w:sz w:val="24"/>
                <w:szCs w:val="24"/>
                <w:lang w:eastAsia="lv-LV"/>
                <w14:ligatures w14:val="none"/>
              </w:rPr>
            </w:pPr>
          </w:p>
        </w:tc>
        <w:tc>
          <w:tcPr>
            <w:tcW w:w="3089" w:type="dxa"/>
          </w:tcPr>
          <w:p w14:paraId="60E37FE6"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31796" w:rsidRPr="001E1B6B" w14:paraId="56158F3F" w14:textId="77777777" w:rsidTr="00007F89">
        <w:tc>
          <w:tcPr>
            <w:tcW w:w="1696" w:type="dxa"/>
          </w:tcPr>
          <w:p w14:paraId="5EAF7CDD" w14:textId="64A1C38A" w:rsidR="00A31796" w:rsidRPr="001E1B6B" w:rsidRDefault="00A31796" w:rsidP="00007F89">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pretendentiem </w:t>
            </w:r>
          </w:p>
        </w:tc>
        <w:tc>
          <w:tcPr>
            <w:tcW w:w="4395" w:type="dxa"/>
          </w:tcPr>
          <w:p w14:paraId="046CE322" w14:textId="1A0D9B15"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sidRPr="00A31796">
              <w:rPr>
                <w:rFonts w:ascii="Times New Roman" w:hAnsi="Times New Roman" w:cs="Times New Roman"/>
                <w:sz w:val="24"/>
                <w:szCs w:val="24"/>
                <w:lang w:eastAsia="lv-LV"/>
                <w14:ligatures w14:val="none"/>
              </w:rPr>
              <w:t>Pretendents darbus veic, ievērojot būvniecības noteikumus un visiem izmantotajiem materiāliem jābūt sertificētiem, saskaņā ar Eiropas Savienības standartiem un Latvijas Republikas normatīvajiem dokumentiem, kā arī jābūt pieejamiem kvalitātes sertifikātiem.</w:t>
            </w:r>
          </w:p>
          <w:p w14:paraId="6052479F" w14:textId="14DF81FC"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sidRPr="00A31796">
              <w:rPr>
                <w:rFonts w:ascii="Times New Roman" w:hAnsi="Times New Roman" w:cs="Times New Roman"/>
                <w:sz w:val="24"/>
                <w:szCs w:val="24"/>
                <w:lang w:eastAsia="lv-LV"/>
                <w14:ligatures w14:val="none"/>
              </w:rPr>
              <w:t>Veicot darbus, pretendents ievēro būvdarbu veikšanas tehnoloģijas un būvdarbu veikšanas laikā neaizskar/nebojā pievienotās komunikācijas un objektus. Bojājumu gadījumā nodrošina to sakārtošanu/atjaunošanu sākotnējā stāvoklī vai zaudējumu atlīdzību.</w:t>
            </w:r>
          </w:p>
          <w:p w14:paraId="4F928869" w14:textId="3504B74D"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sidRPr="00A31796">
              <w:rPr>
                <w:rFonts w:ascii="Times New Roman" w:hAnsi="Times New Roman" w:cs="Times New Roman"/>
                <w:sz w:val="24"/>
                <w:szCs w:val="24"/>
                <w:lang w:eastAsia="lv-LV"/>
                <w14:ligatures w14:val="none"/>
              </w:rPr>
              <w:t>Darbi veicami atbilstoši izstrādātajai būvdarbu tāmei.</w:t>
            </w:r>
            <w:r w:rsidRPr="00A31796">
              <w:rPr>
                <w:rFonts w:ascii="Times New Roman" w:hAnsi="Times New Roman" w:cs="Times New Roman"/>
                <w:i/>
                <w:iCs/>
                <w:sz w:val="24"/>
                <w:szCs w:val="24"/>
                <w:u w:val="single"/>
                <w:lang w:eastAsia="lv-LV"/>
                <w14:ligatures w14:val="none"/>
              </w:rPr>
              <w:t>(Lūdzu iesniegt būvdarbu tāmi)</w:t>
            </w:r>
            <w:r>
              <w:rPr>
                <w:rFonts w:ascii="Times New Roman" w:hAnsi="Times New Roman" w:cs="Times New Roman"/>
                <w:i/>
                <w:iCs/>
                <w:sz w:val="24"/>
                <w:szCs w:val="24"/>
                <w:u w:val="single"/>
                <w:lang w:eastAsia="lv-LV"/>
                <w14:ligatures w14:val="none"/>
              </w:rPr>
              <w:t>.</w:t>
            </w:r>
          </w:p>
          <w:p w14:paraId="43880254" w14:textId="75BDE8A0"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Pretendents </w:t>
            </w:r>
            <w:r w:rsidRPr="00A31796">
              <w:rPr>
                <w:rFonts w:ascii="Times New Roman" w:hAnsi="Times New Roman" w:cs="Times New Roman"/>
                <w:sz w:val="24"/>
                <w:szCs w:val="24"/>
                <w:lang w:eastAsia="lv-LV"/>
                <w14:ligatures w14:val="none"/>
              </w:rPr>
              <w:t xml:space="preserve">nodrošina, ka darbi objektā tiek veikti atbilstoši darba aizsardzības, ugunsdrošības, sanitāri – higiēniskajām un vides aizsardzības normām, pašvaldības saistošo noteikumu, kā arī citu Latvijas Republikā spēkā esošos normatīvo aktu prasībām. </w:t>
            </w:r>
          </w:p>
          <w:p w14:paraId="0D560088" w14:textId="6A855F72"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sidRPr="00A31796">
              <w:rPr>
                <w:rFonts w:ascii="Times New Roman" w:hAnsi="Times New Roman" w:cs="Times New Roman"/>
                <w:sz w:val="24"/>
                <w:szCs w:val="24"/>
                <w:lang w:eastAsia="lv-LV"/>
                <w14:ligatures w14:val="none"/>
              </w:rPr>
              <w:t>Pretendents, veicot darbus, nodrošina darba vietas norobežošanu, maksimāli ierobežojot putekļu un būvgružu nokļūšanu blakus telpās/teritorijā.</w:t>
            </w:r>
          </w:p>
        </w:tc>
        <w:tc>
          <w:tcPr>
            <w:tcW w:w="3089" w:type="dxa"/>
          </w:tcPr>
          <w:p w14:paraId="375F1781" w14:textId="77777777" w:rsidR="00A31796" w:rsidRPr="001E1B6B" w:rsidRDefault="00A31796" w:rsidP="00007F89">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E07FB" w:rsidRPr="001E1B6B" w14:paraId="2D27957F" w14:textId="77777777" w:rsidTr="00007F89">
        <w:tc>
          <w:tcPr>
            <w:tcW w:w="1696" w:type="dxa"/>
          </w:tcPr>
          <w:p w14:paraId="5F4844C1" w14:textId="5E8DF868" w:rsidR="001E07FB" w:rsidRDefault="001E07FB" w:rsidP="00007F89">
            <w:p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Būvniecības izmaksu aprēķins (tāme).</w:t>
            </w:r>
          </w:p>
        </w:tc>
        <w:tc>
          <w:tcPr>
            <w:tcW w:w="4395" w:type="dxa"/>
          </w:tcPr>
          <w:p w14:paraId="470B2CA0" w14:textId="6CD0A376" w:rsidR="001E07FB" w:rsidRPr="001E07FB" w:rsidRDefault="001E07FB" w:rsidP="001E07FB">
            <w:p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Būvniecības izmaksu aprēķins (tāme).</w:t>
            </w:r>
          </w:p>
          <w:p w14:paraId="2CE16225" w14:textId="77777777" w:rsidR="001E07FB" w:rsidRDefault="001E07FB" w:rsidP="001E07FB">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Pretendents iesniedz būvniecības izmaksu aprēķinu (tāmi) MS Office Excel formātā par visu būvdarbu apjomu, atbilstoši Ministru kabineta 2017.gada 3.maija noteikumu Nr.239 “Noteikumi par Latvijas būvnormatīvu LBN 501-17 “</w:t>
            </w:r>
            <w:proofErr w:type="spellStart"/>
            <w:r w:rsidRPr="001E07FB">
              <w:rPr>
                <w:rFonts w:ascii="Times New Roman" w:hAnsi="Times New Roman" w:cs="Times New Roman"/>
                <w:sz w:val="24"/>
                <w:szCs w:val="24"/>
                <w:lang w:eastAsia="lv-LV"/>
                <w14:ligatures w14:val="none"/>
              </w:rPr>
              <w:t>Būvizmaksu</w:t>
            </w:r>
            <w:proofErr w:type="spellEnd"/>
            <w:r w:rsidRPr="001E07FB">
              <w:rPr>
                <w:rFonts w:ascii="Times New Roman" w:hAnsi="Times New Roman" w:cs="Times New Roman"/>
                <w:sz w:val="24"/>
                <w:szCs w:val="24"/>
                <w:lang w:eastAsia="lv-LV"/>
                <w14:ligatures w14:val="none"/>
              </w:rPr>
              <w:t xml:space="preserve"> noteikšanas kārtība”” prasībām iesniedz:</w:t>
            </w:r>
          </w:p>
          <w:p w14:paraId="7282997F" w14:textId="0F7C9442" w:rsidR="001E07FB" w:rsidRPr="001E07FB" w:rsidRDefault="001E07FB" w:rsidP="001E07FB">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 xml:space="preserve">Cenas jāizsaka </w:t>
            </w:r>
            <w:proofErr w:type="spellStart"/>
            <w:r w:rsidRPr="001E07FB">
              <w:rPr>
                <w:rFonts w:ascii="Times New Roman" w:hAnsi="Times New Roman" w:cs="Times New Roman"/>
                <w:sz w:val="24"/>
                <w:szCs w:val="24"/>
                <w:lang w:eastAsia="lv-LV"/>
                <w14:ligatures w14:val="none"/>
              </w:rPr>
              <w:t>euro</w:t>
            </w:r>
            <w:proofErr w:type="spellEnd"/>
            <w:r w:rsidRPr="001E07FB">
              <w:rPr>
                <w:rFonts w:ascii="Times New Roman" w:hAnsi="Times New Roman" w:cs="Times New Roman"/>
                <w:sz w:val="24"/>
                <w:szCs w:val="24"/>
                <w:lang w:eastAsia="lv-LV"/>
                <w14:ligatures w14:val="none"/>
              </w:rPr>
              <w:t xml:space="preserve"> (EUR bez PVN) un piedāvājuma cenas </w:t>
            </w:r>
            <w:r w:rsidRPr="001E07FB">
              <w:rPr>
                <w:rFonts w:ascii="Times New Roman" w:hAnsi="Times New Roman" w:cs="Times New Roman"/>
                <w:sz w:val="24"/>
                <w:szCs w:val="24"/>
                <w:lang w:eastAsia="lv-LV"/>
                <w14:ligatures w14:val="none"/>
              </w:rPr>
              <w:lastRenderedPageBreak/>
              <w:t>jāaprēķina un jānorāda ar precizitāti 2 (divas) zīmes aiz komata.</w:t>
            </w:r>
          </w:p>
        </w:tc>
        <w:tc>
          <w:tcPr>
            <w:tcW w:w="3089" w:type="dxa"/>
          </w:tcPr>
          <w:p w14:paraId="174780DE" w14:textId="3D157ABA" w:rsidR="001E07FB" w:rsidRPr="001E07FB" w:rsidRDefault="001E07FB" w:rsidP="00007F89">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1E07FB">
              <w:rPr>
                <w:rFonts w:ascii="Times New Roman" w:eastAsia="Times New Roman" w:hAnsi="Times New Roman" w:cs="Times New Roman"/>
                <w:bCs/>
                <w:i/>
                <w:iCs/>
                <w:kern w:val="32"/>
                <w:sz w:val="24"/>
                <w:szCs w:val="24"/>
                <w:lang w:eastAsia="lv-LV"/>
                <w14:ligatures w14:val="none"/>
              </w:rPr>
              <w:lastRenderedPageBreak/>
              <w:t>Lūdz</w:t>
            </w:r>
            <w:r>
              <w:rPr>
                <w:rFonts w:ascii="Times New Roman" w:eastAsia="Times New Roman" w:hAnsi="Times New Roman" w:cs="Times New Roman"/>
                <w:bCs/>
                <w:i/>
                <w:iCs/>
                <w:kern w:val="32"/>
                <w:sz w:val="24"/>
                <w:szCs w:val="24"/>
                <w:lang w:eastAsia="lv-LV"/>
                <w14:ligatures w14:val="none"/>
              </w:rPr>
              <w:t>am</w:t>
            </w:r>
            <w:r w:rsidRPr="001E07FB">
              <w:rPr>
                <w:rFonts w:ascii="Times New Roman" w:eastAsia="Times New Roman" w:hAnsi="Times New Roman" w:cs="Times New Roman"/>
                <w:bCs/>
                <w:i/>
                <w:iCs/>
                <w:kern w:val="32"/>
                <w:sz w:val="24"/>
                <w:szCs w:val="24"/>
                <w:lang w:eastAsia="lv-LV"/>
                <w14:ligatures w14:val="none"/>
              </w:rPr>
              <w:t xml:space="preserve"> iesniegt</w:t>
            </w:r>
            <w:r>
              <w:rPr>
                <w:rFonts w:ascii="Times New Roman" w:eastAsia="Times New Roman" w:hAnsi="Times New Roman" w:cs="Times New Roman"/>
                <w:bCs/>
                <w:i/>
                <w:iCs/>
                <w:kern w:val="32"/>
                <w:sz w:val="24"/>
                <w:szCs w:val="24"/>
                <w:lang w:eastAsia="lv-LV"/>
                <w14:ligatures w14:val="none"/>
              </w:rPr>
              <w:t xml:space="preserve"> aprēķinu tāmi. </w:t>
            </w:r>
          </w:p>
        </w:tc>
      </w:tr>
      <w:tr w:rsidR="00910FF7" w:rsidRPr="001E1B6B" w14:paraId="7F4CF2DE" w14:textId="77777777" w:rsidTr="00007F89">
        <w:tc>
          <w:tcPr>
            <w:tcW w:w="1696" w:type="dxa"/>
          </w:tcPr>
          <w:p w14:paraId="4F895911" w14:textId="77777777" w:rsidR="00910FF7" w:rsidRPr="001E1B6B" w:rsidRDefault="00910FF7"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4395" w:type="dxa"/>
          </w:tcPr>
          <w:p w14:paraId="485A51D4" w14:textId="6D67F2C8" w:rsidR="001E07FB" w:rsidRDefault="001E07FB" w:rsidP="00007F89">
            <w:pPr>
              <w:jc w:val="both"/>
              <w:rPr>
                <w:rFonts w:ascii="Times New Roman" w:eastAsia="Calibri" w:hAnsi="Times New Roman" w:cs="Times New Roman"/>
                <w:sz w:val="24"/>
                <w:szCs w:val="24"/>
                <w:lang w:eastAsia="lv-LV"/>
                <w14:ligatures w14:val="none"/>
              </w:rPr>
            </w:pPr>
            <w:r w:rsidRPr="001E07FB">
              <w:rPr>
                <w:rFonts w:ascii="Times New Roman" w:eastAsia="Calibri" w:hAnsi="Times New Roman" w:cs="Times New Roman"/>
                <w:sz w:val="24"/>
                <w:szCs w:val="24"/>
                <w:lang w:eastAsia="lv-LV"/>
                <w14:ligatures w14:val="none"/>
              </w:rPr>
              <w:t>Cenās jāietver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w:t>
            </w:r>
          </w:p>
          <w:p w14:paraId="47CD23C6" w14:textId="6536BE44" w:rsidR="00A31796" w:rsidRPr="001E07FB" w:rsidRDefault="00A31796" w:rsidP="00007F89">
            <w:pPr>
              <w:jc w:val="both"/>
              <w:rPr>
                <w:rFonts w:ascii="Times New Roman" w:eastAsia="Calibri" w:hAnsi="Times New Roman" w:cs="Times New Roman"/>
                <w:i/>
                <w:iCs/>
                <w:sz w:val="24"/>
                <w:szCs w:val="24"/>
                <w:lang w:eastAsia="lv-LV"/>
                <w14:ligatures w14:val="none"/>
              </w:rPr>
            </w:pPr>
            <w:r w:rsidRPr="001E07FB">
              <w:rPr>
                <w:rFonts w:ascii="Times New Roman" w:eastAsia="Calibri" w:hAnsi="Times New Roman" w:cs="Times New Roman"/>
                <w:i/>
                <w:iCs/>
                <w:sz w:val="24"/>
                <w:szCs w:val="24"/>
                <w:lang w:eastAsia="lv-LV"/>
                <w14:ligatures w14:val="none"/>
              </w:rPr>
              <w:t>Tirgus izpētes Pretendenta piedāvātā cena, kurā iekļauti visi izdevumi, kas saistīti ar būvdarbu izpildi pilnā apmērā.</w:t>
            </w:r>
          </w:p>
          <w:p w14:paraId="632AD10B" w14:textId="47D9E40F" w:rsidR="00910FF7" w:rsidRPr="001E1B6B" w:rsidRDefault="00910FF7" w:rsidP="00007F89">
            <w:pPr>
              <w:jc w:val="both"/>
              <w:rPr>
                <w:rFonts w:ascii="Times New Roman" w:eastAsia="Calibri" w:hAnsi="Times New Roman" w:cs="Times New Roman"/>
                <w:sz w:val="24"/>
                <w:szCs w:val="24"/>
                <w:lang w:eastAsia="lv-LV"/>
                <w14:ligatures w14:val="none"/>
              </w:rPr>
            </w:pPr>
          </w:p>
        </w:tc>
        <w:tc>
          <w:tcPr>
            <w:tcW w:w="3089" w:type="dxa"/>
          </w:tcPr>
          <w:p w14:paraId="7CA2741A" w14:textId="77777777" w:rsidR="00910FF7" w:rsidRPr="001E1B6B" w:rsidRDefault="00910FF7" w:rsidP="00007F89">
            <w:pPr>
              <w:jc w:val="both"/>
              <w:rPr>
                <w:rFonts w:ascii="Times New Roman" w:hAnsi="Times New Roman" w:cs="Times New Roman"/>
                <w:sz w:val="24"/>
                <w:szCs w:val="24"/>
                <w:lang w:eastAsia="lv-LV"/>
                <w14:ligatures w14:val="none"/>
              </w:rPr>
            </w:pPr>
          </w:p>
        </w:tc>
      </w:tr>
    </w:tbl>
    <w:p w14:paraId="10157FB4" w14:textId="77777777" w:rsidR="00910FF7" w:rsidRPr="001E1B6B" w:rsidRDefault="00910FF7" w:rsidP="00910FF7">
      <w:pPr>
        <w:spacing w:after="0"/>
        <w:rPr>
          <w:rFonts w:ascii="Times New Roman" w:hAnsi="Times New Roman" w:cs="Times New Roman"/>
          <w:b/>
          <w:kern w:val="0"/>
          <w:sz w:val="24"/>
          <w:szCs w:val="24"/>
          <w:lang w:eastAsia="lv-LV"/>
          <w14:ligatures w14:val="none"/>
        </w:rPr>
      </w:pPr>
    </w:p>
    <w:p w14:paraId="23D0C4C7"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FINANŠU PIEDĀVĀJUMS</w:t>
      </w:r>
    </w:p>
    <w:p w14:paraId="1B19DC77" w14:textId="77777777" w:rsidR="00910FF7" w:rsidRPr="001E1B6B" w:rsidRDefault="00910FF7" w:rsidP="00910FF7">
      <w:pPr>
        <w:spacing w:after="0"/>
        <w:jc w:val="both"/>
        <w:rPr>
          <w:rFonts w:ascii="Times New Roman" w:hAnsi="Times New Roman" w:cs="Times New Roman"/>
          <w:kern w:val="0"/>
          <w:sz w:val="24"/>
          <w:szCs w:val="24"/>
          <w:lang w:eastAsia="lv-LV"/>
          <w14:ligatures w14:val="none"/>
        </w:rPr>
      </w:pPr>
    </w:p>
    <w:p w14:paraId="4A2B705C" w14:textId="77777777" w:rsidR="00910FF7" w:rsidRPr="001E1B6B" w:rsidRDefault="00910FF7" w:rsidP="00910FF7">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218" w:type="dxa"/>
        <w:tblLayout w:type="fixed"/>
        <w:tblLook w:val="04A0" w:firstRow="1" w:lastRow="0" w:firstColumn="1" w:lastColumn="0" w:noHBand="0" w:noVBand="1"/>
      </w:tblPr>
      <w:tblGrid>
        <w:gridCol w:w="3964"/>
        <w:gridCol w:w="709"/>
        <w:gridCol w:w="851"/>
        <w:gridCol w:w="1842"/>
        <w:gridCol w:w="1852"/>
      </w:tblGrid>
      <w:tr w:rsidR="001E07FB" w:rsidRPr="001E1B6B" w14:paraId="406D2DE3" w14:textId="77777777" w:rsidTr="001E07FB">
        <w:trPr>
          <w:cantSplit/>
          <w:trHeight w:val="1795"/>
        </w:trPr>
        <w:tc>
          <w:tcPr>
            <w:tcW w:w="3964" w:type="dxa"/>
            <w:shd w:val="clear" w:color="auto" w:fill="BFBFBF" w:themeFill="background1" w:themeFillShade="BF"/>
            <w:vAlign w:val="center"/>
          </w:tcPr>
          <w:p w14:paraId="7F825CEC" w14:textId="77777777" w:rsidR="001E07FB" w:rsidRPr="001E1B6B" w:rsidRDefault="001E07FB" w:rsidP="00007F89">
            <w:pPr>
              <w:jc w:val="both"/>
              <w:rPr>
                <w:rFonts w:ascii="Times New Roman" w:hAnsi="Times New Roman" w:cs="Times New Roman"/>
                <w:b/>
                <w:sz w:val="24"/>
                <w:szCs w:val="24"/>
                <w:lang w:eastAsia="lv-LV"/>
                <w14:ligatures w14:val="none"/>
              </w:rPr>
            </w:pPr>
            <w:bookmarkStart w:id="1" w:name="_Hlk137205141"/>
            <w:r w:rsidRPr="001E1B6B">
              <w:rPr>
                <w:rFonts w:ascii="Times New Roman" w:hAnsi="Times New Roman" w:cs="Times New Roman"/>
                <w:b/>
                <w:sz w:val="24"/>
                <w:szCs w:val="24"/>
                <w:lang w:eastAsia="lv-LV"/>
                <w14:ligatures w14:val="none"/>
              </w:rPr>
              <w:t>Apraksts</w:t>
            </w:r>
          </w:p>
        </w:tc>
        <w:tc>
          <w:tcPr>
            <w:tcW w:w="709" w:type="dxa"/>
            <w:shd w:val="clear" w:color="auto" w:fill="BFBFBF" w:themeFill="background1" w:themeFillShade="BF"/>
            <w:textDirection w:val="btLr"/>
            <w:vAlign w:val="center"/>
          </w:tcPr>
          <w:p w14:paraId="4733D254" w14:textId="77777777" w:rsidR="001E07FB" w:rsidRPr="001E1B6B" w:rsidRDefault="001E07FB" w:rsidP="001E07FB">
            <w:pPr>
              <w:ind w:left="113" w:right="113"/>
              <w:jc w:val="center"/>
              <w:rPr>
                <w:rFonts w:ascii="Times New Roman" w:hAnsi="Times New Roman" w:cs="Times New Roman"/>
                <w:b/>
                <w:sz w:val="24"/>
                <w:szCs w:val="24"/>
                <w:lang w:eastAsia="lv-LV"/>
                <w14:ligatures w14:val="none"/>
              </w:rPr>
            </w:pPr>
            <w:r w:rsidRPr="001E1B6B">
              <w:rPr>
                <w:rFonts w:ascii="Times New Roman" w:eastAsia="Times New Roman" w:hAnsi="Times New Roman" w:cs="Times New Roman"/>
                <w:b/>
                <w:bCs/>
                <w:sz w:val="24"/>
                <w:szCs w:val="24"/>
                <w:lang w:eastAsia="lv-LV"/>
                <w14:ligatures w14:val="none"/>
              </w:rPr>
              <w:t>Mērvienība</w:t>
            </w:r>
          </w:p>
        </w:tc>
        <w:tc>
          <w:tcPr>
            <w:tcW w:w="851" w:type="dxa"/>
            <w:shd w:val="clear" w:color="auto" w:fill="BFBFBF" w:themeFill="background1" w:themeFillShade="BF"/>
            <w:textDirection w:val="btLr"/>
          </w:tcPr>
          <w:p w14:paraId="424A0F4B" w14:textId="77777777" w:rsidR="001E07FB" w:rsidRPr="001E07FB" w:rsidRDefault="001E07FB" w:rsidP="001E07FB">
            <w:pPr>
              <w:ind w:left="113" w:right="113"/>
              <w:jc w:val="center"/>
              <w:rPr>
                <w:rFonts w:ascii="Times New Roman" w:eastAsia="Times New Roman" w:hAnsi="Times New Roman" w:cs="Times New Roman"/>
                <w:b/>
                <w:bCs/>
                <w:sz w:val="24"/>
                <w:szCs w:val="24"/>
                <w:lang w:eastAsia="lv-LV"/>
                <w14:ligatures w14:val="none"/>
              </w:rPr>
            </w:pPr>
            <w:r w:rsidRPr="001E07FB">
              <w:rPr>
                <w:rFonts w:ascii="Times New Roman" w:eastAsia="Times New Roman" w:hAnsi="Times New Roman" w:cs="Times New Roman"/>
                <w:b/>
                <w:bCs/>
                <w:sz w:val="24"/>
                <w:szCs w:val="24"/>
                <w:lang w:eastAsia="lv-LV"/>
                <w14:ligatures w14:val="none"/>
              </w:rPr>
              <w:t>Daudzums</w:t>
            </w:r>
          </w:p>
          <w:p w14:paraId="0C5F280D" w14:textId="4C275378" w:rsidR="001E07FB" w:rsidRPr="001E1B6B" w:rsidRDefault="001E07FB" w:rsidP="001E07FB">
            <w:pPr>
              <w:ind w:left="113" w:right="113"/>
              <w:jc w:val="center"/>
              <w:rPr>
                <w:rFonts w:ascii="Times New Roman" w:eastAsia="Times New Roman" w:hAnsi="Times New Roman" w:cs="Times New Roman"/>
                <w:b/>
                <w:bCs/>
                <w:sz w:val="24"/>
                <w:szCs w:val="24"/>
                <w:lang w:eastAsia="lv-LV"/>
                <w14:ligatures w14:val="none"/>
              </w:rPr>
            </w:pPr>
            <w:r w:rsidRPr="001E07FB">
              <w:rPr>
                <w:rFonts w:ascii="Times New Roman" w:eastAsia="Times New Roman" w:hAnsi="Times New Roman" w:cs="Times New Roman"/>
                <w:b/>
                <w:bCs/>
                <w:sz w:val="24"/>
                <w:szCs w:val="24"/>
                <w:lang w:eastAsia="lv-LV"/>
                <w14:ligatures w14:val="none"/>
              </w:rPr>
              <w:t>(skaits)</w:t>
            </w:r>
          </w:p>
        </w:tc>
        <w:tc>
          <w:tcPr>
            <w:tcW w:w="1842" w:type="dxa"/>
            <w:shd w:val="clear" w:color="auto" w:fill="BFBFBF" w:themeFill="background1" w:themeFillShade="BF"/>
            <w:vAlign w:val="center"/>
          </w:tcPr>
          <w:p w14:paraId="2A18BF74" w14:textId="0A029CEE" w:rsidR="001E07FB" w:rsidRPr="001E1B6B" w:rsidRDefault="001E07FB" w:rsidP="00007F89">
            <w:pPr>
              <w:jc w:val="center"/>
              <w:rPr>
                <w:rFonts w:ascii="Times New Roman" w:hAnsi="Times New Roman" w:cs="Times New Roman"/>
                <w:b/>
                <w:sz w:val="24"/>
                <w:szCs w:val="24"/>
                <w:lang w:eastAsia="lv-LV"/>
                <w14:ligatures w14:val="none"/>
              </w:rPr>
            </w:pPr>
            <w:r w:rsidRPr="001E07FB">
              <w:rPr>
                <w:rFonts w:ascii="Times New Roman" w:hAnsi="Times New Roman" w:cs="Times New Roman"/>
                <w:b/>
                <w:sz w:val="24"/>
                <w:szCs w:val="24"/>
                <w:lang w:eastAsia="lv-LV"/>
                <w14:ligatures w14:val="none"/>
              </w:rPr>
              <w:t xml:space="preserve">Cena EUR bez PVN par visu </w:t>
            </w:r>
            <w:r>
              <w:rPr>
                <w:rFonts w:ascii="Times New Roman" w:hAnsi="Times New Roman" w:cs="Times New Roman"/>
                <w:b/>
                <w:sz w:val="24"/>
                <w:szCs w:val="24"/>
                <w:lang w:eastAsia="lv-LV"/>
                <w14:ligatures w14:val="none"/>
              </w:rPr>
              <w:t>vienu vienību</w:t>
            </w:r>
          </w:p>
        </w:tc>
        <w:tc>
          <w:tcPr>
            <w:tcW w:w="1852" w:type="dxa"/>
            <w:shd w:val="clear" w:color="auto" w:fill="BFBFBF" w:themeFill="background1" w:themeFillShade="BF"/>
            <w:vAlign w:val="center"/>
          </w:tcPr>
          <w:p w14:paraId="12757DF0" w14:textId="77777777" w:rsidR="001E07FB" w:rsidRPr="001E1B6B" w:rsidRDefault="001E07FB" w:rsidP="00007F89">
            <w:pPr>
              <w:jc w:val="center"/>
              <w:rPr>
                <w:rFonts w:ascii="Times New Roman" w:hAnsi="Times New Roman" w:cs="Times New Roman"/>
                <w:b/>
                <w:sz w:val="24"/>
                <w:szCs w:val="24"/>
                <w:lang w:eastAsia="lv-LV"/>
                <w14:ligatures w14:val="none"/>
              </w:rPr>
            </w:pPr>
            <w:r w:rsidRPr="001E1B6B">
              <w:rPr>
                <w:rFonts w:ascii="Times New Roman" w:hAnsi="Times New Roman" w:cs="Times New Roman"/>
                <w:b/>
                <w:sz w:val="24"/>
                <w:szCs w:val="24"/>
                <w:lang w:eastAsia="lv-LV"/>
                <w14:ligatures w14:val="none"/>
              </w:rPr>
              <w:t>Cena EUR bez PVN par visu apjomu</w:t>
            </w:r>
          </w:p>
        </w:tc>
      </w:tr>
      <w:bookmarkEnd w:id="1"/>
      <w:tr w:rsidR="00C0602C" w:rsidRPr="001E1B6B" w14:paraId="68A91553" w14:textId="77777777" w:rsidTr="00260DE4">
        <w:trPr>
          <w:trHeight w:val="563"/>
        </w:trPr>
        <w:tc>
          <w:tcPr>
            <w:tcW w:w="3964" w:type="dxa"/>
            <w:shd w:val="clear" w:color="auto" w:fill="auto"/>
            <w:vAlign w:val="center"/>
          </w:tcPr>
          <w:p w14:paraId="7F1F14E3" w14:textId="00E9FE31" w:rsidR="00C0602C" w:rsidRPr="001E1B6B" w:rsidRDefault="00C0602C" w:rsidP="00C0602C">
            <w:p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Griestu attīrīšana no vecās krāsa</w:t>
            </w:r>
            <w:r>
              <w:rPr>
                <w:rFonts w:ascii="Times New Roman" w:hAnsi="Times New Roman" w:cs="Times New Roman"/>
                <w:sz w:val="24"/>
                <w:szCs w:val="24"/>
                <w:lang w:eastAsia="lv-LV"/>
                <w14:ligatures w14:val="none"/>
              </w:rPr>
              <w:t>s(vecās krāsas noņemšana)</w:t>
            </w:r>
          </w:p>
        </w:tc>
        <w:tc>
          <w:tcPr>
            <w:tcW w:w="709" w:type="dxa"/>
            <w:shd w:val="clear" w:color="auto" w:fill="auto"/>
            <w:vAlign w:val="center"/>
          </w:tcPr>
          <w:p w14:paraId="667135A2" w14:textId="0C0B29A1" w:rsidR="00C0602C" w:rsidRPr="00D602DD" w:rsidRDefault="00C0602C" w:rsidP="00C0602C">
            <w:pPr>
              <w:jc w:val="center"/>
              <w:rPr>
                <w:rFonts w:ascii="Times New Roman" w:hAnsi="Times New Roman" w:cs="Times New Roman"/>
                <w:sz w:val="24"/>
                <w:szCs w:val="24"/>
                <w:highlight w:val="yellow"/>
                <w:lang w:eastAsia="lv-LV"/>
                <w14:ligatures w14:val="none"/>
              </w:rPr>
            </w:pPr>
            <w:r w:rsidRPr="00D602DD">
              <w:rPr>
                <w:rFonts w:ascii="Times New Roman" w:hAnsi="Times New Roman" w:cs="Times New Roman"/>
                <w:sz w:val="24"/>
                <w:szCs w:val="24"/>
                <w:lang w:eastAsia="lv-LV"/>
                <w14:ligatures w14:val="none"/>
              </w:rPr>
              <w:t>m2</w:t>
            </w:r>
          </w:p>
        </w:tc>
        <w:tc>
          <w:tcPr>
            <w:tcW w:w="851" w:type="dxa"/>
            <w:vAlign w:val="center"/>
          </w:tcPr>
          <w:p w14:paraId="6CD01A9C" w14:textId="2348BA64" w:rsidR="00C0602C" w:rsidRPr="00D602DD" w:rsidRDefault="00C0602C" w:rsidP="00C0602C">
            <w:pPr>
              <w:jc w:val="both"/>
              <w:rPr>
                <w:rFonts w:ascii="Times New Roman" w:hAnsi="Times New Roman" w:cs="Times New Roman"/>
                <w:sz w:val="24"/>
                <w:szCs w:val="24"/>
                <w:highlight w:val="yellow"/>
                <w:lang w:eastAsia="lv-LV"/>
                <w14:ligatures w14:val="none"/>
              </w:rPr>
            </w:pPr>
            <w:r w:rsidRPr="00D602DD">
              <w:rPr>
                <w:rFonts w:ascii="Times New Roman" w:hAnsi="Times New Roman" w:cs="Times New Roman"/>
                <w:sz w:val="24"/>
                <w:szCs w:val="24"/>
                <w:lang w:eastAsia="lv-LV"/>
                <w14:ligatures w14:val="none"/>
              </w:rPr>
              <w:t>106</w:t>
            </w:r>
          </w:p>
        </w:tc>
        <w:tc>
          <w:tcPr>
            <w:tcW w:w="1842" w:type="dxa"/>
            <w:shd w:val="clear" w:color="auto" w:fill="auto"/>
            <w:vAlign w:val="center"/>
          </w:tcPr>
          <w:p w14:paraId="20237AB8" w14:textId="39903864"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0C27A9C8"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2D124ACC" w14:textId="77777777" w:rsidTr="00FD4312">
        <w:trPr>
          <w:trHeight w:val="563"/>
        </w:trPr>
        <w:tc>
          <w:tcPr>
            <w:tcW w:w="3964" w:type="dxa"/>
            <w:shd w:val="clear" w:color="auto" w:fill="auto"/>
            <w:vAlign w:val="center"/>
          </w:tcPr>
          <w:p w14:paraId="18D7B6C5" w14:textId="3043D632" w:rsidR="00C0602C" w:rsidRPr="001E07FB" w:rsidRDefault="00C0602C" w:rsidP="00C0602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Griestu krāsošana (jaunas krāsas uzklāšana)</w:t>
            </w:r>
          </w:p>
        </w:tc>
        <w:tc>
          <w:tcPr>
            <w:tcW w:w="709" w:type="dxa"/>
            <w:shd w:val="clear" w:color="auto" w:fill="auto"/>
            <w:vAlign w:val="center"/>
          </w:tcPr>
          <w:p w14:paraId="268B6CFF" w14:textId="4CA84814" w:rsidR="00C0602C" w:rsidRPr="00D602DD" w:rsidRDefault="00C0602C" w:rsidP="00C0602C">
            <w:pPr>
              <w:jc w:val="center"/>
              <w:rPr>
                <w:rFonts w:ascii="Times New Roman" w:hAnsi="Times New Roman" w:cs="Times New Roman"/>
                <w:sz w:val="24"/>
                <w:szCs w:val="24"/>
                <w:highlight w:val="yellow"/>
                <w:lang w:eastAsia="lv-LV"/>
                <w14:ligatures w14:val="none"/>
              </w:rPr>
            </w:pPr>
            <w:r w:rsidRPr="00D602DD">
              <w:rPr>
                <w:rFonts w:ascii="Times New Roman" w:hAnsi="Times New Roman" w:cs="Times New Roman"/>
                <w:sz w:val="24"/>
                <w:szCs w:val="24"/>
                <w:lang w:eastAsia="lv-LV"/>
                <w14:ligatures w14:val="none"/>
              </w:rPr>
              <w:t>m2</w:t>
            </w:r>
          </w:p>
        </w:tc>
        <w:tc>
          <w:tcPr>
            <w:tcW w:w="851" w:type="dxa"/>
            <w:vAlign w:val="center"/>
          </w:tcPr>
          <w:p w14:paraId="4DE14CC6" w14:textId="6EE1F7D0" w:rsidR="00C0602C" w:rsidRPr="00D602DD" w:rsidRDefault="00C0602C" w:rsidP="00C0602C">
            <w:pPr>
              <w:jc w:val="both"/>
              <w:rPr>
                <w:rFonts w:ascii="Times New Roman" w:hAnsi="Times New Roman" w:cs="Times New Roman"/>
                <w:sz w:val="24"/>
                <w:szCs w:val="24"/>
                <w:highlight w:val="yellow"/>
                <w:lang w:eastAsia="lv-LV"/>
                <w14:ligatures w14:val="none"/>
              </w:rPr>
            </w:pPr>
            <w:r w:rsidRPr="00D602DD">
              <w:rPr>
                <w:rFonts w:ascii="Times New Roman" w:hAnsi="Times New Roman" w:cs="Times New Roman"/>
                <w:sz w:val="24"/>
                <w:szCs w:val="24"/>
                <w:lang w:eastAsia="lv-LV"/>
                <w14:ligatures w14:val="none"/>
              </w:rPr>
              <w:t>106</w:t>
            </w:r>
          </w:p>
        </w:tc>
        <w:tc>
          <w:tcPr>
            <w:tcW w:w="1842" w:type="dxa"/>
            <w:shd w:val="clear" w:color="auto" w:fill="auto"/>
            <w:vAlign w:val="center"/>
          </w:tcPr>
          <w:p w14:paraId="574B3579" w14:textId="77777777"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7B4F5239"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07F06C3F" w14:textId="77777777" w:rsidTr="00D602DD">
        <w:trPr>
          <w:trHeight w:val="563"/>
        </w:trPr>
        <w:tc>
          <w:tcPr>
            <w:tcW w:w="3964" w:type="dxa"/>
            <w:shd w:val="clear" w:color="auto" w:fill="auto"/>
            <w:vAlign w:val="center"/>
          </w:tcPr>
          <w:p w14:paraId="7F7E8B26" w14:textId="0CF62AF3" w:rsidR="00C0602C" w:rsidRPr="001E07FB" w:rsidRDefault="00C0602C" w:rsidP="00C0602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1E07FB">
              <w:rPr>
                <w:rFonts w:ascii="Times New Roman" w:hAnsi="Times New Roman" w:cs="Times New Roman"/>
                <w:sz w:val="24"/>
                <w:szCs w:val="24"/>
                <w:lang w:eastAsia="lv-LV"/>
                <w14:ligatures w14:val="none"/>
              </w:rPr>
              <w:t xml:space="preserve">oka logu restaurācija (izmērs 195 x 200 cm). </w:t>
            </w:r>
          </w:p>
          <w:p w14:paraId="34AD1F53" w14:textId="1E2F3859"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Stiklu nomaiņa</w:t>
            </w:r>
          </w:p>
          <w:p w14:paraId="709789FE" w14:textId="1227295A"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logu siltināšana</w:t>
            </w:r>
          </w:p>
          <w:p w14:paraId="0095C31F" w14:textId="06C9CB56"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Iekšu palodžu renovācija</w:t>
            </w:r>
          </w:p>
          <w:p w14:paraId="0C6B3AD5" w14:textId="57DA4219"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Āra skārda palodžu nomaiņa</w:t>
            </w:r>
          </w:p>
          <w:p w14:paraId="260C67ED" w14:textId="77777777" w:rsidR="00C0602C"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Loga rokturu mehānismu atjaunošana/ nomaiņa</w:t>
            </w:r>
          </w:p>
          <w:p w14:paraId="39A40FC8" w14:textId="2225FA9F"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Koka rāmju atjaunošana</w:t>
            </w:r>
          </w:p>
        </w:tc>
        <w:tc>
          <w:tcPr>
            <w:tcW w:w="709" w:type="dxa"/>
            <w:shd w:val="clear" w:color="auto" w:fill="auto"/>
            <w:vAlign w:val="center"/>
          </w:tcPr>
          <w:p w14:paraId="65FE4472" w14:textId="29E5D7A0" w:rsidR="00C0602C" w:rsidRPr="001E1B6B"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Gab.</w:t>
            </w:r>
          </w:p>
        </w:tc>
        <w:tc>
          <w:tcPr>
            <w:tcW w:w="851" w:type="dxa"/>
            <w:vAlign w:val="center"/>
          </w:tcPr>
          <w:p w14:paraId="52A9963F" w14:textId="5B845995" w:rsidR="00C0602C" w:rsidRPr="001E1B6B"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w:t>
            </w:r>
          </w:p>
        </w:tc>
        <w:tc>
          <w:tcPr>
            <w:tcW w:w="1842" w:type="dxa"/>
            <w:shd w:val="clear" w:color="auto" w:fill="auto"/>
            <w:vAlign w:val="center"/>
          </w:tcPr>
          <w:p w14:paraId="6694AC9E" w14:textId="0699BB0D"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70AF161E"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5FEBBEDD" w14:textId="77777777" w:rsidTr="00D602DD">
        <w:trPr>
          <w:trHeight w:val="563"/>
        </w:trPr>
        <w:tc>
          <w:tcPr>
            <w:tcW w:w="3964" w:type="dxa"/>
            <w:shd w:val="clear" w:color="auto" w:fill="auto"/>
            <w:vAlign w:val="center"/>
          </w:tcPr>
          <w:p w14:paraId="187A3E58" w14:textId="0502B84B" w:rsidR="00C0602C" w:rsidRPr="001E07FB" w:rsidRDefault="00C0602C" w:rsidP="00C0602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1E07FB">
              <w:rPr>
                <w:rFonts w:ascii="Times New Roman" w:hAnsi="Times New Roman" w:cs="Times New Roman"/>
                <w:sz w:val="24"/>
                <w:szCs w:val="24"/>
                <w:lang w:eastAsia="lv-LV"/>
                <w14:ligatures w14:val="none"/>
              </w:rPr>
              <w:t xml:space="preserve">oka durvju restaurācija </w:t>
            </w:r>
          </w:p>
          <w:p w14:paraId="24B66819" w14:textId="7228AFA0"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Durvju restaurācija</w:t>
            </w:r>
          </w:p>
          <w:p w14:paraId="04C44E6B" w14:textId="7B699B86" w:rsidR="00C0602C"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1E07FB">
              <w:rPr>
                <w:rFonts w:ascii="Times New Roman" w:hAnsi="Times New Roman" w:cs="Times New Roman"/>
                <w:sz w:val="24"/>
                <w:szCs w:val="24"/>
                <w:lang w:eastAsia="lv-LV"/>
                <w14:ligatures w14:val="none"/>
              </w:rPr>
              <w:t>Durvju krāsošana</w:t>
            </w:r>
          </w:p>
          <w:p w14:paraId="2BA8A719" w14:textId="5A7527CA" w:rsidR="00C0602C" w:rsidRPr="001E07FB" w:rsidRDefault="00C0602C" w:rsidP="00C0602C">
            <w:pPr>
              <w:pStyle w:val="Sarakstarindkopa"/>
              <w:numPr>
                <w:ilvl w:val="0"/>
                <w:numId w:val="12"/>
              </w:numPr>
              <w:jc w:val="both"/>
              <w:rPr>
                <w:rFonts w:ascii="Times New Roman" w:hAnsi="Times New Roman" w:cs="Times New Roman"/>
                <w:sz w:val="24"/>
                <w:szCs w:val="24"/>
                <w:lang w:eastAsia="lv-LV"/>
                <w14:ligatures w14:val="none"/>
              </w:rPr>
            </w:pPr>
            <w:r w:rsidRPr="00D602DD">
              <w:rPr>
                <w:rFonts w:ascii="Times New Roman" w:hAnsi="Times New Roman" w:cs="Times New Roman"/>
                <w:sz w:val="24"/>
                <w:szCs w:val="24"/>
                <w:lang w:eastAsia="lv-LV"/>
                <w14:ligatures w14:val="none"/>
              </w:rPr>
              <w:t>Durvju siltināšana</w:t>
            </w:r>
          </w:p>
          <w:p w14:paraId="2D755D5E" w14:textId="6458DA93" w:rsidR="00C0602C" w:rsidRPr="00D602DD" w:rsidRDefault="00C0602C" w:rsidP="00C0602C">
            <w:pPr>
              <w:jc w:val="both"/>
              <w:rPr>
                <w:rFonts w:ascii="Times New Roman" w:hAnsi="Times New Roman" w:cs="Times New Roman"/>
                <w:sz w:val="24"/>
                <w:szCs w:val="24"/>
                <w:lang w:eastAsia="lv-LV"/>
                <w14:ligatures w14:val="none"/>
              </w:rPr>
            </w:pPr>
          </w:p>
        </w:tc>
        <w:tc>
          <w:tcPr>
            <w:tcW w:w="709" w:type="dxa"/>
            <w:shd w:val="clear" w:color="auto" w:fill="auto"/>
            <w:vAlign w:val="center"/>
          </w:tcPr>
          <w:p w14:paraId="0A8BA6A2" w14:textId="1254EB5C" w:rsidR="00C0602C" w:rsidRPr="001E1B6B"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gab.</w:t>
            </w:r>
          </w:p>
        </w:tc>
        <w:tc>
          <w:tcPr>
            <w:tcW w:w="851" w:type="dxa"/>
            <w:vAlign w:val="center"/>
          </w:tcPr>
          <w:p w14:paraId="48082363" w14:textId="59EFF964" w:rsidR="00C0602C" w:rsidRPr="001E1B6B"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w:t>
            </w:r>
          </w:p>
        </w:tc>
        <w:tc>
          <w:tcPr>
            <w:tcW w:w="1842" w:type="dxa"/>
            <w:shd w:val="clear" w:color="auto" w:fill="auto"/>
            <w:vAlign w:val="center"/>
          </w:tcPr>
          <w:p w14:paraId="2A845345" w14:textId="4EF5D563"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317B3D4F"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054B4A07" w14:textId="77777777" w:rsidTr="00D602DD">
        <w:trPr>
          <w:trHeight w:val="563"/>
        </w:trPr>
        <w:tc>
          <w:tcPr>
            <w:tcW w:w="3964" w:type="dxa"/>
            <w:shd w:val="clear" w:color="auto" w:fill="auto"/>
            <w:vAlign w:val="center"/>
          </w:tcPr>
          <w:p w14:paraId="3BAD75F6" w14:textId="77777777" w:rsidR="00C0602C" w:rsidRDefault="00C0602C" w:rsidP="00C0602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Durvju vērtnes</w:t>
            </w:r>
          </w:p>
          <w:p w14:paraId="765070C6" w14:textId="0FAF63BD" w:rsidR="00C0602C" w:rsidRPr="001E07FB" w:rsidRDefault="00C0602C" w:rsidP="00C0602C">
            <w:pPr>
              <w:jc w:val="both"/>
              <w:rPr>
                <w:rFonts w:ascii="Times New Roman" w:hAnsi="Times New Roman" w:cs="Times New Roman"/>
                <w:sz w:val="24"/>
                <w:szCs w:val="24"/>
                <w:lang w:eastAsia="lv-LV"/>
                <w14:ligatures w14:val="none"/>
              </w:rPr>
            </w:pPr>
          </w:p>
        </w:tc>
        <w:tc>
          <w:tcPr>
            <w:tcW w:w="709" w:type="dxa"/>
            <w:shd w:val="clear" w:color="auto" w:fill="auto"/>
            <w:vAlign w:val="center"/>
          </w:tcPr>
          <w:p w14:paraId="07034F2C" w14:textId="38A75898" w:rsidR="00C0602C"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Gab.</w:t>
            </w:r>
          </w:p>
        </w:tc>
        <w:tc>
          <w:tcPr>
            <w:tcW w:w="851" w:type="dxa"/>
            <w:vAlign w:val="center"/>
          </w:tcPr>
          <w:p w14:paraId="25010C8C" w14:textId="3463B068" w:rsidR="00C0602C" w:rsidRDefault="00C0602C" w:rsidP="00C060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p>
        </w:tc>
        <w:tc>
          <w:tcPr>
            <w:tcW w:w="1842" w:type="dxa"/>
            <w:shd w:val="clear" w:color="auto" w:fill="auto"/>
            <w:vAlign w:val="center"/>
          </w:tcPr>
          <w:p w14:paraId="344B2E3A" w14:textId="77777777"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433938F8"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5B69D4A9" w14:textId="77777777" w:rsidTr="00C36C0C">
        <w:trPr>
          <w:trHeight w:val="563"/>
        </w:trPr>
        <w:tc>
          <w:tcPr>
            <w:tcW w:w="5524" w:type="dxa"/>
            <w:gridSpan w:val="3"/>
            <w:vAlign w:val="center"/>
          </w:tcPr>
          <w:p w14:paraId="59D697AB" w14:textId="473712BA" w:rsidR="00C0602C" w:rsidRPr="001E1B6B" w:rsidRDefault="00C0602C" w:rsidP="00C0602C">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Cena bez PVN, EUR:</w:t>
            </w:r>
          </w:p>
        </w:tc>
        <w:tc>
          <w:tcPr>
            <w:tcW w:w="1842" w:type="dxa"/>
          </w:tcPr>
          <w:p w14:paraId="095EA3E8" w14:textId="36B506E7"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0EC29F66"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0FE6A2CA" w14:textId="77777777" w:rsidTr="00291142">
        <w:trPr>
          <w:trHeight w:val="563"/>
        </w:trPr>
        <w:tc>
          <w:tcPr>
            <w:tcW w:w="5524" w:type="dxa"/>
            <w:gridSpan w:val="3"/>
            <w:vAlign w:val="center"/>
          </w:tcPr>
          <w:p w14:paraId="51C528C0" w14:textId="3663FF1A" w:rsidR="00C0602C" w:rsidRPr="001E1B6B" w:rsidRDefault="00C0602C" w:rsidP="00C0602C">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PVN summa, EUR:</w:t>
            </w:r>
          </w:p>
        </w:tc>
        <w:tc>
          <w:tcPr>
            <w:tcW w:w="1842" w:type="dxa"/>
          </w:tcPr>
          <w:p w14:paraId="364BFBD3" w14:textId="18856D77"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1C089270" w14:textId="77777777" w:rsidR="00C0602C" w:rsidRPr="001E1B6B" w:rsidRDefault="00C0602C" w:rsidP="00C0602C">
            <w:pPr>
              <w:jc w:val="both"/>
              <w:rPr>
                <w:rFonts w:ascii="Times New Roman" w:hAnsi="Times New Roman" w:cs="Times New Roman"/>
                <w:sz w:val="24"/>
                <w:szCs w:val="24"/>
                <w:lang w:eastAsia="lv-LV"/>
                <w14:ligatures w14:val="none"/>
              </w:rPr>
            </w:pPr>
          </w:p>
        </w:tc>
      </w:tr>
      <w:tr w:rsidR="00C0602C" w:rsidRPr="001E1B6B" w14:paraId="09C41C19" w14:textId="77777777" w:rsidTr="005F58A5">
        <w:trPr>
          <w:trHeight w:val="563"/>
        </w:trPr>
        <w:tc>
          <w:tcPr>
            <w:tcW w:w="5524" w:type="dxa"/>
            <w:gridSpan w:val="3"/>
            <w:vAlign w:val="center"/>
          </w:tcPr>
          <w:p w14:paraId="406486B6" w14:textId="09118F31" w:rsidR="00C0602C" w:rsidRPr="001E1B6B" w:rsidRDefault="00C0602C" w:rsidP="00C0602C">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lastRenderedPageBreak/>
              <w:t>Kopējā cena ar PVN, EUR:</w:t>
            </w:r>
          </w:p>
        </w:tc>
        <w:tc>
          <w:tcPr>
            <w:tcW w:w="1842" w:type="dxa"/>
          </w:tcPr>
          <w:p w14:paraId="7B48E815" w14:textId="13B92246" w:rsidR="00C0602C" w:rsidRPr="001E1B6B" w:rsidRDefault="00C0602C" w:rsidP="00C0602C">
            <w:pPr>
              <w:jc w:val="both"/>
              <w:rPr>
                <w:rFonts w:ascii="Times New Roman" w:hAnsi="Times New Roman" w:cs="Times New Roman"/>
                <w:sz w:val="24"/>
                <w:szCs w:val="24"/>
                <w:lang w:eastAsia="lv-LV"/>
                <w14:ligatures w14:val="none"/>
              </w:rPr>
            </w:pPr>
          </w:p>
        </w:tc>
        <w:tc>
          <w:tcPr>
            <w:tcW w:w="1852" w:type="dxa"/>
            <w:vAlign w:val="center"/>
          </w:tcPr>
          <w:p w14:paraId="36FC57E1" w14:textId="77777777" w:rsidR="00C0602C" w:rsidRPr="001E1B6B" w:rsidRDefault="00C0602C" w:rsidP="00C0602C">
            <w:pPr>
              <w:jc w:val="both"/>
              <w:rPr>
                <w:rFonts w:ascii="Times New Roman" w:hAnsi="Times New Roman" w:cs="Times New Roman"/>
                <w:sz w:val="24"/>
                <w:szCs w:val="24"/>
                <w:lang w:eastAsia="lv-LV"/>
                <w14:ligatures w14:val="none"/>
              </w:rPr>
            </w:pPr>
          </w:p>
        </w:tc>
      </w:tr>
    </w:tbl>
    <w:p w14:paraId="223CCDE2" w14:textId="77777777" w:rsidR="00910FF7" w:rsidRPr="001E1B6B" w:rsidRDefault="00910FF7" w:rsidP="00910FF7">
      <w:pPr>
        <w:spacing w:after="0" w:line="240" w:lineRule="auto"/>
        <w:jc w:val="both"/>
        <w:rPr>
          <w:rFonts w:ascii="Times New Roman" w:eastAsia="Times New Roman" w:hAnsi="Times New Roman" w:cs="Times New Roman"/>
          <w:kern w:val="0"/>
          <w:sz w:val="24"/>
          <w:szCs w:val="24"/>
          <w:lang w:eastAsia="lv-LV"/>
          <w14:ligatures w14:val="none"/>
        </w:rPr>
      </w:pPr>
    </w:p>
    <w:p w14:paraId="11B32A5A" w14:textId="77777777" w:rsidR="00910FF7" w:rsidRPr="001E1B6B" w:rsidRDefault="00910FF7" w:rsidP="00910FF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322" w:type="dxa"/>
        <w:tblLook w:val="04A0" w:firstRow="1" w:lastRow="0" w:firstColumn="1" w:lastColumn="0" w:noHBand="0" w:noVBand="1"/>
      </w:tblPr>
      <w:tblGrid>
        <w:gridCol w:w="2257"/>
        <w:gridCol w:w="7065"/>
      </w:tblGrid>
      <w:tr w:rsidR="00910FF7" w:rsidRPr="001E1B6B" w14:paraId="2D50E677" w14:textId="77777777" w:rsidTr="00007F89">
        <w:tc>
          <w:tcPr>
            <w:tcW w:w="2257" w:type="dxa"/>
          </w:tcPr>
          <w:p w14:paraId="216C6A9B"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Vārds, uzvārds:</w:t>
            </w:r>
          </w:p>
        </w:tc>
        <w:tc>
          <w:tcPr>
            <w:tcW w:w="7065" w:type="dxa"/>
          </w:tcPr>
          <w:p w14:paraId="574280B8" w14:textId="77777777" w:rsidR="00910FF7" w:rsidRPr="001E1B6B" w:rsidRDefault="00910FF7" w:rsidP="00007F89">
            <w:pPr>
              <w:jc w:val="both"/>
              <w:rPr>
                <w:rFonts w:ascii="Times New Roman" w:eastAsia="Times New Roman" w:hAnsi="Times New Roman" w:cs="Times New Roman"/>
                <w:i/>
                <w:sz w:val="24"/>
                <w:szCs w:val="24"/>
                <w:lang w:eastAsia="lv-LV"/>
                <w14:ligatures w14:val="none"/>
              </w:rPr>
            </w:pPr>
            <w:r w:rsidRPr="001E1B6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910FF7" w:rsidRPr="001E1B6B" w14:paraId="28299231" w14:textId="77777777" w:rsidTr="00007F89">
        <w:tc>
          <w:tcPr>
            <w:tcW w:w="2257" w:type="dxa"/>
          </w:tcPr>
          <w:p w14:paraId="13A631FC"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Amats:</w:t>
            </w:r>
          </w:p>
        </w:tc>
        <w:tc>
          <w:tcPr>
            <w:tcW w:w="7065" w:type="dxa"/>
          </w:tcPr>
          <w:p w14:paraId="69D84059" w14:textId="77777777" w:rsidR="00910FF7" w:rsidRPr="001E1B6B" w:rsidRDefault="00910FF7" w:rsidP="00007F89">
            <w:pPr>
              <w:jc w:val="both"/>
              <w:rPr>
                <w:rFonts w:ascii="Times New Roman" w:eastAsia="Times New Roman" w:hAnsi="Times New Roman" w:cs="Times New Roman"/>
                <w:sz w:val="24"/>
                <w:szCs w:val="24"/>
                <w:lang w:eastAsia="lv-LV"/>
                <w14:ligatures w14:val="none"/>
              </w:rPr>
            </w:pPr>
          </w:p>
        </w:tc>
      </w:tr>
      <w:tr w:rsidR="00910FF7" w:rsidRPr="001E1B6B" w14:paraId="5C390884" w14:textId="77777777" w:rsidTr="00007F89">
        <w:tc>
          <w:tcPr>
            <w:tcW w:w="2257" w:type="dxa"/>
          </w:tcPr>
          <w:p w14:paraId="5DDA1EF1"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Paraksts:</w:t>
            </w:r>
          </w:p>
        </w:tc>
        <w:tc>
          <w:tcPr>
            <w:tcW w:w="7065" w:type="dxa"/>
          </w:tcPr>
          <w:p w14:paraId="13E1E5C9" w14:textId="77777777" w:rsidR="00910FF7" w:rsidRPr="001E1B6B" w:rsidRDefault="00910FF7" w:rsidP="00007F89">
            <w:pPr>
              <w:jc w:val="both"/>
              <w:rPr>
                <w:rFonts w:ascii="Times New Roman" w:eastAsia="Times New Roman" w:hAnsi="Times New Roman" w:cs="Times New Roman"/>
                <w:sz w:val="24"/>
                <w:szCs w:val="24"/>
                <w:lang w:eastAsia="lv-LV"/>
                <w14:ligatures w14:val="none"/>
              </w:rPr>
            </w:pPr>
          </w:p>
        </w:tc>
      </w:tr>
    </w:tbl>
    <w:p w14:paraId="376F23ED" w14:textId="77777777" w:rsidR="00910FF7" w:rsidRPr="002029F0" w:rsidRDefault="00910FF7" w:rsidP="00D602DD">
      <w:pPr>
        <w:spacing w:after="0"/>
        <w:rPr>
          <w:rFonts w:ascii="Times New Roman" w:hAnsi="Times New Roman" w:cs="Times New Roman"/>
          <w:kern w:val="0"/>
          <w:sz w:val="24"/>
          <w:szCs w:val="24"/>
          <w:lang w:eastAsia="lv-LV"/>
          <w14:ligatures w14:val="none"/>
        </w:rPr>
      </w:pPr>
    </w:p>
    <w:p w14:paraId="215FD014" w14:textId="77777777" w:rsidR="00D34F97" w:rsidRPr="002029F0" w:rsidRDefault="00D34F97" w:rsidP="00D34F97">
      <w:pPr>
        <w:spacing w:after="0"/>
        <w:jc w:val="center"/>
        <w:rPr>
          <w:rFonts w:ascii="Times New Roman" w:hAnsi="Times New Roman" w:cs="Times New Roman"/>
          <w:kern w:val="0"/>
          <w:sz w:val="24"/>
          <w:szCs w:val="24"/>
          <w:lang w:eastAsia="lv-LV"/>
          <w14:ligatures w14:val="none"/>
        </w:rPr>
      </w:pPr>
    </w:p>
    <w:p w14:paraId="73BE4151" w14:textId="77777777" w:rsidR="00D34F97" w:rsidRPr="002029F0" w:rsidRDefault="00D34F97" w:rsidP="00872A1B">
      <w:pPr>
        <w:spacing w:after="0"/>
        <w:jc w:val="center"/>
        <w:rPr>
          <w:rFonts w:ascii="Times New Roman" w:hAnsi="Times New Roman" w:cs="Times New Roman"/>
          <w:b/>
          <w:i/>
          <w:iCs/>
          <w:kern w:val="0"/>
          <w:sz w:val="24"/>
          <w:szCs w:val="24"/>
          <w:lang w:eastAsia="lv-LV"/>
          <w14:ligatures w14:val="none"/>
        </w:rPr>
      </w:pPr>
      <w:bookmarkStart w:id="2" w:name="_Hlk137204635"/>
      <w:r w:rsidRPr="002029F0">
        <w:rPr>
          <w:rFonts w:ascii="Times New Roman" w:hAnsi="Times New Roman" w:cs="Times New Roman"/>
          <w:b/>
          <w:i/>
          <w:iCs/>
          <w:kern w:val="0"/>
          <w:sz w:val="24"/>
          <w:szCs w:val="24"/>
          <w:lang w:eastAsia="lv-LV"/>
          <w14:ligatures w14:val="none"/>
        </w:rPr>
        <w:t>PRETENDENTA PIETEIKUMS TIEK AIZPILDĪTS UN IESNIEGTS KĀ EXCEL FAILS</w:t>
      </w:r>
    </w:p>
    <w:p w14:paraId="00055E36" w14:textId="77777777" w:rsidR="00D34F97" w:rsidRPr="002029F0" w:rsidRDefault="00D34F97" w:rsidP="00A423E4">
      <w:pPr>
        <w:spacing w:after="0"/>
        <w:rPr>
          <w:rFonts w:ascii="Times New Roman" w:hAnsi="Times New Roman" w:cs="Times New Roman"/>
          <w:b/>
          <w:i/>
          <w:iCs/>
          <w:kern w:val="0"/>
          <w:sz w:val="24"/>
          <w:szCs w:val="24"/>
          <w:lang w:eastAsia="lv-LV"/>
          <w14:ligatures w14:val="none"/>
        </w:rPr>
      </w:pPr>
    </w:p>
    <w:bookmarkEnd w:id="2"/>
    <w:p w14:paraId="1A3CEB0F" w14:textId="68B33AD3" w:rsidR="00324FB8" w:rsidRPr="006B23E1" w:rsidRDefault="00D34F97" w:rsidP="00872A1B">
      <w:pPr>
        <w:spacing w:after="0"/>
        <w:jc w:val="center"/>
        <w:rPr>
          <w:rFonts w:ascii="Times New Roman" w:hAnsi="Times New Roman" w:cs="Times New Roman"/>
          <w:b/>
          <w:kern w:val="0"/>
          <w:sz w:val="24"/>
          <w:szCs w:val="24"/>
          <w:lang w:eastAsia="lv-LV"/>
          <w14:ligatures w14:val="none"/>
        </w:rPr>
      </w:pPr>
      <w:r w:rsidRPr="002029F0">
        <w:rPr>
          <w:rFonts w:ascii="Times New Roman" w:hAnsi="Times New Roman" w:cs="Times New Roman"/>
          <w:b/>
          <w:i/>
          <w:iCs/>
          <w:kern w:val="0"/>
          <w:sz w:val="24"/>
          <w:szCs w:val="24"/>
          <w:lang w:eastAsia="lv-LV"/>
          <w14:ligatures w14:val="none"/>
        </w:rPr>
        <w:t>PRETENDENTS IESNIEDZOT PIEDĀVĀJUMU TIRGUS IZPĒTĒ VAR IESNIEGT PRIEKŠLIKUMUS</w:t>
      </w:r>
      <w:r>
        <w:rPr>
          <w:rFonts w:ascii="Times New Roman" w:hAnsi="Times New Roman" w:cs="Times New Roman"/>
          <w:b/>
          <w:i/>
          <w:iCs/>
          <w:kern w:val="0"/>
          <w:sz w:val="24"/>
          <w:szCs w:val="24"/>
          <w:lang w:eastAsia="lv-LV"/>
          <w14:ligatures w14:val="none"/>
        </w:rPr>
        <w:t>.</w:t>
      </w:r>
    </w:p>
    <w:sectPr w:rsidR="00324FB8" w:rsidRPr="006B23E1" w:rsidSect="00314B5F">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0806C" w14:textId="77777777" w:rsidR="00910FF7" w:rsidRDefault="00910FF7" w:rsidP="00910FF7">
      <w:pPr>
        <w:spacing w:after="0" w:line="240" w:lineRule="auto"/>
      </w:pPr>
      <w:r>
        <w:separator/>
      </w:r>
    </w:p>
  </w:endnote>
  <w:endnote w:type="continuationSeparator" w:id="0">
    <w:p w14:paraId="4D70C371" w14:textId="77777777" w:rsidR="00910FF7" w:rsidRDefault="00910FF7" w:rsidP="0091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0659" w14:textId="77777777" w:rsidR="00910FF7" w:rsidRDefault="00910FF7" w:rsidP="00910FF7">
      <w:pPr>
        <w:spacing w:after="0" w:line="240" w:lineRule="auto"/>
      </w:pPr>
      <w:r>
        <w:separator/>
      </w:r>
    </w:p>
  </w:footnote>
  <w:footnote w:type="continuationSeparator" w:id="0">
    <w:p w14:paraId="23C96935" w14:textId="77777777" w:rsidR="00910FF7" w:rsidRDefault="00910FF7" w:rsidP="00910FF7">
      <w:pPr>
        <w:spacing w:after="0" w:line="240" w:lineRule="auto"/>
      </w:pPr>
      <w:r>
        <w:continuationSeparator/>
      </w:r>
    </w:p>
  </w:footnote>
  <w:footnote w:id="1">
    <w:p w14:paraId="495BC543" w14:textId="77777777" w:rsidR="00910FF7" w:rsidRDefault="00910FF7" w:rsidP="00910FF7">
      <w:pPr>
        <w:pStyle w:val="Vresteksts"/>
        <w:ind w:right="-766"/>
      </w:pPr>
      <w:r>
        <w:rPr>
          <w:rStyle w:val="Vresatsauce"/>
        </w:rPr>
        <w:footnoteRef/>
      </w:r>
      <w:r>
        <w:t xml:space="preserve"> </w:t>
      </w:r>
      <w:r w:rsidRPr="000C0C7F">
        <w:t>A</w:t>
      </w:r>
      <w:r w:rsidRPr="001E1B6B">
        <w:rPr>
          <w:rFonts w:ascii="Times New Roman" w:hAnsi="Times New Roman" w:cs="Times New Roman"/>
        </w:rPr>
        <w:t>izpilda Pretendents, katrā ailē ierakstot “</w:t>
      </w:r>
      <w:r w:rsidRPr="001E1B6B">
        <w:rPr>
          <w:rFonts w:ascii="Times New Roman" w:hAnsi="Times New Roman" w:cs="Times New Roman"/>
          <w:b/>
          <w:bCs/>
        </w:rPr>
        <w:t>NODROŠINĀSIM</w:t>
      </w:r>
      <w:r w:rsidRPr="001E1B6B">
        <w:rPr>
          <w:rFonts w:ascii="Times New Roman" w:hAnsi="Times New Roman" w:cs="Times New Roman"/>
        </w:rPr>
        <w:t>”, vai “</w:t>
      </w:r>
      <w:r w:rsidRPr="001E1B6B">
        <w:rPr>
          <w:rFonts w:ascii="Times New Roman" w:hAnsi="Times New Roman" w:cs="Times New Roman"/>
          <w:b/>
          <w:bCs/>
        </w:rPr>
        <w:t>PIEKRĪTAM</w:t>
      </w:r>
      <w:r w:rsidRPr="001E1B6B">
        <w:rPr>
          <w:rFonts w:ascii="Times New Roman" w:hAnsi="Times New Roman" w:cs="Times New Roman"/>
        </w:rPr>
        <w:t>”, vai “</w:t>
      </w:r>
      <w:r w:rsidRPr="001E1B6B">
        <w:rPr>
          <w:rFonts w:ascii="Times New Roman" w:hAnsi="Times New Roman" w:cs="Times New Roman"/>
          <w:b/>
          <w:bCs/>
        </w:rPr>
        <w:t>APLIECINĀM</w:t>
      </w:r>
      <w:r w:rsidRPr="001E1B6B">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1D5"/>
    <w:multiLevelType w:val="hybridMultilevel"/>
    <w:tmpl w:val="B9547B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E51D22"/>
    <w:multiLevelType w:val="hybridMultilevel"/>
    <w:tmpl w:val="2926EB6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86911"/>
    <w:multiLevelType w:val="hybridMultilevel"/>
    <w:tmpl w:val="A32A2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6211E"/>
    <w:multiLevelType w:val="hybridMultilevel"/>
    <w:tmpl w:val="7E3A03AC"/>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B53635"/>
    <w:multiLevelType w:val="hybridMultilevel"/>
    <w:tmpl w:val="B2445E7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D22BBA"/>
    <w:multiLevelType w:val="hybridMultilevel"/>
    <w:tmpl w:val="6434B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885CAA"/>
    <w:multiLevelType w:val="hybridMultilevel"/>
    <w:tmpl w:val="55E21AD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2E230C"/>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C5736E"/>
    <w:multiLevelType w:val="hybridMultilevel"/>
    <w:tmpl w:val="B9604BFE"/>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BC4856"/>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C977F5"/>
    <w:multiLevelType w:val="hybridMultilevel"/>
    <w:tmpl w:val="807CA42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8BC794E"/>
    <w:multiLevelType w:val="hybridMultilevel"/>
    <w:tmpl w:val="9738EBE2"/>
    <w:lvl w:ilvl="0" w:tplc="7EF633C6">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F8D6A03"/>
    <w:multiLevelType w:val="hybridMultilevel"/>
    <w:tmpl w:val="D23CF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B76EEF"/>
    <w:multiLevelType w:val="multilevel"/>
    <w:tmpl w:val="E68AFBF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8539205">
    <w:abstractNumId w:val="12"/>
  </w:num>
  <w:num w:numId="2" w16cid:durableId="1049691637">
    <w:abstractNumId w:val="5"/>
  </w:num>
  <w:num w:numId="3" w16cid:durableId="1742754709">
    <w:abstractNumId w:val="7"/>
  </w:num>
  <w:num w:numId="4" w16cid:durableId="217396829">
    <w:abstractNumId w:val="8"/>
  </w:num>
  <w:num w:numId="5" w16cid:durableId="792023326">
    <w:abstractNumId w:val="11"/>
  </w:num>
  <w:num w:numId="6" w16cid:durableId="288051854">
    <w:abstractNumId w:val="9"/>
  </w:num>
  <w:num w:numId="7" w16cid:durableId="275066863">
    <w:abstractNumId w:val="4"/>
  </w:num>
  <w:num w:numId="8" w16cid:durableId="1140221159">
    <w:abstractNumId w:val="6"/>
  </w:num>
  <w:num w:numId="9" w16cid:durableId="672075021">
    <w:abstractNumId w:val="13"/>
  </w:num>
  <w:num w:numId="10" w16cid:durableId="2120643758">
    <w:abstractNumId w:val="2"/>
  </w:num>
  <w:num w:numId="11" w16cid:durableId="19354735">
    <w:abstractNumId w:val="0"/>
  </w:num>
  <w:num w:numId="12" w16cid:durableId="1052070931">
    <w:abstractNumId w:val="3"/>
  </w:num>
  <w:num w:numId="13" w16cid:durableId="1589852258">
    <w:abstractNumId w:val="10"/>
  </w:num>
  <w:num w:numId="14" w16cid:durableId="13048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97"/>
    <w:rsid w:val="00077A8C"/>
    <w:rsid w:val="00081F70"/>
    <w:rsid w:val="0013558D"/>
    <w:rsid w:val="001B682C"/>
    <w:rsid w:val="001E07FB"/>
    <w:rsid w:val="00265768"/>
    <w:rsid w:val="00314B5F"/>
    <w:rsid w:val="00324FB8"/>
    <w:rsid w:val="00370166"/>
    <w:rsid w:val="00693AA3"/>
    <w:rsid w:val="006B23E1"/>
    <w:rsid w:val="007374F4"/>
    <w:rsid w:val="007571A5"/>
    <w:rsid w:val="00822185"/>
    <w:rsid w:val="00857904"/>
    <w:rsid w:val="00872A1B"/>
    <w:rsid w:val="009105E5"/>
    <w:rsid w:val="00910FF7"/>
    <w:rsid w:val="00992C64"/>
    <w:rsid w:val="00A31796"/>
    <w:rsid w:val="00A423E4"/>
    <w:rsid w:val="00A753EA"/>
    <w:rsid w:val="00B447C3"/>
    <w:rsid w:val="00C0602C"/>
    <w:rsid w:val="00C4593A"/>
    <w:rsid w:val="00C566AA"/>
    <w:rsid w:val="00C705DF"/>
    <w:rsid w:val="00CE4D96"/>
    <w:rsid w:val="00D00242"/>
    <w:rsid w:val="00D34F97"/>
    <w:rsid w:val="00D43390"/>
    <w:rsid w:val="00D50965"/>
    <w:rsid w:val="00D602DD"/>
    <w:rsid w:val="00D71621"/>
    <w:rsid w:val="00E32B39"/>
    <w:rsid w:val="00E51EC7"/>
    <w:rsid w:val="00F72636"/>
    <w:rsid w:val="00FF4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DDE"/>
  <w15:chartTrackingRefBased/>
  <w15:docId w15:val="{714E7D99-C50B-4092-A0B5-FCEDD0FA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F9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34F9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basedOn w:val="Parasts"/>
    <w:uiPriority w:val="1"/>
    <w:qFormat/>
    <w:rsid w:val="00D34F97"/>
    <w:pPr>
      <w:spacing w:after="0" w:line="240" w:lineRule="auto"/>
    </w:pPr>
    <w:rPr>
      <w:rFonts w:ascii="Calibri" w:hAnsi="Calibri" w:cs="Calibri"/>
      <w:kern w:val="0"/>
    </w:rPr>
  </w:style>
  <w:style w:type="character" w:styleId="Hipersaite">
    <w:name w:val="Hyperlink"/>
    <w:basedOn w:val="Noklusjumarindkopasfonts"/>
    <w:uiPriority w:val="99"/>
    <w:unhideWhenUsed/>
    <w:rsid w:val="00D34F97"/>
    <w:rPr>
      <w:color w:val="0563C1"/>
      <w:u w:val="single"/>
    </w:rPr>
  </w:style>
  <w:style w:type="table" w:customStyle="1" w:styleId="Reatabula1">
    <w:name w:val="Režģa tabula1"/>
    <w:basedOn w:val="Parastatabula"/>
    <w:next w:val="Reatabula"/>
    <w:uiPriority w:val="39"/>
    <w:rsid w:val="00D43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423E4"/>
    <w:pPr>
      <w:ind w:left="720"/>
      <w:contextualSpacing/>
    </w:pPr>
  </w:style>
  <w:style w:type="character" w:styleId="Neatrisintapieminana">
    <w:name w:val="Unresolved Mention"/>
    <w:basedOn w:val="Noklusjumarindkopasfonts"/>
    <w:uiPriority w:val="99"/>
    <w:semiHidden/>
    <w:unhideWhenUsed/>
    <w:rsid w:val="00FF49F0"/>
    <w:rPr>
      <w:color w:val="605E5C"/>
      <w:shd w:val="clear" w:color="auto" w:fill="E1DFDD"/>
    </w:rPr>
  </w:style>
  <w:style w:type="character" w:styleId="Komentraatsauce">
    <w:name w:val="annotation reference"/>
    <w:basedOn w:val="Noklusjumarindkopasfonts"/>
    <w:uiPriority w:val="99"/>
    <w:semiHidden/>
    <w:unhideWhenUsed/>
    <w:rsid w:val="00910FF7"/>
    <w:rPr>
      <w:sz w:val="16"/>
      <w:szCs w:val="16"/>
    </w:rPr>
  </w:style>
  <w:style w:type="paragraph" w:styleId="Komentrateksts">
    <w:name w:val="annotation text"/>
    <w:basedOn w:val="Parasts"/>
    <w:link w:val="KomentratekstsRakstz"/>
    <w:uiPriority w:val="99"/>
    <w:unhideWhenUsed/>
    <w:rsid w:val="00910F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10FF7"/>
    <w:rPr>
      <w:sz w:val="20"/>
      <w:szCs w:val="20"/>
    </w:rPr>
  </w:style>
  <w:style w:type="paragraph" w:styleId="Komentratma">
    <w:name w:val="annotation subject"/>
    <w:basedOn w:val="Komentrateksts"/>
    <w:next w:val="Komentrateksts"/>
    <w:link w:val="KomentratmaRakstz"/>
    <w:uiPriority w:val="99"/>
    <w:semiHidden/>
    <w:unhideWhenUsed/>
    <w:rsid w:val="00910FF7"/>
    <w:rPr>
      <w:b/>
      <w:bCs/>
    </w:rPr>
  </w:style>
  <w:style w:type="character" w:customStyle="1" w:styleId="KomentratmaRakstz">
    <w:name w:val="Komentāra tēma Rakstz."/>
    <w:basedOn w:val="KomentratekstsRakstz"/>
    <w:link w:val="Komentratma"/>
    <w:uiPriority w:val="99"/>
    <w:semiHidden/>
    <w:rsid w:val="00910FF7"/>
    <w:rPr>
      <w:b/>
      <w:bCs/>
      <w:sz w:val="20"/>
      <w:szCs w:val="20"/>
    </w:rPr>
  </w:style>
  <w:style w:type="paragraph" w:styleId="Vresteksts">
    <w:name w:val="footnote text"/>
    <w:basedOn w:val="Parasts"/>
    <w:link w:val="VrestekstsRakstz"/>
    <w:uiPriority w:val="99"/>
    <w:semiHidden/>
    <w:unhideWhenUsed/>
    <w:rsid w:val="00910F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10FF7"/>
    <w:rPr>
      <w:sz w:val="20"/>
      <w:szCs w:val="20"/>
    </w:rPr>
  </w:style>
  <w:style w:type="character" w:styleId="Vresatsauce">
    <w:name w:val="footnote reference"/>
    <w:basedOn w:val="Noklusjumarindkopasfonts"/>
    <w:uiPriority w:val="99"/>
    <w:semiHidden/>
    <w:unhideWhenUsed/>
    <w:rsid w:val="00910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91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3726</Words>
  <Characters>2125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dcterms:created xsi:type="dcterms:W3CDTF">2024-09-19T06:59:00Z</dcterms:created>
  <dcterms:modified xsi:type="dcterms:W3CDTF">2024-09-19T13:03:00Z</dcterms:modified>
</cp:coreProperties>
</file>