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A5809" w14:textId="73DF03A8" w:rsidR="003A3D61" w:rsidRDefault="008657A0" w:rsidP="00C95B07">
      <w:p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Hlk33627293"/>
      <w:bookmarkStart w:id="1" w:name="_Hlk175690335"/>
      <w:bookmarkStart w:id="2" w:name="_Hlk8921848"/>
      <w:bookmarkStart w:id="3" w:name="_Hlk175687828"/>
      <w:r w:rsidRPr="0087374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Paziņojums par </w:t>
      </w:r>
      <w:r w:rsidR="006B5290" w:rsidRPr="0087374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nekustamā īpašuma </w:t>
      </w:r>
      <w:r w:rsidR="00C95B07" w:rsidRPr="00C95B0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Sūnu iela 4, Baltezers, Garkalnes pagasts, Ropažu novads, kadastra Nr.</w:t>
      </w:r>
      <w:r w:rsidR="00C95B07" w:rsidRPr="00C95B07">
        <w:t xml:space="preserve"> </w:t>
      </w:r>
      <w:r w:rsidR="00C95B07" w:rsidRPr="00C95B0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80600030385</w:t>
      </w:r>
      <w:r w:rsidR="0087374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,</w:t>
      </w:r>
      <w:r w:rsidR="00BD1B8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="001F244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otro</w:t>
      </w:r>
      <w:r w:rsidR="00BD1B8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elektronisko</w:t>
      </w:r>
      <w:r w:rsidR="0087374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</w:t>
      </w:r>
      <w:r w:rsidRPr="0087374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izsoli</w:t>
      </w:r>
    </w:p>
    <w:p w14:paraId="55442B92" w14:textId="77777777" w:rsidR="003A0325" w:rsidRPr="003A0325" w:rsidRDefault="003A0325" w:rsidP="003A0325">
      <w:pPr>
        <w:tabs>
          <w:tab w:val="left" w:pos="142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2A41FE5" w14:textId="1127BC81" w:rsidR="00FE1CEB" w:rsidRDefault="0087374C" w:rsidP="00C95B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3883158"/>
      <w:bookmarkEnd w:id="2"/>
      <w:r>
        <w:rPr>
          <w:rFonts w:ascii="Times New Roman" w:hAnsi="Times New Roman" w:cs="Times New Roman"/>
          <w:sz w:val="24"/>
          <w:szCs w:val="24"/>
        </w:rPr>
        <w:t xml:space="preserve">Ropažu </w:t>
      </w:r>
      <w:r w:rsidR="00E8062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novada pašvaldība </w:t>
      </w:r>
      <w:r w:rsidR="001F2445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otrā</w:t>
      </w:r>
      <w:r w:rsidR="0093054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E8062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atklātā elektroniskā izsolē</w:t>
      </w:r>
      <w:r w:rsidR="0093054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,</w:t>
      </w:r>
      <w:r w:rsidR="00E8062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930540" w:rsidRPr="0093054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elektronisko izsoļu vietnē </w:t>
      </w:r>
      <w:hyperlink r:id="rId5" w:history="1">
        <w:r w:rsidR="00930540" w:rsidRPr="00821AAE">
          <w:rPr>
            <w:rStyle w:val="Hipersaite"/>
            <w:rFonts w:ascii="Times New Roman" w:eastAsia="Times New Roman" w:hAnsi="Times New Roman" w:cs="Times New Roman"/>
            <w:noProof/>
            <w:sz w:val="24"/>
            <w:szCs w:val="24"/>
            <w:lang w:eastAsia="lv-LV"/>
          </w:rPr>
          <w:t>https://izsoles.ta.gov.lv</w:t>
        </w:r>
      </w:hyperlink>
      <w:r w:rsidR="00930540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, </w:t>
      </w:r>
      <w:r w:rsidR="00E8062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ar augšupejošu soli pārdod tās </w:t>
      </w:r>
      <w:bookmarkEnd w:id="4"/>
      <w:r w:rsidR="006B529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ne</w:t>
      </w:r>
      <w:r w:rsidR="00E8062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kustamo </w:t>
      </w:r>
      <w:r w:rsidR="006B5290" w:rsidRPr="0087374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īpašumu</w:t>
      </w:r>
      <w:r w:rsidR="00C95B07" w:rsidRPr="00C95B07">
        <w:t xml:space="preserve"> </w:t>
      </w:r>
      <w:r w:rsidR="00C95B07" w:rsidRPr="00C95B0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Sūnu iela 4, Baltezers, Garkalnes pagasts, Ropažu novads, kadastra Nr. 8060</w:t>
      </w:r>
      <w:r w:rsidR="00C95B0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C95B07" w:rsidRPr="00C95B0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003</w:t>
      </w:r>
      <w:r w:rsidR="00C95B0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  <w:r w:rsidR="00C95B07" w:rsidRPr="00C95B0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0385</w:t>
      </w:r>
      <w:r w:rsidR="00BD1B8C" w:rsidRPr="00BD1B8C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C95B07">
        <w:rPr>
          <w:rFonts w:ascii="Times New Roman" w:eastAsia="Calibri" w:hAnsi="Times New Roman" w:cs="Times New Roman"/>
          <w:noProof/>
          <w:sz w:val="24"/>
          <w:szCs w:val="24"/>
        </w:rPr>
        <w:t xml:space="preserve">kas </w:t>
      </w:r>
      <w:r w:rsidR="00BD1B8C" w:rsidRPr="00BD1B8C">
        <w:rPr>
          <w:rFonts w:ascii="Times New Roman" w:eastAsia="Calibri" w:hAnsi="Times New Roman" w:cs="Times New Roman"/>
          <w:noProof/>
          <w:sz w:val="24"/>
          <w:szCs w:val="24"/>
        </w:rPr>
        <w:t xml:space="preserve">sastāv no zemes vienības </w:t>
      </w:r>
      <w:r w:rsidR="00C95B07">
        <w:rPr>
          <w:rFonts w:ascii="Times New Roman" w:eastAsia="Calibri" w:hAnsi="Times New Roman" w:cs="Times New Roman"/>
          <w:noProof/>
          <w:sz w:val="24"/>
          <w:szCs w:val="24"/>
        </w:rPr>
        <w:t>2162</w:t>
      </w:r>
      <w:r w:rsidR="00BD1B8C" w:rsidRPr="00BD1B8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C95B07">
        <w:rPr>
          <w:rFonts w:ascii="Times New Roman" w:eastAsia="Calibri" w:hAnsi="Times New Roman" w:cs="Times New Roman"/>
          <w:noProof/>
          <w:sz w:val="24"/>
          <w:szCs w:val="24"/>
        </w:rPr>
        <w:t>m</w:t>
      </w:r>
      <w:r w:rsidR="00C95B07" w:rsidRPr="00C95B07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2</w:t>
      </w:r>
      <w:r w:rsidR="00BD1B8C" w:rsidRPr="00BD1B8C">
        <w:rPr>
          <w:rFonts w:ascii="Times New Roman" w:eastAsia="Calibri" w:hAnsi="Times New Roman" w:cs="Times New Roman"/>
          <w:noProof/>
          <w:sz w:val="24"/>
          <w:szCs w:val="24"/>
        </w:rPr>
        <w:t xml:space="preserve"> platībā</w:t>
      </w:r>
      <w:r w:rsidR="003F04B3" w:rsidRPr="0087374C">
        <w:rPr>
          <w:rFonts w:ascii="Times New Roman" w:hAnsi="Times New Roman" w:cs="Times New Roman"/>
          <w:sz w:val="24"/>
          <w:szCs w:val="24"/>
        </w:rPr>
        <w:t>.</w:t>
      </w:r>
      <w:bookmarkStart w:id="5" w:name="_Hlk522552100"/>
      <w:bookmarkStart w:id="6" w:name="_Ref528341277"/>
      <w:r w:rsidR="009567E4" w:rsidRPr="009567E4">
        <w:t xml:space="preserve"> </w:t>
      </w:r>
      <w:r w:rsidR="00FE1CEB" w:rsidRPr="009567E4">
        <w:rPr>
          <w:rFonts w:ascii="Times New Roman" w:hAnsi="Times New Roman" w:cs="Times New Roman"/>
          <w:sz w:val="24"/>
          <w:szCs w:val="24"/>
        </w:rPr>
        <w:t xml:space="preserve">Nekustamā īpašuma lietošanas mērķis – </w:t>
      </w:r>
      <w:r w:rsidR="00FE1CEB" w:rsidRPr="00BD1B8C">
        <w:rPr>
          <w:rFonts w:ascii="Times New Roman" w:hAnsi="Times New Roman" w:cs="Times New Roman"/>
          <w:sz w:val="24"/>
          <w:szCs w:val="24"/>
        </w:rPr>
        <w:t>individu</w:t>
      </w:r>
      <w:r w:rsidR="00FE1CEB">
        <w:rPr>
          <w:rFonts w:ascii="Times New Roman" w:hAnsi="Times New Roman" w:cs="Times New Roman"/>
          <w:sz w:val="24"/>
          <w:szCs w:val="24"/>
        </w:rPr>
        <w:t>ālo dzīvojamo māju apbūves zeme</w:t>
      </w:r>
      <w:r w:rsidR="00C95B07">
        <w:rPr>
          <w:rFonts w:ascii="Times New Roman" w:hAnsi="Times New Roman" w:cs="Times New Roman"/>
          <w:sz w:val="24"/>
          <w:szCs w:val="24"/>
        </w:rPr>
        <w:t>.</w:t>
      </w:r>
      <w:r w:rsidR="00FE1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7A62F" w14:textId="77777777" w:rsidR="00D81A0E" w:rsidRDefault="00D81A0E" w:rsidP="009567E4">
      <w:pPr>
        <w:spacing w:after="0" w:line="240" w:lineRule="auto"/>
        <w:contextualSpacing/>
        <w:jc w:val="both"/>
      </w:pPr>
    </w:p>
    <w:p w14:paraId="01CC0CBA" w14:textId="2811793D" w:rsidR="00875202" w:rsidRDefault="00AF7197" w:rsidP="009567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Izsoles s</w:t>
      </w:r>
      <w:r w:rsidR="00875202" w:rsidRPr="00875202">
        <w:rPr>
          <w:rFonts w:ascii="Times New Roman" w:hAnsi="Times New Roman" w:cs="Times New Roman"/>
          <w:sz w:val="24"/>
          <w:szCs w:val="24"/>
        </w:rPr>
        <w:t xml:space="preserve">ākumcena – </w:t>
      </w:r>
      <w:r w:rsidR="00C95B07">
        <w:rPr>
          <w:rFonts w:ascii="Times New Roman" w:hAnsi="Times New Roman" w:cs="Times New Roman"/>
          <w:sz w:val="24"/>
          <w:szCs w:val="24"/>
        </w:rPr>
        <w:t>1</w:t>
      </w:r>
      <w:r w:rsidR="001F2445">
        <w:rPr>
          <w:rFonts w:ascii="Times New Roman" w:hAnsi="Times New Roman" w:cs="Times New Roman"/>
          <w:sz w:val="24"/>
          <w:szCs w:val="24"/>
        </w:rPr>
        <w:t>10</w:t>
      </w:r>
      <w:r w:rsidR="00C95B07">
        <w:rPr>
          <w:rFonts w:ascii="Times New Roman" w:hAnsi="Times New Roman" w:cs="Times New Roman"/>
          <w:sz w:val="24"/>
          <w:szCs w:val="24"/>
        </w:rPr>
        <w:t xml:space="preserve"> </w:t>
      </w:r>
      <w:r w:rsidR="001F2445">
        <w:rPr>
          <w:rFonts w:ascii="Times New Roman" w:hAnsi="Times New Roman" w:cs="Times New Roman"/>
          <w:sz w:val="24"/>
          <w:szCs w:val="24"/>
        </w:rPr>
        <w:t>0</w:t>
      </w:r>
      <w:r w:rsidR="00C95B07">
        <w:rPr>
          <w:rFonts w:ascii="Times New Roman" w:hAnsi="Times New Roman" w:cs="Times New Roman"/>
          <w:sz w:val="24"/>
          <w:szCs w:val="24"/>
        </w:rPr>
        <w:t>00</w:t>
      </w:r>
      <w:r w:rsidR="00875202" w:rsidRPr="00875202">
        <w:rPr>
          <w:rFonts w:ascii="Times New Roman" w:hAnsi="Times New Roman" w:cs="Times New Roman"/>
          <w:sz w:val="24"/>
          <w:szCs w:val="24"/>
        </w:rPr>
        <w:t xml:space="preserve"> </w:t>
      </w:r>
      <w:r w:rsidR="00AF5811">
        <w:rPr>
          <w:rFonts w:ascii="Times New Roman" w:hAnsi="Times New Roman" w:cs="Times New Roman"/>
          <w:sz w:val="24"/>
          <w:szCs w:val="24"/>
        </w:rPr>
        <w:t>EUR</w:t>
      </w:r>
      <w:r w:rsidR="00875202" w:rsidRPr="00875202">
        <w:rPr>
          <w:rFonts w:ascii="Times New Roman" w:hAnsi="Times New Roman" w:cs="Times New Roman"/>
          <w:sz w:val="24"/>
          <w:szCs w:val="24"/>
        </w:rPr>
        <w:t>,</w:t>
      </w:r>
      <w:r w:rsidR="00AF5811">
        <w:rPr>
          <w:rFonts w:ascii="Times New Roman" w:hAnsi="Times New Roman" w:cs="Times New Roman"/>
          <w:sz w:val="24"/>
          <w:szCs w:val="24"/>
        </w:rPr>
        <w:t xml:space="preserve"> izsoles</w:t>
      </w:r>
      <w:r w:rsidR="00875202" w:rsidRPr="00875202">
        <w:rPr>
          <w:rFonts w:ascii="Times New Roman" w:hAnsi="Times New Roman" w:cs="Times New Roman"/>
          <w:sz w:val="24"/>
          <w:szCs w:val="24"/>
        </w:rPr>
        <w:t xml:space="preserve"> solis - </w:t>
      </w:r>
      <w:r w:rsidR="001F2445">
        <w:rPr>
          <w:rFonts w:ascii="Times New Roman" w:hAnsi="Times New Roman" w:cs="Times New Roman"/>
          <w:sz w:val="24"/>
          <w:szCs w:val="24"/>
        </w:rPr>
        <w:t>1000</w:t>
      </w:r>
      <w:r w:rsidR="00875202" w:rsidRPr="00875202">
        <w:rPr>
          <w:rFonts w:ascii="Times New Roman" w:hAnsi="Times New Roman" w:cs="Times New Roman"/>
          <w:sz w:val="24"/>
          <w:szCs w:val="24"/>
        </w:rPr>
        <w:t xml:space="preserve">  </w:t>
      </w:r>
      <w:r w:rsidR="00AF5811">
        <w:rPr>
          <w:rFonts w:ascii="Times New Roman" w:hAnsi="Times New Roman" w:cs="Times New Roman"/>
          <w:sz w:val="24"/>
          <w:szCs w:val="24"/>
        </w:rPr>
        <w:t>EUR.</w:t>
      </w:r>
    </w:p>
    <w:bookmarkEnd w:id="5"/>
    <w:bookmarkEnd w:id="6"/>
    <w:p w14:paraId="118A3550" w14:textId="77777777" w:rsidR="00062904" w:rsidRDefault="00062904" w:rsidP="00AF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bookmarkEnd w:id="3"/>
    <w:p w14:paraId="2CF379D5" w14:textId="77777777" w:rsidR="001F2445" w:rsidRPr="00AF7197" w:rsidRDefault="001F2445" w:rsidP="001F2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</w:pPr>
      <w:r w:rsidRPr="00AF719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Izsole sākas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05.11</w:t>
      </w:r>
      <w:r w:rsidRPr="00AF7197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4</w:t>
      </w:r>
      <w:r w:rsidRPr="00AF7197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 plkst.13:00</w:t>
      </w:r>
      <w:r w:rsidRPr="00AF719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un noslēdzas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05.12</w:t>
      </w:r>
      <w:r w:rsidRPr="00AF7197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4</w:t>
      </w:r>
      <w:r w:rsidRPr="00AF7197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 plkst.13:00.</w:t>
      </w:r>
    </w:p>
    <w:p w14:paraId="28F4EB15" w14:textId="77777777" w:rsidR="006B5290" w:rsidRPr="0087374C" w:rsidRDefault="006B5290" w:rsidP="00E924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5696D5" w14:textId="0822B405" w:rsidR="003A0325" w:rsidRDefault="00062904" w:rsidP="003A03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06290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Personām, kas vēlas piedalīties izsolē </w:t>
      </w:r>
      <w:bookmarkStart w:id="7" w:name="_Hlk175687941"/>
      <w:r w:rsidRPr="006437B6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 xml:space="preserve">līdz </w:t>
      </w:r>
      <w:r w:rsidR="001F2445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25</w:t>
      </w:r>
      <w:r w:rsidRPr="006437B6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</w:t>
      </w:r>
      <w:r w:rsidR="001F2445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11</w:t>
      </w:r>
      <w:r w:rsidRPr="006437B6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.202</w:t>
      </w:r>
      <w:r w:rsidR="006437B6" w:rsidRPr="006437B6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4</w:t>
      </w:r>
      <w:r w:rsidRPr="006437B6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>.</w:t>
      </w:r>
      <w:r w:rsidR="00877FA5" w:rsidRPr="006437B6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o-LA"/>
        </w:rPr>
        <w:t xml:space="preserve"> plkst.23:59</w:t>
      </w:r>
      <w:bookmarkEnd w:id="7"/>
      <w:r w:rsidRPr="0006290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, </w:t>
      </w:r>
      <w:bookmarkStart w:id="8" w:name="_Hlk175687992"/>
      <w:r w:rsidRPr="0006290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izmantojot elektronisko izsoļu</w:t>
      </w:r>
      <w:r w:rsidR="001F244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vietni </w:t>
      </w:r>
      <w:hyperlink r:id="rId6" w:history="1">
        <w:r w:rsidR="001F2445" w:rsidRPr="006020AB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 w:bidi="lo-LA"/>
          </w:rPr>
          <w:t>https://izsoles.ta.gov.lv/izsole/0039f8dd-6112-47ee-917f-debf87c1a122</w:t>
        </w:r>
      </w:hyperlink>
      <w:r w:rsidR="001F244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Pr="0006290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bookmarkEnd w:id="8"/>
      <w:r w:rsidRPr="00062904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jāiesniedz pieteikums un jāiemaksā 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n</w:t>
      </w:r>
      <w:r w:rsidR="00BD1B8C" w:rsidRPr="00BD1B8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odrošinājuma nauda –</w:t>
      </w:r>
      <w:r w:rsidR="00AF719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="00C95B0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1</w:t>
      </w:r>
      <w:r w:rsidR="001F244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1</w:t>
      </w:r>
      <w:r w:rsidR="00C95B0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="001F244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000</w:t>
      </w:r>
      <w:r w:rsidR="00BD1B8C" w:rsidRPr="00BD1B8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,00 EUR Ropažu  novada pašvaldības, norēķinu kontā: LV79UNLA0033300130908 ar atzīmi “Nekustamā īpašuma </w:t>
      </w:r>
      <w:r w:rsidR="00C95B07" w:rsidRPr="00C95B0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Sūnu iela </w:t>
      </w:r>
      <w:r w:rsidR="008A3D3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4</w:t>
      </w:r>
      <w:r w:rsidR="00C95B07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="00BD1B8C" w:rsidRPr="00BD1B8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izsoles nodrošinājums”</w:t>
      </w:r>
      <w:r w:rsidR="00BD1B8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.</w:t>
      </w:r>
    </w:p>
    <w:p w14:paraId="1C143C98" w14:textId="7B350323" w:rsidR="003A0325" w:rsidRDefault="003A0325" w:rsidP="006144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3A0325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Samaksa par pirkumu jāpārskaita divu nedēļu laikā no izsoles noslēguma dienas. </w:t>
      </w:r>
      <w:r w:rsidR="00AF5811" w:rsidRPr="00AF5811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Samaksā par Nekustamo īpašumu tiek iekļauts samaksātais nodrošinājums.</w:t>
      </w:r>
    </w:p>
    <w:p w14:paraId="1FF9D10D" w14:textId="226C11D7" w:rsidR="00875202" w:rsidRDefault="00875202" w:rsidP="006437B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87374C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Nekustamā īpašuma apskati pretendents (ieinteresētais) veic patstāvīgi. </w:t>
      </w:r>
    </w:p>
    <w:p w14:paraId="08AE718B" w14:textId="77777777" w:rsidR="00AF5811" w:rsidRPr="0087374C" w:rsidRDefault="00AF5811" w:rsidP="00AF58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5FB22C6C" w14:textId="13503ACD" w:rsidR="00AF7197" w:rsidRDefault="00875202" w:rsidP="0006290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4C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Papildu informāciju par izsoļu norisi vai citus papildjautājumus iespējams uzdot, rakstot uz e-pasta adresi </w:t>
      </w:r>
      <w:hyperlink r:id="rId7" w:history="1">
        <w:r w:rsidRPr="005E485B">
          <w:rPr>
            <w:rStyle w:val="Hipersaite"/>
            <w:rFonts w:ascii="Times New Roman" w:eastAsia="Times New Roman" w:hAnsi="Times New Roman"/>
            <w:sz w:val="24"/>
            <w:szCs w:val="24"/>
            <w:lang w:eastAsia="lv-LV" w:bidi="lo-LA"/>
          </w:rPr>
          <w:t>izsoles@ropazi.lv</w:t>
        </w:r>
      </w:hyperlink>
      <w:r w:rsidRPr="0087374C">
        <w:rPr>
          <w:rFonts w:ascii="Times New Roman" w:eastAsia="Times New Roman" w:hAnsi="Times New Roman"/>
          <w:sz w:val="24"/>
          <w:szCs w:val="24"/>
          <w:lang w:eastAsia="lv-LV" w:bidi="lo-LA"/>
        </w:rPr>
        <w:t xml:space="preserve">. </w:t>
      </w:r>
      <w:r w:rsidR="00AF7197" w:rsidRPr="0087374C">
        <w:rPr>
          <w:rFonts w:ascii="Times New Roman" w:hAnsi="Times New Roman" w:cs="Times New Roman"/>
          <w:sz w:val="24"/>
          <w:szCs w:val="24"/>
        </w:rPr>
        <w:t>Ar izsoles noteikumiem var iepazīties:</w:t>
      </w:r>
      <w:r w:rsidR="00AF7197">
        <w:rPr>
          <w:rFonts w:ascii="Times New Roman" w:hAnsi="Times New Roman" w:cs="Times New Roman"/>
          <w:sz w:val="24"/>
          <w:szCs w:val="24"/>
        </w:rPr>
        <w:t xml:space="preserve"> Ropažu novada pašvaldības mājaslapā </w:t>
      </w:r>
      <w:hyperlink r:id="rId8" w:history="1">
        <w:r w:rsidR="00062904" w:rsidRPr="003045B4">
          <w:rPr>
            <w:rStyle w:val="Hipersaite"/>
            <w:rFonts w:ascii="Times New Roman" w:hAnsi="Times New Roman" w:cs="Times New Roman"/>
            <w:sz w:val="24"/>
            <w:szCs w:val="24"/>
          </w:rPr>
          <w:t>www.ropazi.lv</w:t>
        </w:r>
      </w:hyperlink>
      <w:r w:rsidR="00062904">
        <w:rPr>
          <w:rFonts w:ascii="Times New Roman" w:hAnsi="Times New Roman" w:cs="Times New Roman"/>
          <w:sz w:val="24"/>
          <w:szCs w:val="24"/>
        </w:rPr>
        <w:t xml:space="preserve"> </w:t>
      </w:r>
      <w:r w:rsidR="00AF7197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bookmarkEnd w:id="1"/>
    <w:p w14:paraId="41EBAC27" w14:textId="77777777" w:rsidR="006437B6" w:rsidRDefault="006437B6" w:rsidP="006437B6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lv-LV"/>
        </w:rPr>
      </w:pPr>
    </w:p>
    <w:p w14:paraId="1412738A" w14:textId="55ABFBE7" w:rsidR="006437B6" w:rsidRDefault="006437B6" w:rsidP="006437B6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lv-LV"/>
        </w:rPr>
      </w:pPr>
      <w:r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lv-LV"/>
        </w:rPr>
        <w:t>Papildu informācija</w:t>
      </w:r>
    </w:p>
    <w:p w14:paraId="22E7205E" w14:textId="26DB524F" w:rsidR="006437B6" w:rsidRDefault="006437B6" w:rsidP="006437B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Izsoles dalībniekiem, kuri piedalījušies izsolē, bet nav nosolījuši Nomas objektu, 7 darba dienu laikā pēc izsoles akta apstiprināšanas tiek atmaksāts izsoles nodrošinājums</w:t>
      </w:r>
      <w:r w:rsidR="00080C0C"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 xml:space="preserve"> saskaņā ar izsoles noteikumiem</w:t>
      </w:r>
      <w:r>
        <w:rPr>
          <w:rFonts w:ascii="Open Sans" w:eastAsia="Times New Roman" w:hAnsi="Open Sans" w:cs="Open Sans"/>
          <w:color w:val="333333"/>
          <w:sz w:val="21"/>
          <w:szCs w:val="21"/>
          <w:lang w:eastAsia="lv-LV"/>
        </w:rPr>
        <w:t>.</w:t>
      </w:r>
    </w:p>
    <w:p w14:paraId="5DF804E9" w14:textId="5D88AC5F" w:rsidR="001F2445" w:rsidRPr="001F2445" w:rsidRDefault="001F2445" w:rsidP="001F2445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44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9D3D0A4" wp14:editId="3C2656A1">
            <wp:extent cx="2857500" cy="2857500"/>
            <wp:effectExtent l="0" t="0" r="0" b="0"/>
            <wp:docPr id="902668654" name="Attēls 2" descr="Attēls, kurā ir raksts, grafika, pikselis, dizai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68654" name="Attēls 2" descr="Attēls, kurā ir raksts, grafika, pikselis, dizain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397D" w14:textId="77777777" w:rsidR="006437B6" w:rsidRDefault="006437B6" w:rsidP="00062904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7B6" w:rsidSect="00C910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B02FB"/>
    <w:multiLevelType w:val="multilevel"/>
    <w:tmpl w:val="FBF47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FD275B"/>
    <w:multiLevelType w:val="hybridMultilevel"/>
    <w:tmpl w:val="EC52A5A2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B16015A"/>
    <w:multiLevelType w:val="multilevel"/>
    <w:tmpl w:val="097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30503"/>
    <w:multiLevelType w:val="multilevel"/>
    <w:tmpl w:val="FF62E24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65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726B3907"/>
    <w:multiLevelType w:val="multilevel"/>
    <w:tmpl w:val="5AF00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b w:val="0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3E863AA"/>
    <w:multiLevelType w:val="hybridMultilevel"/>
    <w:tmpl w:val="7C6E26F8"/>
    <w:lvl w:ilvl="0" w:tplc="80B06144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23740">
    <w:abstractNumId w:val="2"/>
  </w:num>
  <w:num w:numId="2" w16cid:durableId="2144613996">
    <w:abstractNumId w:val="3"/>
  </w:num>
  <w:num w:numId="3" w16cid:durableId="1998725027">
    <w:abstractNumId w:val="0"/>
  </w:num>
  <w:num w:numId="4" w16cid:durableId="649090935">
    <w:abstractNumId w:val="6"/>
  </w:num>
  <w:num w:numId="5" w16cid:durableId="377777389">
    <w:abstractNumId w:val="1"/>
  </w:num>
  <w:num w:numId="6" w16cid:durableId="1550874411">
    <w:abstractNumId w:val="5"/>
  </w:num>
  <w:num w:numId="7" w16cid:durableId="1883900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4B3"/>
    <w:rsid w:val="000572F5"/>
    <w:rsid w:val="00062904"/>
    <w:rsid w:val="00080C0C"/>
    <w:rsid w:val="00083B77"/>
    <w:rsid w:val="000D3141"/>
    <w:rsid w:val="000F5477"/>
    <w:rsid w:val="00104E21"/>
    <w:rsid w:val="00162F4F"/>
    <w:rsid w:val="00181527"/>
    <w:rsid w:val="001837C2"/>
    <w:rsid w:val="001C2C91"/>
    <w:rsid w:val="001E0B8C"/>
    <w:rsid w:val="001F2445"/>
    <w:rsid w:val="0022200F"/>
    <w:rsid w:val="003211F9"/>
    <w:rsid w:val="00336A30"/>
    <w:rsid w:val="00337070"/>
    <w:rsid w:val="0039258F"/>
    <w:rsid w:val="003A0325"/>
    <w:rsid w:val="003A3D61"/>
    <w:rsid w:val="003A58BB"/>
    <w:rsid w:val="003D69EA"/>
    <w:rsid w:val="003F04B3"/>
    <w:rsid w:val="004112F6"/>
    <w:rsid w:val="00433AD3"/>
    <w:rsid w:val="004B1EF1"/>
    <w:rsid w:val="004B7585"/>
    <w:rsid w:val="004E7F86"/>
    <w:rsid w:val="00512009"/>
    <w:rsid w:val="00513936"/>
    <w:rsid w:val="00540F3D"/>
    <w:rsid w:val="005A2EA5"/>
    <w:rsid w:val="00614425"/>
    <w:rsid w:val="006437B6"/>
    <w:rsid w:val="006B5290"/>
    <w:rsid w:val="006D4668"/>
    <w:rsid w:val="00712E57"/>
    <w:rsid w:val="00810F13"/>
    <w:rsid w:val="008657A0"/>
    <w:rsid w:val="0087374C"/>
    <w:rsid w:val="00875202"/>
    <w:rsid w:val="00877FA5"/>
    <w:rsid w:val="008A3D37"/>
    <w:rsid w:val="008B05E9"/>
    <w:rsid w:val="008F60F9"/>
    <w:rsid w:val="009169C6"/>
    <w:rsid w:val="00930540"/>
    <w:rsid w:val="00934A69"/>
    <w:rsid w:val="009567E4"/>
    <w:rsid w:val="0095715C"/>
    <w:rsid w:val="009A06DA"/>
    <w:rsid w:val="009C7456"/>
    <w:rsid w:val="009E16A5"/>
    <w:rsid w:val="00A14EE4"/>
    <w:rsid w:val="00A16DA5"/>
    <w:rsid w:val="00A3114E"/>
    <w:rsid w:val="00AE0A13"/>
    <w:rsid w:val="00AF2E8F"/>
    <w:rsid w:val="00AF5811"/>
    <w:rsid w:val="00AF7197"/>
    <w:rsid w:val="00B631F4"/>
    <w:rsid w:val="00BB24AC"/>
    <w:rsid w:val="00BC001F"/>
    <w:rsid w:val="00BD1B8C"/>
    <w:rsid w:val="00C241F9"/>
    <w:rsid w:val="00C3609E"/>
    <w:rsid w:val="00C95B07"/>
    <w:rsid w:val="00CA628B"/>
    <w:rsid w:val="00CF3DC4"/>
    <w:rsid w:val="00D00F59"/>
    <w:rsid w:val="00D31EEB"/>
    <w:rsid w:val="00D81A0E"/>
    <w:rsid w:val="00DB61CB"/>
    <w:rsid w:val="00DE0127"/>
    <w:rsid w:val="00DE288A"/>
    <w:rsid w:val="00E213C1"/>
    <w:rsid w:val="00E80620"/>
    <w:rsid w:val="00E924A8"/>
    <w:rsid w:val="00EA463D"/>
    <w:rsid w:val="00EE6475"/>
    <w:rsid w:val="00F1348C"/>
    <w:rsid w:val="00F17390"/>
    <w:rsid w:val="00F44BBA"/>
    <w:rsid w:val="00F703AA"/>
    <w:rsid w:val="00FA2C1B"/>
    <w:rsid w:val="00FB4D91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23D"/>
  <w15:docId w15:val="{0D8AFB42-C1BD-47D1-8F9F-93D7DA20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04B3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F04B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D3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31E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31E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31E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31E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31EE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1EEB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241F9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F7197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B6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az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soles@ropaz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soles.ta.gov.lv/izsole/0039f8dd-6112-47ee-917f-debf87c1a1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zsoles.ta.gov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 Landsberga</dc:creator>
  <cp:lastModifiedBy>Jevgēnijs Sergejevs</cp:lastModifiedBy>
  <cp:revision>12</cp:revision>
  <dcterms:created xsi:type="dcterms:W3CDTF">2022-06-02T06:26:00Z</dcterms:created>
  <dcterms:modified xsi:type="dcterms:W3CDTF">2024-10-28T09:36:00Z</dcterms:modified>
</cp:coreProperties>
</file>