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0E79B" w14:textId="77777777" w:rsidR="00BC3CE1" w:rsidRPr="004D2438" w:rsidRDefault="00BC3CE1" w:rsidP="00BC3CE1">
      <w:pPr>
        <w:spacing w:after="0"/>
        <w:contextualSpacing/>
        <w:jc w:val="right"/>
        <w:rPr>
          <w:rFonts w:ascii="Times New Roman" w:eastAsia="Calibri" w:hAnsi="Times New Roman" w:cs="Times New Roman"/>
          <w:color w:val="000000"/>
          <w:kern w:val="0"/>
          <w:sz w:val="24"/>
          <w:szCs w:val="24"/>
          <w:lang w:eastAsia="lv-LV"/>
          <w14:ligatures w14:val="none"/>
        </w:rPr>
      </w:pPr>
    </w:p>
    <w:p w14:paraId="5951EF1D" w14:textId="77777777" w:rsidR="00BC3CE1" w:rsidRPr="004D2438" w:rsidRDefault="00BC3CE1" w:rsidP="00BC3CE1">
      <w:pPr>
        <w:spacing w:after="0"/>
        <w:jc w:val="center"/>
        <w:rPr>
          <w:rFonts w:ascii="Times New Roman" w:hAnsi="Times New Roman" w:cs="Times New Roman"/>
          <w:b/>
          <w:kern w:val="0"/>
          <w:sz w:val="24"/>
          <w:szCs w:val="24"/>
          <w:lang w:eastAsia="lv-LV"/>
          <w14:ligatures w14:val="none"/>
        </w:rPr>
      </w:pPr>
      <w:bookmarkStart w:id="0" w:name="_Hlk137204572"/>
      <w:r w:rsidRPr="004D2438">
        <w:rPr>
          <w:rFonts w:ascii="Times New Roman" w:hAnsi="Times New Roman" w:cs="Times New Roman"/>
          <w:b/>
          <w:kern w:val="0"/>
          <w:sz w:val="24"/>
          <w:szCs w:val="24"/>
          <w:lang w:eastAsia="lv-LV"/>
          <w14:ligatures w14:val="none"/>
        </w:rPr>
        <w:t>CENU APTAUJAS ANKETA</w:t>
      </w:r>
    </w:p>
    <w:bookmarkEnd w:id="0"/>
    <w:p w14:paraId="374F0227" w14:textId="79D87440" w:rsidR="00BC3CE1" w:rsidRPr="004D2438" w:rsidRDefault="00BC3CE1" w:rsidP="00B24FAF">
      <w:pPr>
        <w:shd w:val="clear" w:color="auto" w:fill="FFFFFF" w:themeFill="background1"/>
        <w:spacing w:after="0"/>
        <w:jc w:val="center"/>
        <w:rPr>
          <w:rFonts w:ascii="Times New Roman" w:hAnsi="Times New Roman" w:cs="Times New Roman"/>
          <w:b/>
          <w:kern w:val="0"/>
          <w:sz w:val="24"/>
          <w:szCs w:val="24"/>
          <w:shd w:val="clear" w:color="auto" w:fill="FFFFFF" w:themeFill="background1"/>
          <w:lang w:eastAsia="lv-LV"/>
          <w14:ligatures w14:val="none"/>
        </w:rPr>
      </w:pPr>
      <w:r w:rsidRPr="004D2438">
        <w:rPr>
          <w:rFonts w:ascii="Times New Roman" w:hAnsi="Times New Roman" w:cs="Times New Roman"/>
          <w:b/>
          <w:kern w:val="0"/>
          <w:sz w:val="24"/>
          <w:szCs w:val="24"/>
          <w:lang w:eastAsia="lv-LV"/>
          <w14:ligatures w14:val="none"/>
        </w:rPr>
        <w:t>“</w:t>
      </w:r>
      <w:r w:rsidR="00B24FAF" w:rsidRPr="004D2438">
        <w:rPr>
          <w:rFonts w:ascii="Times New Roman" w:hAnsi="Times New Roman" w:cs="Times New Roman"/>
          <w:b/>
          <w:sz w:val="24"/>
          <w:szCs w:val="24"/>
        </w:rPr>
        <w:t xml:space="preserve">Skaņu sistēmas uzstādīšana Ulbrokas sporta kompleksa sporta </w:t>
      </w:r>
      <w:r w:rsidR="00B24FAF" w:rsidRPr="004D2438">
        <w:rPr>
          <w:rFonts w:ascii="Times New Roman" w:hAnsi="Times New Roman" w:cs="Times New Roman"/>
          <w:b/>
          <w:sz w:val="24"/>
          <w:szCs w:val="24"/>
          <w:shd w:val="clear" w:color="auto" w:fill="FFFFFF" w:themeFill="background1"/>
        </w:rPr>
        <w:t>zālē</w:t>
      </w:r>
      <w:r w:rsidR="00B24FAF" w:rsidRPr="004D2438">
        <w:rPr>
          <w:rFonts w:ascii="Times New Roman" w:hAnsi="Times New Roman" w:cs="Times New Roman"/>
          <w:b/>
          <w:kern w:val="0"/>
          <w:sz w:val="24"/>
          <w:szCs w:val="24"/>
          <w:shd w:val="clear" w:color="auto" w:fill="FFFFFF" w:themeFill="background1"/>
          <w:lang w:eastAsia="lv-LV"/>
          <w14:ligatures w14:val="none"/>
        </w:rPr>
        <w:t>”</w:t>
      </w:r>
    </w:p>
    <w:p w14:paraId="0F7C5E56" w14:textId="77777777" w:rsidR="004D2438" w:rsidRPr="004D2438" w:rsidRDefault="004D2438" w:rsidP="00B24FAF">
      <w:pPr>
        <w:shd w:val="clear" w:color="auto" w:fill="FFFFFF" w:themeFill="background1"/>
        <w:spacing w:after="0"/>
        <w:jc w:val="center"/>
        <w:rPr>
          <w:rFonts w:ascii="Times New Roman" w:hAnsi="Times New Roman" w:cs="Times New Roman"/>
          <w:b/>
          <w:kern w:val="0"/>
          <w:sz w:val="24"/>
          <w:szCs w:val="24"/>
          <w:lang w:eastAsia="lv-LV"/>
          <w14:ligatures w14:val="none"/>
        </w:rPr>
      </w:pPr>
    </w:p>
    <w:p w14:paraId="6D126B1B" w14:textId="77777777" w:rsidR="00BC3CE1" w:rsidRPr="004D2438" w:rsidRDefault="00BC3CE1" w:rsidP="00BC3CE1">
      <w:pPr>
        <w:spacing w:after="120"/>
        <w:jc w:val="both"/>
        <w:rPr>
          <w:rFonts w:ascii="Times New Roman" w:hAnsi="Times New Roman" w:cs="Times New Roman"/>
          <w:b/>
          <w:kern w:val="0"/>
          <w:sz w:val="24"/>
          <w:szCs w:val="24"/>
          <w:lang w:eastAsia="lv-LV"/>
          <w14:ligatures w14:val="none"/>
        </w:rPr>
      </w:pPr>
      <w:r w:rsidRPr="004D2438">
        <w:rPr>
          <w:rFonts w:ascii="Times New Roman" w:hAnsi="Times New Roman" w:cs="Times New Roman"/>
          <w:b/>
          <w:kern w:val="0"/>
          <w:sz w:val="24"/>
          <w:szCs w:val="24"/>
          <w:u w:val="single"/>
          <w:lang w:eastAsia="lv-LV"/>
          <w14:ligatures w14:val="none"/>
        </w:rPr>
        <w:t>Informācija par pasūtītāju</w:t>
      </w:r>
      <w:r w:rsidRPr="004D2438">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4D2438" w14:paraId="5202E506" w14:textId="77777777" w:rsidTr="00837DE3">
        <w:trPr>
          <w:trHeight w:val="415"/>
        </w:trPr>
        <w:tc>
          <w:tcPr>
            <w:tcW w:w="2762" w:type="dxa"/>
          </w:tcPr>
          <w:p w14:paraId="76A3DBF3" w14:textId="77777777" w:rsidR="00BC3CE1" w:rsidRPr="004D2438" w:rsidRDefault="00BC3CE1" w:rsidP="00837DE3">
            <w:pPr>
              <w:spacing w:after="120"/>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Nosaukums:</w:t>
            </w:r>
          </w:p>
        </w:tc>
        <w:tc>
          <w:tcPr>
            <w:tcW w:w="6261" w:type="dxa"/>
          </w:tcPr>
          <w:p w14:paraId="0739DDE9" w14:textId="77777777" w:rsidR="00BC3CE1" w:rsidRPr="004D2438" w:rsidRDefault="00BC3CE1" w:rsidP="00837DE3">
            <w:pPr>
              <w:spacing w:after="120"/>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Ropažu novada pašvaldība</w:t>
            </w:r>
          </w:p>
        </w:tc>
      </w:tr>
      <w:tr w:rsidR="00BC3CE1" w:rsidRPr="004D2438" w14:paraId="4B003187" w14:textId="77777777" w:rsidTr="00837DE3">
        <w:trPr>
          <w:trHeight w:val="415"/>
        </w:trPr>
        <w:tc>
          <w:tcPr>
            <w:tcW w:w="2762" w:type="dxa"/>
          </w:tcPr>
          <w:p w14:paraId="5418E58E" w14:textId="77777777" w:rsidR="00BC3CE1" w:rsidRPr="004D2438" w:rsidRDefault="00BC3CE1" w:rsidP="00837DE3">
            <w:pPr>
              <w:spacing w:after="120"/>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Reģistrācijas numurs:</w:t>
            </w:r>
          </w:p>
        </w:tc>
        <w:tc>
          <w:tcPr>
            <w:tcW w:w="6261" w:type="dxa"/>
          </w:tcPr>
          <w:p w14:paraId="5A2B5246" w14:textId="77777777" w:rsidR="00BC3CE1" w:rsidRPr="004D2438" w:rsidRDefault="00BC3CE1" w:rsidP="00837DE3">
            <w:pPr>
              <w:spacing w:after="120"/>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90000067986</w:t>
            </w:r>
          </w:p>
        </w:tc>
      </w:tr>
      <w:tr w:rsidR="00BC3CE1" w:rsidRPr="004D2438" w14:paraId="5ABAC5F2" w14:textId="77777777" w:rsidTr="00B24FAF">
        <w:trPr>
          <w:trHeight w:val="692"/>
        </w:trPr>
        <w:tc>
          <w:tcPr>
            <w:tcW w:w="2762" w:type="dxa"/>
            <w:shd w:val="clear" w:color="auto" w:fill="FFFFFF" w:themeFill="background1"/>
          </w:tcPr>
          <w:p w14:paraId="6178E9AC" w14:textId="77777777" w:rsidR="00BC3CE1" w:rsidRPr="004D2438" w:rsidRDefault="00BC3CE1" w:rsidP="00837DE3">
            <w:pPr>
              <w:spacing w:after="120"/>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Juridiskā adrese:</w:t>
            </w:r>
          </w:p>
        </w:tc>
        <w:tc>
          <w:tcPr>
            <w:tcW w:w="6261" w:type="dxa"/>
            <w:shd w:val="clear" w:color="auto" w:fill="FFFFFF" w:themeFill="background1"/>
          </w:tcPr>
          <w:p w14:paraId="76A95F52" w14:textId="77777777" w:rsidR="00BC3CE1" w:rsidRPr="004D2438" w:rsidRDefault="00BC3CE1" w:rsidP="00837DE3">
            <w:pPr>
              <w:spacing w:after="120"/>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Institūta iela 1a, Ulbroka, Stopiņu pagasts, Ropažu novads, LV-2130</w:t>
            </w:r>
          </w:p>
        </w:tc>
      </w:tr>
      <w:tr w:rsidR="00BC3CE1" w:rsidRPr="004D2438" w14:paraId="2194A365" w14:textId="77777777" w:rsidTr="00B24FAF">
        <w:trPr>
          <w:trHeight w:val="415"/>
        </w:trPr>
        <w:tc>
          <w:tcPr>
            <w:tcW w:w="2762" w:type="dxa"/>
            <w:shd w:val="clear" w:color="auto" w:fill="FFFFFF" w:themeFill="background1"/>
          </w:tcPr>
          <w:p w14:paraId="4A48CA2D" w14:textId="77777777" w:rsidR="00BC3CE1" w:rsidRPr="004D2438" w:rsidRDefault="00BC3CE1" w:rsidP="00837DE3">
            <w:pPr>
              <w:spacing w:after="120"/>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Iestādes Kontaktpersona:</w:t>
            </w:r>
          </w:p>
        </w:tc>
        <w:tc>
          <w:tcPr>
            <w:tcW w:w="6261" w:type="dxa"/>
            <w:shd w:val="clear" w:color="auto" w:fill="FFFFFF" w:themeFill="background1"/>
          </w:tcPr>
          <w:p w14:paraId="65810473" w14:textId="7F830E4B" w:rsidR="00BC3CE1" w:rsidRPr="004D2438" w:rsidRDefault="00E80C78" w:rsidP="00837DE3">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E80C78">
              <w:rPr>
                <w:rFonts w:ascii="Times New Roman" w:eastAsia="Times New Roman" w:hAnsi="Times New Roman" w:cs="Times New Roman"/>
                <w:sz w:val="24"/>
                <w:szCs w:val="24"/>
                <w:lang w:eastAsia="lv-LV"/>
                <w14:ligatures w14:val="none"/>
              </w:rPr>
              <w:t>Ulbrokas sporta kompleks</w:t>
            </w:r>
            <w:r>
              <w:rPr>
                <w:rFonts w:ascii="Times New Roman" w:eastAsia="Times New Roman" w:hAnsi="Times New Roman" w:cs="Times New Roman"/>
                <w:sz w:val="24"/>
                <w:szCs w:val="24"/>
                <w:lang w:eastAsia="lv-LV"/>
                <w14:ligatures w14:val="none"/>
              </w:rPr>
              <w:t xml:space="preserve">a vadītāja </w:t>
            </w:r>
            <w:r w:rsidR="002A7DAA" w:rsidRPr="004D2438">
              <w:rPr>
                <w:rFonts w:ascii="Times New Roman" w:eastAsia="Times New Roman" w:hAnsi="Times New Roman" w:cs="Times New Roman"/>
                <w:sz w:val="24"/>
                <w:szCs w:val="24"/>
                <w:lang w:eastAsia="lv-LV"/>
                <w14:ligatures w14:val="none"/>
              </w:rPr>
              <w:t>Gunta Aizporiete</w:t>
            </w:r>
          </w:p>
        </w:tc>
      </w:tr>
      <w:tr w:rsidR="00BC3CE1" w:rsidRPr="004D2438" w14:paraId="4D5D2170" w14:textId="77777777" w:rsidTr="00B24FAF">
        <w:trPr>
          <w:trHeight w:val="415"/>
        </w:trPr>
        <w:tc>
          <w:tcPr>
            <w:tcW w:w="2762" w:type="dxa"/>
            <w:shd w:val="clear" w:color="auto" w:fill="FFFFFF" w:themeFill="background1"/>
          </w:tcPr>
          <w:p w14:paraId="5E4D1795" w14:textId="77777777" w:rsidR="00BC3CE1" w:rsidRPr="004D2438" w:rsidRDefault="00BC3CE1" w:rsidP="00837DE3">
            <w:pPr>
              <w:spacing w:after="120"/>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Iestādes Kontakttālrunis:</w:t>
            </w:r>
          </w:p>
        </w:tc>
        <w:tc>
          <w:tcPr>
            <w:tcW w:w="6261" w:type="dxa"/>
            <w:shd w:val="clear" w:color="auto" w:fill="FFFFFF" w:themeFill="background1"/>
          </w:tcPr>
          <w:p w14:paraId="4E8E8A51" w14:textId="63DDD5F8" w:rsidR="00BC3CE1" w:rsidRPr="004D2438" w:rsidRDefault="002A7DAA" w:rsidP="00837DE3">
            <w:pPr>
              <w:spacing w:after="120"/>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26486829</w:t>
            </w:r>
          </w:p>
        </w:tc>
      </w:tr>
      <w:tr w:rsidR="00BC3CE1" w:rsidRPr="004D2438" w14:paraId="6E1D0DCE" w14:textId="77777777" w:rsidTr="00837DE3">
        <w:trPr>
          <w:trHeight w:val="704"/>
        </w:trPr>
        <w:tc>
          <w:tcPr>
            <w:tcW w:w="2762" w:type="dxa"/>
          </w:tcPr>
          <w:p w14:paraId="08D8A1A1" w14:textId="77777777" w:rsidR="00BC3CE1" w:rsidRPr="004D2438" w:rsidRDefault="00BC3CE1" w:rsidP="00837DE3">
            <w:pPr>
              <w:spacing w:after="120"/>
              <w:jc w:val="both"/>
              <w:rPr>
                <w:rFonts w:ascii="Times New Roman" w:hAnsi="Times New Roman" w:cs="Times New Roman"/>
                <w:b/>
                <w:bCs/>
                <w:sz w:val="24"/>
                <w:szCs w:val="24"/>
                <w:lang w:eastAsia="lv-LV"/>
                <w14:ligatures w14:val="none"/>
              </w:rPr>
            </w:pPr>
            <w:r w:rsidRPr="004D2438">
              <w:rPr>
                <w:rFonts w:ascii="Times New Roman" w:hAnsi="Times New Roman" w:cs="Times New Roman"/>
                <w:b/>
                <w:bCs/>
                <w:sz w:val="24"/>
                <w:szCs w:val="24"/>
                <w:lang w:eastAsia="lv-LV"/>
                <w14:ligatures w14:val="none"/>
              </w:rPr>
              <w:t>Cenu piedāvājumu sūtīt uz e-pasta adresi:</w:t>
            </w:r>
          </w:p>
        </w:tc>
        <w:tc>
          <w:tcPr>
            <w:tcW w:w="6261" w:type="dxa"/>
          </w:tcPr>
          <w:p w14:paraId="79BD4C17" w14:textId="77777777" w:rsidR="00BC3CE1" w:rsidRPr="004D2438" w:rsidRDefault="00BC3CE1" w:rsidP="00837DE3">
            <w:pPr>
              <w:spacing w:after="120"/>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 xml:space="preserve">cenu.aptaujas@ropazi.lv </w:t>
            </w:r>
          </w:p>
        </w:tc>
      </w:tr>
      <w:tr w:rsidR="00BC3CE1" w:rsidRPr="004D2438" w14:paraId="31496434" w14:textId="77777777" w:rsidTr="008705DD">
        <w:trPr>
          <w:trHeight w:val="704"/>
        </w:trPr>
        <w:tc>
          <w:tcPr>
            <w:tcW w:w="2762" w:type="dxa"/>
          </w:tcPr>
          <w:p w14:paraId="6BA796FD" w14:textId="77777777" w:rsidR="00BC3CE1" w:rsidRPr="004D2438" w:rsidRDefault="00BC3CE1" w:rsidP="00837DE3">
            <w:pPr>
              <w:spacing w:after="120"/>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Piedāvājumu iesniegšanas termiņš:</w:t>
            </w:r>
          </w:p>
        </w:tc>
        <w:tc>
          <w:tcPr>
            <w:tcW w:w="6261" w:type="dxa"/>
            <w:shd w:val="clear" w:color="auto" w:fill="auto"/>
          </w:tcPr>
          <w:p w14:paraId="17584B31" w14:textId="43CD9C9E" w:rsidR="00BC3CE1" w:rsidRPr="004D2438" w:rsidRDefault="00BC3CE1" w:rsidP="00837DE3">
            <w:pPr>
              <w:spacing w:after="120"/>
              <w:jc w:val="both"/>
              <w:rPr>
                <w:rFonts w:ascii="Times New Roman" w:hAnsi="Times New Roman" w:cs="Times New Roman"/>
                <w:sz w:val="24"/>
                <w:szCs w:val="24"/>
                <w:highlight w:val="yellow"/>
                <w:lang w:eastAsia="lv-LV"/>
                <w14:ligatures w14:val="none"/>
              </w:rPr>
            </w:pPr>
            <w:r w:rsidRPr="004D2438">
              <w:rPr>
                <w:rFonts w:ascii="Times New Roman" w:hAnsi="Times New Roman" w:cs="Times New Roman"/>
                <w:sz w:val="24"/>
                <w:szCs w:val="24"/>
                <w:lang w:eastAsia="lv-LV"/>
                <w14:ligatures w14:val="none"/>
              </w:rPr>
              <w:t xml:space="preserve">Līdz </w:t>
            </w:r>
            <w:r w:rsidR="00E80C78">
              <w:rPr>
                <w:rFonts w:ascii="Times New Roman" w:hAnsi="Times New Roman" w:cs="Times New Roman"/>
                <w:sz w:val="24"/>
                <w:szCs w:val="24"/>
                <w:lang w:eastAsia="lv-LV"/>
                <w14:ligatures w14:val="none"/>
              </w:rPr>
              <w:t>0</w:t>
            </w:r>
            <w:r w:rsidR="0038193B">
              <w:rPr>
                <w:rFonts w:ascii="Times New Roman" w:hAnsi="Times New Roman" w:cs="Times New Roman"/>
                <w:sz w:val="24"/>
                <w:szCs w:val="24"/>
                <w:lang w:eastAsia="lv-LV"/>
                <w14:ligatures w14:val="none"/>
              </w:rPr>
              <w:t>8</w:t>
            </w:r>
            <w:r w:rsidR="00E80C78">
              <w:rPr>
                <w:rFonts w:ascii="Times New Roman" w:hAnsi="Times New Roman" w:cs="Times New Roman"/>
                <w:sz w:val="24"/>
                <w:szCs w:val="24"/>
                <w:lang w:eastAsia="lv-LV"/>
                <w14:ligatures w14:val="none"/>
              </w:rPr>
              <w:t>.11</w:t>
            </w:r>
            <w:r w:rsidR="008705DD" w:rsidRPr="004D2438">
              <w:rPr>
                <w:rFonts w:ascii="Times New Roman" w:hAnsi="Times New Roman" w:cs="Times New Roman"/>
                <w:sz w:val="24"/>
                <w:szCs w:val="24"/>
                <w:lang w:eastAsia="lv-LV"/>
                <w14:ligatures w14:val="none"/>
              </w:rPr>
              <w:t>.2024</w:t>
            </w:r>
            <w:r w:rsidRPr="004D2438">
              <w:rPr>
                <w:rFonts w:ascii="Times New Roman" w:hAnsi="Times New Roman" w:cs="Times New Roman"/>
                <w:sz w:val="24"/>
                <w:szCs w:val="24"/>
                <w:lang w:eastAsia="lv-LV"/>
                <w14:ligatures w14:val="none"/>
              </w:rPr>
              <w:t xml:space="preserve"> plkst. </w:t>
            </w:r>
            <w:r w:rsidR="0038193B">
              <w:rPr>
                <w:rFonts w:ascii="Times New Roman" w:hAnsi="Times New Roman" w:cs="Times New Roman"/>
                <w:sz w:val="24"/>
                <w:szCs w:val="24"/>
                <w:lang w:eastAsia="lv-LV"/>
                <w14:ligatures w14:val="none"/>
              </w:rPr>
              <w:t>13</w:t>
            </w:r>
            <w:r w:rsidR="008705DD" w:rsidRPr="004D2438">
              <w:rPr>
                <w:rFonts w:ascii="Times New Roman" w:hAnsi="Times New Roman" w:cs="Times New Roman"/>
                <w:sz w:val="24"/>
                <w:szCs w:val="24"/>
                <w:lang w:eastAsia="lv-LV"/>
                <w14:ligatures w14:val="none"/>
              </w:rPr>
              <w:t>:00</w:t>
            </w:r>
          </w:p>
        </w:tc>
      </w:tr>
    </w:tbl>
    <w:p w14:paraId="6795EAB7" w14:textId="77777777" w:rsidR="00BC3CE1" w:rsidRPr="004D2438" w:rsidRDefault="00BC3CE1" w:rsidP="00BC3CE1">
      <w:pPr>
        <w:spacing w:after="0"/>
        <w:jc w:val="both"/>
        <w:rPr>
          <w:rFonts w:ascii="Times New Roman" w:hAnsi="Times New Roman" w:cs="Times New Roman"/>
          <w:b/>
          <w:kern w:val="0"/>
          <w:sz w:val="24"/>
          <w:szCs w:val="24"/>
          <w:lang w:eastAsia="lv-LV"/>
          <w14:ligatures w14:val="none"/>
        </w:rPr>
      </w:pPr>
    </w:p>
    <w:p w14:paraId="7D5A67C9" w14:textId="77777777" w:rsidR="00BC3CE1" w:rsidRPr="004D2438" w:rsidRDefault="00BC3CE1" w:rsidP="00BC3CE1">
      <w:pPr>
        <w:spacing w:after="0"/>
        <w:ind w:right="282"/>
        <w:jc w:val="both"/>
        <w:rPr>
          <w:rFonts w:ascii="Times New Roman" w:hAnsi="Times New Roman" w:cs="Times New Roman"/>
          <w:kern w:val="0"/>
          <w:sz w:val="24"/>
          <w:szCs w:val="24"/>
          <w:lang w:eastAsia="lv-LV"/>
          <w14:ligatures w14:val="none"/>
        </w:rPr>
      </w:pPr>
      <w:r w:rsidRPr="004D2438">
        <w:rPr>
          <w:rFonts w:ascii="Times New Roman" w:hAnsi="Times New Roman" w:cs="Times New Roman"/>
          <w:kern w:val="0"/>
          <w:sz w:val="24"/>
          <w:szCs w:val="24"/>
          <w:lang w:eastAsia="lv-LV"/>
          <w14:ligatures w14:val="none"/>
        </w:rPr>
        <w:t>Cenu izpētes mērķis – noskaidrot zemāko cenu piedāvājumu.</w:t>
      </w:r>
    </w:p>
    <w:p w14:paraId="104C8D26" w14:textId="77777777" w:rsidR="00BC3CE1" w:rsidRPr="004D2438" w:rsidRDefault="00BC3CE1" w:rsidP="00BC3CE1">
      <w:pPr>
        <w:spacing w:after="0"/>
        <w:ind w:right="282"/>
        <w:jc w:val="both"/>
        <w:rPr>
          <w:rFonts w:ascii="Times New Roman" w:hAnsi="Times New Roman" w:cs="Times New Roman"/>
          <w:kern w:val="0"/>
          <w:sz w:val="24"/>
          <w:szCs w:val="24"/>
          <w:lang w:eastAsia="lv-LV"/>
          <w14:ligatures w14:val="none"/>
        </w:rPr>
      </w:pPr>
      <w:r w:rsidRPr="004D2438">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3CF997C" w14:textId="77777777" w:rsidR="00BC3CE1" w:rsidRPr="004D2438" w:rsidRDefault="00BC3CE1" w:rsidP="00BC3CE1">
      <w:pPr>
        <w:spacing w:after="0"/>
        <w:ind w:right="282"/>
        <w:jc w:val="both"/>
        <w:rPr>
          <w:rFonts w:ascii="Times New Roman" w:hAnsi="Times New Roman" w:cs="Times New Roman"/>
          <w:kern w:val="0"/>
          <w:sz w:val="24"/>
          <w:szCs w:val="24"/>
          <w:lang w:eastAsia="lv-LV"/>
          <w14:ligatures w14:val="none"/>
        </w:rPr>
      </w:pPr>
      <w:r w:rsidRPr="004D2438">
        <w:rPr>
          <w:rFonts w:ascii="Times New Roman" w:hAnsi="Times New Roman" w:cs="Times New Roman"/>
          <w:kern w:val="0"/>
          <w:sz w:val="24"/>
          <w:szCs w:val="24"/>
          <w:lang w:eastAsia="lv-LV"/>
          <w14:ligatures w14:val="none"/>
        </w:rPr>
        <w:t>Informācija par rezultātu tiks izsūtīta elektroniski.</w:t>
      </w:r>
    </w:p>
    <w:p w14:paraId="2E400A1B" w14:textId="77777777" w:rsidR="00BC3CE1" w:rsidRPr="004D2438" w:rsidRDefault="00BC3CE1" w:rsidP="00BC3CE1">
      <w:pPr>
        <w:spacing w:after="0"/>
        <w:jc w:val="both"/>
        <w:rPr>
          <w:rFonts w:ascii="Times New Roman" w:hAnsi="Times New Roman" w:cs="Times New Roman"/>
          <w:b/>
          <w:kern w:val="0"/>
          <w:sz w:val="24"/>
          <w:szCs w:val="24"/>
          <w:lang w:eastAsia="lv-LV"/>
          <w14:ligatures w14:val="none"/>
        </w:rPr>
      </w:pPr>
    </w:p>
    <w:p w14:paraId="69D08267" w14:textId="77777777" w:rsidR="00BC3CE1" w:rsidRPr="004D2438" w:rsidRDefault="00BC3CE1" w:rsidP="00BC3CE1">
      <w:pPr>
        <w:spacing w:after="0"/>
        <w:jc w:val="both"/>
        <w:rPr>
          <w:rFonts w:ascii="Times New Roman" w:hAnsi="Times New Roman" w:cs="Times New Roman"/>
          <w:b/>
          <w:kern w:val="0"/>
          <w:sz w:val="24"/>
          <w:szCs w:val="24"/>
          <w:u w:val="single"/>
          <w:lang w:eastAsia="lv-LV"/>
          <w14:ligatures w14:val="none"/>
        </w:rPr>
      </w:pPr>
      <w:r w:rsidRPr="004D2438">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BC3CE1" w:rsidRPr="004D2438" w14:paraId="002DA3BA" w14:textId="77777777" w:rsidTr="00B30DFA">
        <w:tc>
          <w:tcPr>
            <w:tcW w:w="2802" w:type="dxa"/>
            <w:shd w:val="clear" w:color="auto" w:fill="FFFFFF" w:themeFill="background1"/>
          </w:tcPr>
          <w:p w14:paraId="7F278607" w14:textId="77777777" w:rsidR="00BC3CE1" w:rsidRPr="004D2438" w:rsidRDefault="00BC3CE1" w:rsidP="00837DE3">
            <w:pPr>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Pakalpojuma adrese:</w:t>
            </w:r>
          </w:p>
        </w:tc>
        <w:tc>
          <w:tcPr>
            <w:tcW w:w="6237" w:type="dxa"/>
            <w:shd w:val="clear" w:color="auto" w:fill="FFFFFF" w:themeFill="background1"/>
          </w:tcPr>
          <w:p w14:paraId="04C3D268" w14:textId="54560F06" w:rsidR="00B30DFA" w:rsidRPr="004D2438" w:rsidRDefault="00B30DFA" w:rsidP="00B30DFA">
            <w:pPr>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Ulbrokas sporta komplekss</w:t>
            </w:r>
          </w:p>
          <w:p w14:paraId="2A4DA7DD" w14:textId="676B8013" w:rsidR="00BC3CE1" w:rsidRPr="004D2438" w:rsidRDefault="00B30DFA" w:rsidP="00B30DFA">
            <w:pPr>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Adrese: Ulbrokas vidusskola, Vālodzes, Stopiņu pagasts, Ropažu novads, LV-2130</w:t>
            </w:r>
          </w:p>
        </w:tc>
      </w:tr>
      <w:tr w:rsidR="00BC3CE1" w:rsidRPr="004D2438" w14:paraId="0C44FB50" w14:textId="77777777" w:rsidTr="00B24FAF">
        <w:tc>
          <w:tcPr>
            <w:tcW w:w="2802" w:type="dxa"/>
            <w:shd w:val="clear" w:color="auto" w:fill="FFFFFF" w:themeFill="background1"/>
          </w:tcPr>
          <w:p w14:paraId="71EED342" w14:textId="77777777" w:rsidR="00BC3CE1" w:rsidRPr="004D2438" w:rsidRDefault="00BC3CE1" w:rsidP="00837DE3">
            <w:pPr>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Priekšmeta apraksts:</w:t>
            </w:r>
          </w:p>
        </w:tc>
        <w:tc>
          <w:tcPr>
            <w:tcW w:w="6237" w:type="dxa"/>
            <w:shd w:val="clear" w:color="auto" w:fill="FFFFFF" w:themeFill="background1"/>
          </w:tcPr>
          <w:p w14:paraId="13AE0DB4" w14:textId="5F740604" w:rsidR="00BC3CE1" w:rsidRDefault="00B24FAF" w:rsidP="00837DE3">
            <w:pPr>
              <w:jc w:val="both"/>
              <w:rPr>
                <w:rFonts w:ascii="Times New Roman" w:hAnsi="Times New Roman" w:cs="Times New Roman"/>
                <w:sz w:val="24"/>
                <w:szCs w:val="24"/>
                <w:shd w:val="clear" w:color="auto" w:fill="FFFFFF" w:themeFill="background1"/>
              </w:rPr>
            </w:pPr>
            <w:r w:rsidRPr="004D2438">
              <w:rPr>
                <w:rFonts w:ascii="Times New Roman" w:hAnsi="Times New Roman" w:cs="Times New Roman"/>
                <w:sz w:val="24"/>
                <w:szCs w:val="24"/>
              </w:rPr>
              <w:t xml:space="preserve">Skaņu sistēmas uzstādīšana Ulbrokas sporta kompleksa sporta </w:t>
            </w:r>
            <w:r w:rsidRPr="004D2438">
              <w:rPr>
                <w:rFonts w:ascii="Times New Roman" w:hAnsi="Times New Roman" w:cs="Times New Roman"/>
                <w:sz w:val="24"/>
                <w:szCs w:val="24"/>
                <w:shd w:val="clear" w:color="auto" w:fill="FFFFFF" w:themeFill="background1"/>
              </w:rPr>
              <w:t>zālē</w:t>
            </w:r>
            <w:r w:rsidR="004D2438">
              <w:rPr>
                <w:rFonts w:ascii="Times New Roman" w:hAnsi="Times New Roman" w:cs="Times New Roman"/>
                <w:sz w:val="24"/>
                <w:szCs w:val="24"/>
                <w:shd w:val="clear" w:color="auto" w:fill="FFFFFF" w:themeFill="background1"/>
              </w:rPr>
              <w:t>.</w:t>
            </w:r>
          </w:p>
          <w:p w14:paraId="428B6A67" w14:textId="77777777" w:rsidR="004D2438" w:rsidRPr="00E80C78" w:rsidRDefault="004D2438" w:rsidP="00E80C78">
            <w:pPr>
              <w:pStyle w:val="Sarakstarindkopa"/>
              <w:numPr>
                <w:ilvl w:val="0"/>
                <w:numId w:val="1"/>
              </w:numPr>
              <w:jc w:val="both"/>
              <w:rPr>
                <w:rFonts w:ascii="Times New Roman" w:hAnsi="Times New Roman" w:cs="Times New Roman"/>
                <w:sz w:val="24"/>
                <w:szCs w:val="24"/>
                <w:shd w:val="clear" w:color="auto" w:fill="FFFFFF" w:themeFill="background1"/>
                <w:lang w:eastAsia="lv-LV"/>
                <w14:ligatures w14:val="none"/>
              </w:rPr>
            </w:pPr>
            <w:r w:rsidRPr="00E80C78">
              <w:rPr>
                <w:rFonts w:ascii="Times New Roman" w:hAnsi="Times New Roman" w:cs="Times New Roman"/>
                <w:sz w:val="24"/>
                <w:szCs w:val="24"/>
                <w:shd w:val="clear" w:color="auto" w:fill="FFFFFF" w:themeFill="background1"/>
                <w:lang w:eastAsia="lv-LV"/>
                <w14:ligatures w14:val="none"/>
              </w:rPr>
              <w:t>Aktīva skanda Opera 15A, vai alternatīva: 8 gab.</w:t>
            </w:r>
          </w:p>
          <w:p w14:paraId="797DBE97" w14:textId="77777777" w:rsidR="004D2438" w:rsidRPr="00E80C78" w:rsidRDefault="004D2438" w:rsidP="00E80C78">
            <w:pPr>
              <w:pStyle w:val="Sarakstarindkopa"/>
              <w:numPr>
                <w:ilvl w:val="0"/>
                <w:numId w:val="1"/>
              </w:numPr>
              <w:jc w:val="both"/>
              <w:rPr>
                <w:rFonts w:ascii="Times New Roman" w:hAnsi="Times New Roman" w:cs="Times New Roman"/>
                <w:sz w:val="24"/>
                <w:szCs w:val="24"/>
                <w:shd w:val="clear" w:color="auto" w:fill="FFFFFF" w:themeFill="background1"/>
                <w:lang w:eastAsia="lv-LV"/>
                <w14:ligatures w14:val="none"/>
              </w:rPr>
            </w:pPr>
            <w:r w:rsidRPr="00E80C78">
              <w:rPr>
                <w:rFonts w:ascii="Times New Roman" w:hAnsi="Times New Roman" w:cs="Times New Roman"/>
                <w:sz w:val="24"/>
                <w:szCs w:val="24"/>
                <w:shd w:val="clear" w:color="auto" w:fill="FFFFFF" w:themeFill="background1"/>
                <w:lang w:eastAsia="lv-LV"/>
                <w14:ligatures w14:val="none"/>
              </w:rPr>
              <w:t>Sienas stiprinājums skandai Opera 15A, vai alternatīva: 8 gab.</w:t>
            </w:r>
          </w:p>
          <w:p w14:paraId="6805AA81" w14:textId="77777777" w:rsidR="004D2438" w:rsidRPr="00E80C78" w:rsidRDefault="004D2438" w:rsidP="00E80C78">
            <w:pPr>
              <w:pStyle w:val="Sarakstarindkopa"/>
              <w:numPr>
                <w:ilvl w:val="0"/>
                <w:numId w:val="1"/>
              </w:numPr>
              <w:jc w:val="both"/>
              <w:rPr>
                <w:rFonts w:ascii="Times New Roman" w:hAnsi="Times New Roman" w:cs="Times New Roman"/>
                <w:sz w:val="24"/>
                <w:szCs w:val="24"/>
                <w:shd w:val="clear" w:color="auto" w:fill="FFFFFF" w:themeFill="background1"/>
                <w:lang w:eastAsia="lv-LV"/>
                <w14:ligatures w14:val="none"/>
              </w:rPr>
            </w:pPr>
            <w:r w:rsidRPr="00E80C78">
              <w:rPr>
                <w:rFonts w:ascii="Times New Roman" w:hAnsi="Times New Roman" w:cs="Times New Roman"/>
                <w:sz w:val="24"/>
                <w:szCs w:val="24"/>
                <w:shd w:val="clear" w:color="auto" w:fill="FFFFFF" w:themeFill="background1"/>
                <w:lang w:eastAsia="lv-LV"/>
                <w14:ligatures w14:val="none"/>
              </w:rPr>
              <w:t xml:space="preserve">Skaņas apstrādes procesors DLP-48 </w:t>
            </w:r>
          </w:p>
          <w:p w14:paraId="3C6AF63F" w14:textId="77777777" w:rsidR="004D2438" w:rsidRPr="00E80C78" w:rsidRDefault="004D2438" w:rsidP="00E80C78">
            <w:pPr>
              <w:pStyle w:val="Sarakstarindkopa"/>
              <w:numPr>
                <w:ilvl w:val="0"/>
                <w:numId w:val="1"/>
              </w:numPr>
              <w:jc w:val="both"/>
              <w:rPr>
                <w:rFonts w:ascii="Times New Roman" w:hAnsi="Times New Roman" w:cs="Times New Roman"/>
                <w:sz w:val="24"/>
                <w:szCs w:val="24"/>
                <w:shd w:val="clear" w:color="auto" w:fill="FFFFFF" w:themeFill="background1"/>
                <w:lang w:eastAsia="lv-LV"/>
                <w14:ligatures w14:val="none"/>
              </w:rPr>
            </w:pPr>
            <w:r w:rsidRPr="00E80C78">
              <w:rPr>
                <w:rFonts w:ascii="Times New Roman" w:hAnsi="Times New Roman" w:cs="Times New Roman"/>
                <w:sz w:val="24"/>
                <w:szCs w:val="24"/>
                <w:shd w:val="clear" w:color="auto" w:fill="FFFFFF" w:themeFill="background1"/>
                <w:lang w:eastAsia="lv-LV"/>
                <w14:ligatures w14:val="none"/>
              </w:rPr>
              <w:t>Vadu komplekts pieslēgšanai</w:t>
            </w:r>
          </w:p>
          <w:p w14:paraId="03EA959B" w14:textId="6E75B17D" w:rsidR="004D2438" w:rsidRPr="00E80C78" w:rsidRDefault="004D2438" w:rsidP="00E80C78">
            <w:pPr>
              <w:pStyle w:val="Sarakstarindkopa"/>
              <w:numPr>
                <w:ilvl w:val="0"/>
                <w:numId w:val="1"/>
              </w:numPr>
              <w:jc w:val="both"/>
              <w:rPr>
                <w:rFonts w:ascii="Times New Roman" w:hAnsi="Times New Roman" w:cs="Times New Roman"/>
                <w:sz w:val="24"/>
                <w:szCs w:val="24"/>
                <w:shd w:val="clear" w:color="auto" w:fill="FFFFFF" w:themeFill="background1"/>
                <w:lang w:eastAsia="lv-LV"/>
                <w14:ligatures w14:val="none"/>
              </w:rPr>
            </w:pPr>
            <w:r w:rsidRPr="00E80C78">
              <w:rPr>
                <w:rFonts w:ascii="Times New Roman" w:hAnsi="Times New Roman" w:cs="Times New Roman"/>
                <w:sz w:val="24"/>
                <w:szCs w:val="24"/>
                <w:shd w:val="clear" w:color="auto" w:fill="FFFFFF" w:themeFill="background1"/>
                <w:lang w:eastAsia="lv-LV"/>
                <w14:ligatures w14:val="none"/>
              </w:rPr>
              <w:t>Uzstādīšanas pakalpojums</w:t>
            </w:r>
          </w:p>
          <w:p w14:paraId="722B901F" w14:textId="7D306592" w:rsidR="004D2438" w:rsidRPr="004D2438" w:rsidRDefault="004D2438" w:rsidP="00837DE3">
            <w:pPr>
              <w:jc w:val="both"/>
              <w:rPr>
                <w:rFonts w:ascii="Times New Roman" w:hAnsi="Times New Roman" w:cs="Times New Roman"/>
                <w:sz w:val="24"/>
                <w:szCs w:val="24"/>
                <w:lang w:eastAsia="lv-LV"/>
                <w14:ligatures w14:val="none"/>
              </w:rPr>
            </w:pPr>
          </w:p>
        </w:tc>
      </w:tr>
      <w:tr w:rsidR="00BC3CE1" w:rsidRPr="004D2438" w14:paraId="47E6D8A1" w14:textId="77777777" w:rsidTr="008705DD">
        <w:tc>
          <w:tcPr>
            <w:tcW w:w="2802" w:type="dxa"/>
            <w:shd w:val="clear" w:color="auto" w:fill="auto"/>
          </w:tcPr>
          <w:p w14:paraId="4D69DDE4" w14:textId="77777777" w:rsidR="00BC3CE1" w:rsidRPr="004D2438" w:rsidRDefault="00BC3CE1" w:rsidP="00837DE3">
            <w:pPr>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Līguma izpildes laiks:</w:t>
            </w:r>
          </w:p>
        </w:tc>
        <w:tc>
          <w:tcPr>
            <w:tcW w:w="6237" w:type="dxa"/>
            <w:shd w:val="clear" w:color="auto" w:fill="auto"/>
          </w:tcPr>
          <w:p w14:paraId="717245A6" w14:textId="4D039DBE" w:rsidR="00BC3CE1" w:rsidRPr="004D2438" w:rsidRDefault="00E80C78" w:rsidP="00837DE3">
            <w:pPr>
              <w:jc w:val="both"/>
              <w:rPr>
                <w:rFonts w:ascii="Times New Roman" w:hAnsi="Times New Roman" w:cs="Times New Roman"/>
                <w:sz w:val="24"/>
                <w:szCs w:val="24"/>
                <w:lang w:eastAsia="lv-LV"/>
                <w14:ligatures w14:val="none"/>
              </w:rPr>
            </w:pPr>
            <w:r w:rsidRPr="00E80C78">
              <w:rPr>
                <w:rFonts w:ascii="Times New Roman" w:hAnsi="Times New Roman" w:cs="Times New Roman"/>
                <w:sz w:val="24"/>
                <w:szCs w:val="24"/>
                <w:lang w:eastAsia="lv-LV"/>
                <w14:ligatures w14:val="none"/>
              </w:rPr>
              <w:t>Līdz 2024 gada 29. novembrim, pēc abpusēji parakstīta līguma</w:t>
            </w:r>
          </w:p>
        </w:tc>
      </w:tr>
      <w:tr w:rsidR="00BC3CE1" w:rsidRPr="004D2438" w14:paraId="77D1E9DC" w14:textId="77777777" w:rsidTr="00BC6087">
        <w:tc>
          <w:tcPr>
            <w:tcW w:w="2802" w:type="dxa"/>
            <w:shd w:val="clear" w:color="auto" w:fill="auto"/>
          </w:tcPr>
          <w:p w14:paraId="7E1184E8" w14:textId="77777777" w:rsidR="00BC3CE1" w:rsidRPr="004D2438" w:rsidRDefault="00BC3CE1" w:rsidP="00837DE3">
            <w:pPr>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Izmaksas, kas jāiekļauj cenā:</w:t>
            </w:r>
          </w:p>
        </w:tc>
        <w:tc>
          <w:tcPr>
            <w:tcW w:w="6237" w:type="dxa"/>
            <w:shd w:val="clear" w:color="auto" w:fill="auto"/>
          </w:tcPr>
          <w:p w14:paraId="383C83EB" w14:textId="077EDE3B" w:rsidR="004D2438" w:rsidRDefault="004D2438" w:rsidP="00837DE3">
            <w:pPr>
              <w:jc w:val="both"/>
              <w:rPr>
                <w:rFonts w:ascii="Times New Roman" w:hAnsi="Times New Roman" w:cs="Times New Roman"/>
                <w:sz w:val="24"/>
                <w:szCs w:val="24"/>
              </w:rPr>
            </w:pPr>
            <w:r>
              <w:rPr>
                <w:rFonts w:ascii="Times New Roman" w:hAnsi="Times New Roman" w:cs="Times New Roman"/>
                <w:sz w:val="24"/>
                <w:szCs w:val="24"/>
              </w:rPr>
              <w:t xml:space="preserve">Cenā ir </w:t>
            </w:r>
            <w:r w:rsidRPr="004D2438">
              <w:rPr>
                <w:rFonts w:ascii="Times New Roman" w:hAnsi="Times New Roman" w:cs="Times New Roman"/>
                <w:sz w:val="24"/>
                <w:szCs w:val="24"/>
              </w:rPr>
              <w:t xml:space="preserve">iekļautas visas izmaksas, kas saistītas ar līguma pilnīgu </w:t>
            </w:r>
            <w:r w:rsidRPr="0038193B">
              <w:rPr>
                <w:rFonts w:ascii="Times New Roman" w:hAnsi="Times New Roman" w:cs="Times New Roman"/>
                <w:sz w:val="24"/>
                <w:szCs w:val="24"/>
              </w:rPr>
              <w:t>un kvalitatīvu izpildi, tai skaitā preču piegāde, uzstādīšana, sistēmas regulēšana un personāla apmācība.</w:t>
            </w:r>
          </w:p>
          <w:p w14:paraId="0124B21E" w14:textId="34270A1D" w:rsidR="006B50E9" w:rsidRPr="004D2438" w:rsidRDefault="006B50E9" w:rsidP="00837DE3">
            <w:pPr>
              <w:jc w:val="both"/>
              <w:rPr>
                <w:rFonts w:ascii="Times New Roman" w:hAnsi="Times New Roman" w:cs="Times New Roman"/>
                <w:iCs/>
                <w:sz w:val="24"/>
                <w:szCs w:val="24"/>
                <w:lang w:eastAsia="lv-LV"/>
                <w14:ligatures w14:val="none"/>
              </w:rPr>
            </w:pPr>
          </w:p>
        </w:tc>
      </w:tr>
    </w:tbl>
    <w:p w14:paraId="4B058945" w14:textId="77777777" w:rsidR="00BC3CE1" w:rsidRPr="004D2438" w:rsidRDefault="00BC3CE1" w:rsidP="00BC3CE1">
      <w:pPr>
        <w:spacing w:after="0"/>
        <w:jc w:val="both"/>
        <w:rPr>
          <w:rFonts w:ascii="Times New Roman" w:hAnsi="Times New Roman" w:cs="Times New Roman"/>
          <w:kern w:val="0"/>
          <w:sz w:val="24"/>
          <w:szCs w:val="24"/>
          <w:lang w:eastAsia="lv-LV"/>
          <w14:ligatures w14:val="none"/>
        </w:rPr>
      </w:pPr>
    </w:p>
    <w:p w14:paraId="2E6FF41C" w14:textId="77777777" w:rsidR="00BC3CE1" w:rsidRPr="004D2438" w:rsidRDefault="00BC3CE1" w:rsidP="00BC3CE1">
      <w:pPr>
        <w:tabs>
          <w:tab w:val="left" w:pos="629"/>
        </w:tabs>
        <w:spacing w:after="0"/>
        <w:jc w:val="both"/>
        <w:rPr>
          <w:rFonts w:ascii="Times New Roman" w:eastAsia="Calibri" w:hAnsi="Times New Roman" w:cs="Times New Roman"/>
          <w:kern w:val="0"/>
          <w:sz w:val="24"/>
          <w:szCs w:val="24"/>
          <w:lang w:eastAsia="lv-LV"/>
          <w14:ligatures w14:val="none"/>
        </w:rPr>
        <w:sectPr w:rsidR="00BC3CE1" w:rsidRPr="004D2438" w:rsidSect="004D2438">
          <w:pgSz w:w="11906" w:h="16838"/>
          <w:pgMar w:top="1134" w:right="1134" w:bottom="1134" w:left="1701" w:header="709" w:footer="0" w:gutter="0"/>
          <w:cols w:space="708"/>
          <w:docGrid w:linePitch="360"/>
        </w:sectPr>
      </w:pPr>
      <w:r w:rsidRPr="004D2438">
        <w:rPr>
          <w:rFonts w:ascii="Times New Roman" w:eastAsia="Calibri" w:hAnsi="Times New Roman" w:cs="Times New Roman"/>
          <w:kern w:val="0"/>
          <w:sz w:val="24"/>
          <w:szCs w:val="24"/>
          <w:lang w:eastAsia="lv-LV"/>
          <w14:ligatures w14:val="none"/>
        </w:rPr>
        <w:tab/>
      </w:r>
    </w:p>
    <w:p w14:paraId="6798383F" w14:textId="77777777" w:rsidR="00BC3CE1" w:rsidRPr="004D2438" w:rsidRDefault="00BC3CE1" w:rsidP="00BC3CE1">
      <w:pPr>
        <w:spacing w:after="0"/>
        <w:jc w:val="right"/>
        <w:rPr>
          <w:rFonts w:ascii="Times New Roman" w:hAnsi="Times New Roman" w:cs="Times New Roman"/>
          <w:kern w:val="0"/>
          <w:sz w:val="24"/>
          <w:szCs w:val="24"/>
          <w:lang w:eastAsia="lv-LV"/>
          <w14:ligatures w14:val="none"/>
        </w:rPr>
      </w:pPr>
    </w:p>
    <w:p w14:paraId="55B2B71B" w14:textId="77777777" w:rsidR="00BC3CE1" w:rsidRPr="004D2438" w:rsidRDefault="00BC3CE1" w:rsidP="00BC3CE1">
      <w:pPr>
        <w:spacing w:after="0"/>
        <w:jc w:val="center"/>
        <w:rPr>
          <w:rFonts w:ascii="Times New Roman" w:hAnsi="Times New Roman" w:cs="Times New Roman"/>
          <w:b/>
          <w:kern w:val="0"/>
          <w:sz w:val="24"/>
          <w:szCs w:val="24"/>
          <w:lang w:eastAsia="lv-LV"/>
          <w14:ligatures w14:val="none"/>
        </w:rPr>
      </w:pPr>
      <w:r w:rsidRPr="004D2438">
        <w:rPr>
          <w:rFonts w:ascii="Times New Roman" w:hAnsi="Times New Roman" w:cs="Times New Roman"/>
          <w:b/>
          <w:kern w:val="0"/>
          <w:sz w:val="24"/>
          <w:szCs w:val="24"/>
          <w:lang w:eastAsia="lv-LV"/>
          <w14:ligatures w14:val="none"/>
        </w:rPr>
        <w:t>PIETEIKUMS DALĪBAI CENU APTAUJĀ</w:t>
      </w:r>
    </w:p>
    <w:p w14:paraId="44276811" w14:textId="77777777" w:rsidR="00BC3CE1" w:rsidRPr="004D2438" w:rsidRDefault="00BC3CE1" w:rsidP="00BC3CE1">
      <w:pPr>
        <w:spacing w:after="0"/>
        <w:jc w:val="center"/>
        <w:rPr>
          <w:rFonts w:ascii="Times New Roman" w:hAnsi="Times New Roman" w:cs="Times New Roman"/>
          <w:b/>
          <w:kern w:val="0"/>
          <w:sz w:val="24"/>
          <w:szCs w:val="24"/>
          <w:lang w:eastAsia="lv-LV"/>
          <w14:ligatures w14:val="none"/>
        </w:rPr>
      </w:pPr>
    </w:p>
    <w:p w14:paraId="36D0252D" w14:textId="15AF20C8" w:rsidR="00BC3CE1" w:rsidRPr="004D2438" w:rsidRDefault="00BC3CE1" w:rsidP="00BC3CE1">
      <w:pPr>
        <w:spacing w:after="0"/>
        <w:jc w:val="both"/>
        <w:rPr>
          <w:rFonts w:ascii="Times New Roman" w:hAnsi="Times New Roman" w:cs="Times New Roman"/>
          <w:kern w:val="0"/>
          <w:sz w:val="24"/>
          <w:szCs w:val="24"/>
          <w:lang w:eastAsia="lv-LV"/>
          <w14:ligatures w14:val="none"/>
        </w:rPr>
      </w:pPr>
      <w:r w:rsidRPr="004D2438">
        <w:rPr>
          <w:rFonts w:ascii="Times New Roman" w:hAnsi="Times New Roman" w:cs="Times New Roman"/>
          <w:kern w:val="0"/>
          <w:sz w:val="24"/>
          <w:szCs w:val="24"/>
          <w:lang w:eastAsia="lv-LV"/>
          <w14:ligatures w14:val="none"/>
        </w:rPr>
        <w:t xml:space="preserve">CENU APTAUJAS NOSAUKUMS: </w:t>
      </w:r>
      <w:r w:rsidR="004D2438" w:rsidRPr="004D2438">
        <w:rPr>
          <w:rFonts w:ascii="Times New Roman" w:hAnsi="Times New Roman" w:cs="Times New Roman"/>
          <w:kern w:val="0"/>
          <w:sz w:val="24"/>
          <w:szCs w:val="24"/>
          <w:lang w:eastAsia="lv-LV"/>
          <w14:ligatures w14:val="none"/>
        </w:rPr>
        <w:t>Skaņu sistēmas uzstādīšana Ulbrokas sporta kompleksa sporta zālē”</w:t>
      </w:r>
    </w:p>
    <w:tbl>
      <w:tblPr>
        <w:tblW w:w="9039" w:type="dxa"/>
        <w:tblLayout w:type="fixed"/>
        <w:tblLook w:val="04A0" w:firstRow="1" w:lastRow="0" w:firstColumn="1" w:lastColumn="0" w:noHBand="0" w:noVBand="1"/>
      </w:tblPr>
      <w:tblGrid>
        <w:gridCol w:w="2689"/>
        <w:gridCol w:w="6350"/>
      </w:tblGrid>
      <w:tr w:rsidR="00BC3CE1" w:rsidRPr="004D2438" w14:paraId="25C8D2EB" w14:textId="77777777" w:rsidTr="00BC3CE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4D2438" w:rsidRDefault="00BC3CE1" w:rsidP="00837DE3">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4D2438">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BC3CE1" w:rsidRPr="004D2438"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4D2438"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4D2438">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4D243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4D2438"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4D2438"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4D2438">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4D243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4D2438"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4D2438" w:rsidRDefault="00BC3CE1" w:rsidP="00837DE3">
            <w:pPr>
              <w:spacing w:after="0"/>
              <w:jc w:val="both"/>
              <w:rPr>
                <w:rFonts w:ascii="Times New Roman" w:hAnsi="Times New Roman" w:cs="Times New Roman"/>
                <w:kern w:val="0"/>
                <w:sz w:val="24"/>
                <w:szCs w:val="24"/>
                <w:lang w:eastAsia="lv-LV"/>
                <w14:ligatures w14:val="none"/>
              </w:rPr>
            </w:pPr>
            <w:r w:rsidRPr="004D2438">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4D243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4D2438"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4D2438" w:rsidRDefault="00BC3CE1" w:rsidP="00837DE3">
            <w:pPr>
              <w:spacing w:after="0"/>
              <w:jc w:val="both"/>
              <w:rPr>
                <w:rFonts w:ascii="Times New Roman" w:hAnsi="Times New Roman" w:cs="Times New Roman"/>
                <w:kern w:val="0"/>
                <w:sz w:val="24"/>
                <w:szCs w:val="24"/>
                <w:lang w:eastAsia="lv-LV"/>
                <w14:ligatures w14:val="none"/>
              </w:rPr>
            </w:pPr>
            <w:r w:rsidRPr="004D2438">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4D243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4D2438"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4D2438" w:rsidRDefault="00BC3CE1" w:rsidP="00837DE3">
            <w:pPr>
              <w:spacing w:after="0"/>
              <w:jc w:val="both"/>
              <w:rPr>
                <w:rFonts w:ascii="Times New Roman" w:hAnsi="Times New Roman" w:cs="Times New Roman"/>
                <w:kern w:val="0"/>
                <w:sz w:val="24"/>
                <w:szCs w:val="24"/>
                <w:lang w:eastAsia="lv-LV"/>
                <w14:ligatures w14:val="none"/>
              </w:rPr>
            </w:pPr>
            <w:r w:rsidRPr="004D2438">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4D243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4D2438"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4D2438" w:rsidRDefault="00BC3CE1" w:rsidP="00837DE3">
            <w:pPr>
              <w:spacing w:after="0"/>
              <w:jc w:val="both"/>
              <w:rPr>
                <w:rFonts w:ascii="Times New Roman" w:hAnsi="Times New Roman" w:cs="Times New Roman"/>
                <w:kern w:val="0"/>
                <w:sz w:val="24"/>
                <w:szCs w:val="24"/>
                <w:lang w:eastAsia="lv-LV"/>
                <w14:ligatures w14:val="none"/>
              </w:rPr>
            </w:pPr>
            <w:r w:rsidRPr="004D2438">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4D243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4D2438"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4D2438" w:rsidRDefault="00BC3CE1" w:rsidP="00837DE3">
            <w:pPr>
              <w:spacing w:after="0"/>
              <w:jc w:val="both"/>
              <w:rPr>
                <w:rFonts w:ascii="Times New Roman" w:hAnsi="Times New Roman" w:cs="Times New Roman"/>
                <w:kern w:val="0"/>
                <w:sz w:val="24"/>
                <w:szCs w:val="24"/>
                <w:lang w:eastAsia="lv-LV"/>
                <w14:ligatures w14:val="none"/>
              </w:rPr>
            </w:pPr>
            <w:r w:rsidRPr="004D2438">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4D243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4D2438"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4D2438" w:rsidRDefault="00BC3CE1" w:rsidP="00837DE3">
            <w:pPr>
              <w:spacing w:after="0"/>
              <w:jc w:val="both"/>
              <w:rPr>
                <w:rFonts w:ascii="Times New Roman" w:hAnsi="Times New Roman" w:cs="Times New Roman"/>
                <w:kern w:val="0"/>
                <w:sz w:val="24"/>
                <w:szCs w:val="24"/>
                <w:lang w:eastAsia="lv-LV"/>
                <w14:ligatures w14:val="none"/>
              </w:rPr>
            </w:pPr>
            <w:r w:rsidRPr="004D2438">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4D2438"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4D2438" w:rsidRDefault="00BC3CE1" w:rsidP="00BC3CE1">
      <w:pPr>
        <w:spacing w:after="0"/>
        <w:jc w:val="center"/>
        <w:rPr>
          <w:rFonts w:ascii="Times New Roman" w:hAnsi="Times New Roman" w:cs="Times New Roman"/>
          <w:kern w:val="0"/>
          <w:sz w:val="24"/>
          <w:szCs w:val="24"/>
          <w:lang w:eastAsia="lv-LV"/>
          <w14:ligatures w14:val="none"/>
        </w:rPr>
      </w:pPr>
    </w:p>
    <w:p w14:paraId="34763FFC" w14:textId="77777777" w:rsidR="00BC3CE1" w:rsidRPr="004D2438" w:rsidRDefault="00BC3CE1" w:rsidP="00BC3CE1">
      <w:pPr>
        <w:spacing w:after="0"/>
        <w:jc w:val="center"/>
        <w:rPr>
          <w:rFonts w:ascii="Times New Roman" w:hAnsi="Times New Roman" w:cs="Times New Roman"/>
          <w:kern w:val="0"/>
          <w:sz w:val="24"/>
          <w:szCs w:val="24"/>
          <w:lang w:eastAsia="lv-LV"/>
          <w14:ligatures w14:val="none"/>
        </w:rPr>
      </w:pPr>
    </w:p>
    <w:p w14:paraId="37818615" w14:textId="77777777" w:rsidR="00BC3CE1" w:rsidRPr="004D2438" w:rsidRDefault="00BC3CE1" w:rsidP="00BC3CE1">
      <w:pPr>
        <w:spacing w:after="0"/>
        <w:jc w:val="both"/>
        <w:rPr>
          <w:rFonts w:ascii="Times New Roman" w:hAnsi="Times New Roman" w:cs="Times New Roman"/>
          <w:b/>
          <w:kern w:val="0"/>
          <w:sz w:val="24"/>
          <w:szCs w:val="24"/>
          <w:lang w:eastAsia="lv-LV"/>
          <w14:ligatures w14:val="none"/>
        </w:rPr>
      </w:pPr>
      <w:bookmarkStart w:id="1" w:name="_Hlk137204635"/>
      <w:r w:rsidRPr="004D2438">
        <w:rPr>
          <w:rFonts w:ascii="Times New Roman" w:hAnsi="Times New Roman" w:cs="Times New Roman"/>
          <w:b/>
          <w:kern w:val="0"/>
          <w:sz w:val="24"/>
          <w:szCs w:val="24"/>
          <w:lang w:eastAsia="lv-LV"/>
          <w14:ligatures w14:val="none"/>
        </w:rPr>
        <w:t>PRETENDENTA PIETEIKUMS</w:t>
      </w:r>
    </w:p>
    <w:bookmarkEnd w:id="1"/>
    <w:p w14:paraId="7F019DCE" w14:textId="77777777" w:rsidR="00BC3CE1" w:rsidRPr="004D2438" w:rsidRDefault="00BC3CE1" w:rsidP="00BC3CE1">
      <w:pPr>
        <w:spacing w:after="0"/>
        <w:jc w:val="both"/>
        <w:rPr>
          <w:rFonts w:ascii="Times New Roman" w:hAnsi="Times New Roman" w:cs="Times New Roman"/>
          <w:b/>
          <w:kern w:val="0"/>
          <w:sz w:val="24"/>
          <w:szCs w:val="24"/>
          <w:lang w:eastAsia="lv-LV"/>
          <w14:ligatures w14:val="none"/>
        </w:rPr>
      </w:pPr>
    </w:p>
    <w:p w14:paraId="7C0FE14B" w14:textId="77777777" w:rsidR="00BC3CE1" w:rsidRPr="004D2438" w:rsidRDefault="00BC3CE1" w:rsidP="00BC3CE1">
      <w:pPr>
        <w:spacing w:after="0"/>
        <w:jc w:val="center"/>
        <w:rPr>
          <w:rFonts w:ascii="Times New Roman" w:hAnsi="Times New Roman" w:cs="Times New Roman"/>
          <w:b/>
          <w:kern w:val="0"/>
          <w:sz w:val="24"/>
          <w:szCs w:val="24"/>
          <w:lang w:eastAsia="lv-LV"/>
          <w14:ligatures w14:val="none"/>
        </w:rPr>
      </w:pPr>
    </w:p>
    <w:tbl>
      <w:tblPr>
        <w:tblStyle w:val="Reatabula"/>
        <w:tblW w:w="9039" w:type="dxa"/>
        <w:tblLook w:val="04A0" w:firstRow="1" w:lastRow="0" w:firstColumn="1" w:lastColumn="0" w:noHBand="0" w:noVBand="1"/>
      </w:tblPr>
      <w:tblGrid>
        <w:gridCol w:w="1696"/>
        <w:gridCol w:w="4395"/>
        <w:gridCol w:w="2948"/>
      </w:tblGrid>
      <w:tr w:rsidR="00BC3CE1" w:rsidRPr="004D2438" w14:paraId="2D77AB4F" w14:textId="77777777" w:rsidTr="00BC3CE1">
        <w:tc>
          <w:tcPr>
            <w:tcW w:w="6091" w:type="dxa"/>
            <w:gridSpan w:val="2"/>
            <w:vAlign w:val="center"/>
          </w:tcPr>
          <w:p w14:paraId="0842E506" w14:textId="77777777" w:rsidR="00BC3CE1" w:rsidRPr="004D2438"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4D2438">
              <w:rPr>
                <w:rFonts w:ascii="Times New Roman" w:eastAsia="Times New Roman" w:hAnsi="Times New Roman" w:cs="Times New Roman"/>
                <w:b/>
                <w:bCs/>
                <w:kern w:val="32"/>
                <w:sz w:val="24"/>
                <w:szCs w:val="24"/>
                <w:lang w:eastAsia="lv-LV"/>
                <w14:ligatures w14:val="none"/>
              </w:rPr>
              <w:t>Prasības</w:t>
            </w:r>
          </w:p>
        </w:tc>
        <w:tc>
          <w:tcPr>
            <w:tcW w:w="2948" w:type="dxa"/>
            <w:vAlign w:val="center"/>
          </w:tcPr>
          <w:p w14:paraId="0958C484" w14:textId="77777777" w:rsidR="00BC3CE1" w:rsidRPr="004D2438"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4D2438">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BC3CE1" w:rsidRPr="004D2438" w14:paraId="6ED18435" w14:textId="77777777" w:rsidTr="001C0F8F">
        <w:tc>
          <w:tcPr>
            <w:tcW w:w="1696" w:type="dxa"/>
            <w:shd w:val="clear" w:color="auto" w:fill="auto"/>
          </w:tcPr>
          <w:p w14:paraId="62F3C7BE" w14:textId="77777777" w:rsidR="00BC3CE1" w:rsidRPr="004D2438" w:rsidRDefault="00BC3CE1" w:rsidP="00837DE3">
            <w:pPr>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Priekšmeta apraksts:</w:t>
            </w:r>
          </w:p>
        </w:tc>
        <w:tc>
          <w:tcPr>
            <w:tcW w:w="4395" w:type="dxa"/>
            <w:shd w:val="clear" w:color="auto" w:fill="auto"/>
          </w:tcPr>
          <w:p w14:paraId="3D42C041" w14:textId="5E2C2AD5" w:rsidR="004D2438" w:rsidRPr="004D2438" w:rsidRDefault="00BC6087" w:rsidP="00837DE3">
            <w:pPr>
              <w:jc w:val="both"/>
              <w:rPr>
                <w:rFonts w:ascii="Times New Roman" w:hAnsi="Times New Roman" w:cs="Times New Roman"/>
                <w:sz w:val="24"/>
                <w:szCs w:val="24"/>
              </w:rPr>
            </w:pPr>
            <w:r w:rsidRPr="004D2438">
              <w:rPr>
                <w:rFonts w:ascii="Times New Roman" w:hAnsi="Times New Roman" w:cs="Times New Roman"/>
                <w:sz w:val="24"/>
                <w:szCs w:val="24"/>
              </w:rPr>
              <w:t xml:space="preserve">Skaņu sistēmas uzstādīšana Ulbrokas sporta kompleksa sporta </w:t>
            </w:r>
            <w:r w:rsidRPr="004D2438">
              <w:rPr>
                <w:rFonts w:ascii="Times New Roman" w:hAnsi="Times New Roman" w:cs="Times New Roman"/>
                <w:sz w:val="24"/>
                <w:szCs w:val="24"/>
                <w:shd w:val="clear" w:color="auto" w:fill="FFFFFF" w:themeFill="background1"/>
              </w:rPr>
              <w:t xml:space="preserve">zālē. </w:t>
            </w:r>
            <w:r w:rsidRPr="004D2438">
              <w:rPr>
                <w:rFonts w:ascii="Times New Roman" w:hAnsi="Times New Roman" w:cs="Times New Roman"/>
                <w:sz w:val="24"/>
                <w:szCs w:val="24"/>
              </w:rPr>
              <w:t>Aktīva skanda Opera 15A vai alternatīva 8 gab. Sienas stiprinājumi 8 gab. Skaņas apstrādes procesors. Vadu komplekts pieslēgšanai.</w:t>
            </w:r>
          </w:p>
        </w:tc>
        <w:tc>
          <w:tcPr>
            <w:tcW w:w="2948" w:type="dxa"/>
          </w:tcPr>
          <w:p w14:paraId="44D65D99" w14:textId="77777777" w:rsidR="00BC3CE1" w:rsidRPr="004D2438" w:rsidRDefault="00BC3CE1" w:rsidP="00837DE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BC3CE1" w:rsidRPr="004D2438" w14:paraId="03E6D37D" w14:textId="77777777" w:rsidTr="001C0F8F">
        <w:tc>
          <w:tcPr>
            <w:tcW w:w="1696" w:type="dxa"/>
            <w:shd w:val="clear" w:color="auto" w:fill="auto"/>
          </w:tcPr>
          <w:p w14:paraId="76C9C5FC" w14:textId="77777777" w:rsidR="00BC3CE1" w:rsidRPr="004D2438" w:rsidRDefault="00BC3CE1" w:rsidP="00837DE3">
            <w:pPr>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Līguma izpildes laiks:</w:t>
            </w:r>
          </w:p>
        </w:tc>
        <w:tc>
          <w:tcPr>
            <w:tcW w:w="4395" w:type="dxa"/>
            <w:shd w:val="clear" w:color="auto" w:fill="auto"/>
          </w:tcPr>
          <w:p w14:paraId="35BD4192" w14:textId="059F6E8E" w:rsidR="00BC3CE1" w:rsidRPr="004D2438" w:rsidRDefault="00E80C78" w:rsidP="00837DE3">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Līdz 2024 gada 29. novembrim, pēc abpusēji parakstīta līguma </w:t>
            </w:r>
          </w:p>
        </w:tc>
        <w:tc>
          <w:tcPr>
            <w:tcW w:w="2948" w:type="dxa"/>
          </w:tcPr>
          <w:p w14:paraId="38893C9B" w14:textId="77777777" w:rsidR="00BC3CE1" w:rsidRPr="004D2438" w:rsidRDefault="00BC3CE1" w:rsidP="00837DE3">
            <w:pPr>
              <w:jc w:val="both"/>
              <w:rPr>
                <w:rFonts w:ascii="Times New Roman" w:hAnsi="Times New Roman" w:cs="Times New Roman"/>
                <w:sz w:val="24"/>
                <w:szCs w:val="24"/>
                <w:lang w:eastAsia="lv-LV"/>
                <w14:ligatures w14:val="none"/>
              </w:rPr>
            </w:pPr>
          </w:p>
        </w:tc>
      </w:tr>
      <w:tr w:rsidR="00BC3CE1" w:rsidRPr="004D2438" w14:paraId="7B926A5C" w14:textId="77777777" w:rsidTr="001C0F8F">
        <w:tc>
          <w:tcPr>
            <w:tcW w:w="1696" w:type="dxa"/>
            <w:shd w:val="clear" w:color="auto" w:fill="auto"/>
          </w:tcPr>
          <w:p w14:paraId="494C1955" w14:textId="77777777" w:rsidR="00BC3CE1" w:rsidRPr="004D2438" w:rsidRDefault="00BC3CE1" w:rsidP="00837DE3">
            <w:pPr>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Izmaksas, kas jāiekļauj cenā:</w:t>
            </w:r>
          </w:p>
        </w:tc>
        <w:tc>
          <w:tcPr>
            <w:tcW w:w="4395" w:type="dxa"/>
            <w:shd w:val="clear" w:color="auto" w:fill="auto"/>
          </w:tcPr>
          <w:p w14:paraId="0774B131" w14:textId="1A9AD25A" w:rsidR="00BC3CE1" w:rsidRPr="004D2438" w:rsidRDefault="004D2438" w:rsidP="001C0F8F">
            <w:pPr>
              <w:jc w:val="both"/>
              <w:rPr>
                <w:rFonts w:ascii="Times New Roman" w:hAnsi="Times New Roman" w:cs="Times New Roman"/>
                <w:iCs/>
                <w:sz w:val="24"/>
                <w:szCs w:val="24"/>
                <w:lang w:eastAsia="lv-LV"/>
                <w14:ligatures w14:val="none"/>
              </w:rPr>
            </w:pPr>
            <w:r w:rsidRPr="004D2438">
              <w:rPr>
                <w:rFonts w:ascii="Times New Roman" w:hAnsi="Times New Roman" w:cs="Times New Roman"/>
                <w:iCs/>
                <w:sz w:val="24"/>
                <w:szCs w:val="24"/>
                <w:lang w:eastAsia="lv-LV"/>
                <w14:ligatures w14:val="none"/>
              </w:rPr>
              <w:t>Cenā ir iekļautas visas izmaksas, kas saistītas ar līguma pilnīgu un kvalitatīvu izpildi, tai skaitā preču piegāde, uzstādīšana, sistēmas regulēšana un personāla apmācība.</w:t>
            </w:r>
          </w:p>
        </w:tc>
        <w:tc>
          <w:tcPr>
            <w:tcW w:w="2948" w:type="dxa"/>
          </w:tcPr>
          <w:p w14:paraId="22BE5A14" w14:textId="77777777" w:rsidR="00BC3CE1" w:rsidRPr="004D2438" w:rsidRDefault="00BC3CE1" w:rsidP="00837DE3">
            <w:pPr>
              <w:jc w:val="both"/>
              <w:rPr>
                <w:rFonts w:ascii="Times New Roman" w:hAnsi="Times New Roman" w:cs="Times New Roman"/>
                <w:sz w:val="24"/>
                <w:szCs w:val="24"/>
                <w:lang w:eastAsia="lv-LV"/>
                <w14:ligatures w14:val="none"/>
              </w:rPr>
            </w:pPr>
          </w:p>
        </w:tc>
      </w:tr>
      <w:tr w:rsidR="00BC3CE1" w:rsidRPr="004D2438" w14:paraId="0F868262" w14:textId="77777777" w:rsidTr="00BC3CE1">
        <w:tc>
          <w:tcPr>
            <w:tcW w:w="1696" w:type="dxa"/>
          </w:tcPr>
          <w:p w14:paraId="3B0734FF" w14:textId="77777777" w:rsidR="00BC3CE1" w:rsidRPr="004D2438" w:rsidRDefault="00BC3CE1" w:rsidP="00837DE3">
            <w:pPr>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Nodokļi</w:t>
            </w:r>
          </w:p>
        </w:tc>
        <w:tc>
          <w:tcPr>
            <w:tcW w:w="4395" w:type="dxa"/>
          </w:tcPr>
          <w:p w14:paraId="1E88F1EE" w14:textId="77777777" w:rsidR="00BC3CE1" w:rsidRPr="004D2438" w:rsidRDefault="00BC3CE1" w:rsidP="00837DE3">
            <w:pPr>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Uz piedāvājuma iesniegšanas pēdējo dienu pretendentam nav VID nodokļu parādu</w:t>
            </w:r>
          </w:p>
        </w:tc>
        <w:tc>
          <w:tcPr>
            <w:tcW w:w="2948" w:type="dxa"/>
          </w:tcPr>
          <w:p w14:paraId="06B60265" w14:textId="77777777" w:rsidR="00BC3CE1" w:rsidRPr="004D2438" w:rsidRDefault="00BC3CE1" w:rsidP="00837DE3">
            <w:pPr>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Apliecinājums no VID EDS par nodokļu neesamību</w:t>
            </w:r>
          </w:p>
        </w:tc>
      </w:tr>
    </w:tbl>
    <w:p w14:paraId="3644AB17" w14:textId="77777777" w:rsidR="00BC3CE1" w:rsidRPr="004D2438" w:rsidRDefault="00BC3CE1" w:rsidP="00BC3CE1">
      <w:pPr>
        <w:spacing w:after="0"/>
        <w:jc w:val="both"/>
        <w:rPr>
          <w:rFonts w:ascii="Times New Roman" w:hAnsi="Times New Roman" w:cs="Times New Roman"/>
          <w:b/>
          <w:kern w:val="0"/>
          <w:sz w:val="24"/>
          <w:szCs w:val="24"/>
          <w:lang w:eastAsia="lv-LV"/>
          <w14:ligatures w14:val="none"/>
        </w:rPr>
      </w:pPr>
    </w:p>
    <w:p w14:paraId="2B85F5F5" w14:textId="77777777" w:rsidR="002A7DAA" w:rsidRPr="004D2438" w:rsidRDefault="002A7DAA" w:rsidP="00BC3CE1">
      <w:pPr>
        <w:spacing w:after="0"/>
        <w:jc w:val="both"/>
        <w:rPr>
          <w:rFonts w:ascii="Times New Roman" w:hAnsi="Times New Roman" w:cs="Times New Roman"/>
          <w:b/>
          <w:kern w:val="0"/>
          <w:sz w:val="24"/>
          <w:szCs w:val="24"/>
          <w:lang w:eastAsia="lv-LV"/>
          <w14:ligatures w14:val="none"/>
        </w:rPr>
      </w:pPr>
    </w:p>
    <w:p w14:paraId="32F09069" w14:textId="77777777" w:rsidR="002A7DAA" w:rsidRPr="004D2438" w:rsidRDefault="002A7DAA" w:rsidP="00BC3CE1">
      <w:pPr>
        <w:spacing w:after="0"/>
        <w:jc w:val="both"/>
        <w:rPr>
          <w:rFonts w:ascii="Times New Roman" w:hAnsi="Times New Roman" w:cs="Times New Roman"/>
          <w:b/>
          <w:kern w:val="0"/>
          <w:sz w:val="24"/>
          <w:szCs w:val="24"/>
          <w:lang w:eastAsia="lv-LV"/>
          <w14:ligatures w14:val="none"/>
        </w:rPr>
      </w:pPr>
    </w:p>
    <w:p w14:paraId="3BDB269B" w14:textId="77777777" w:rsidR="002A7DAA" w:rsidRPr="004D2438" w:rsidRDefault="002A7DAA" w:rsidP="00BC3CE1">
      <w:pPr>
        <w:spacing w:after="0"/>
        <w:jc w:val="both"/>
        <w:rPr>
          <w:rFonts w:ascii="Times New Roman" w:hAnsi="Times New Roman" w:cs="Times New Roman"/>
          <w:b/>
          <w:kern w:val="0"/>
          <w:sz w:val="24"/>
          <w:szCs w:val="24"/>
          <w:lang w:eastAsia="lv-LV"/>
          <w14:ligatures w14:val="none"/>
        </w:rPr>
      </w:pPr>
    </w:p>
    <w:p w14:paraId="780DA8E9" w14:textId="77777777" w:rsidR="002A7DAA" w:rsidRPr="004D2438" w:rsidRDefault="002A7DAA" w:rsidP="00BC3CE1">
      <w:pPr>
        <w:spacing w:after="0"/>
        <w:jc w:val="both"/>
        <w:rPr>
          <w:rFonts w:ascii="Times New Roman" w:hAnsi="Times New Roman" w:cs="Times New Roman"/>
          <w:b/>
          <w:kern w:val="0"/>
          <w:sz w:val="24"/>
          <w:szCs w:val="24"/>
          <w:lang w:eastAsia="lv-LV"/>
          <w14:ligatures w14:val="none"/>
        </w:rPr>
      </w:pPr>
    </w:p>
    <w:p w14:paraId="478B2695" w14:textId="77777777" w:rsidR="002A7DAA" w:rsidRPr="004D2438" w:rsidRDefault="002A7DAA" w:rsidP="00BC3CE1">
      <w:pPr>
        <w:spacing w:after="0"/>
        <w:jc w:val="both"/>
        <w:rPr>
          <w:rFonts w:ascii="Times New Roman" w:hAnsi="Times New Roman" w:cs="Times New Roman"/>
          <w:b/>
          <w:kern w:val="0"/>
          <w:sz w:val="24"/>
          <w:szCs w:val="24"/>
          <w:lang w:eastAsia="lv-LV"/>
          <w14:ligatures w14:val="none"/>
        </w:rPr>
      </w:pPr>
    </w:p>
    <w:p w14:paraId="712CC84E" w14:textId="77777777" w:rsidR="002A7DAA" w:rsidRPr="004D2438" w:rsidRDefault="002A7DAA" w:rsidP="00BC3CE1">
      <w:pPr>
        <w:spacing w:after="0"/>
        <w:jc w:val="both"/>
        <w:rPr>
          <w:rFonts w:ascii="Times New Roman" w:hAnsi="Times New Roman" w:cs="Times New Roman"/>
          <w:b/>
          <w:kern w:val="0"/>
          <w:sz w:val="24"/>
          <w:szCs w:val="24"/>
          <w:lang w:eastAsia="lv-LV"/>
          <w14:ligatures w14:val="none"/>
        </w:rPr>
      </w:pPr>
    </w:p>
    <w:p w14:paraId="324D50D2" w14:textId="77777777" w:rsidR="002A7DAA" w:rsidRPr="004D2438" w:rsidRDefault="002A7DAA" w:rsidP="00BC3CE1">
      <w:pPr>
        <w:spacing w:after="0"/>
        <w:jc w:val="both"/>
        <w:rPr>
          <w:rFonts w:ascii="Times New Roman" w:hAnsi="Times New Roman" w:cs="Times New Roman"/>
          <w:b/>
          <w:kern w:val="0"/>
          <w:sz w:val="24"/>
          <w:szCs w:val="24"/>
          <w:lang w:eastAsia="lv-LV"/>
          <w14:ligatures w14:val="none"/>
        </w:rPr>
      </w:pPr>
    </w:p>
    <w:p w14:paraId="036461C2" w14:textId="77777777" w:rsidR="00BC3CE1" w:rsidRPr="004D2438" w:rsidRDefault="00BC3CE1" w:rsidP="00BC3CE1">
      <w:pPr>
        <w:spacing w:after="0"/>
        <w:jc w:val="center"/>
        <w:rPr>
          <w:rFonts w:ascii="Times New Roman" w:hAnsi="Times New Roman" w:cs="Times New Roman"/>
          <w:b/>
          <w:kern w:val="0"/>
          <w:sz w:val="24"/>
          <w:szCs w:val="24"/>
          <w:lang w:eastAsia="lv-LV"/>
          <w14:ligatures w14:val="none"/>
        </w:rPr>
      </w:pPr>
    </w:p>
    <w:p w14:paraId="3D06FF22" w14:textId="7C34953C" w:rsidR="00BC3CE1" w:rsidRPr="004D2438" w:rsidRDefault="00E80C78" w:rsidP="00E80C78">
      <w:pPr>
        <w:spacing w:after="0"/>
        <w:jc w:val="center"/>
        <w:rPr>
          <w:rFonts w:ascii="Times New Roman" w:hAnsi="Times New Roman" w:cs="Times New Roman"/>
          <w:b/>
          <w:kern w:val="0"/>
          <w:sz w:val="24"/>
          <w:szCs w:val="24"/>
          <w:lang w:eastAsia="lv-LV"/>
          <w14:ligatures w14:val="none"/>
        </w:rPr>
      </w:pPr>
      <w:r w:rsidRPr="00E80C78">
        <w:rPr>
          <w:rFonts w:ascii="Times New Roman" w:hAnsi="Times New Roman" w:cs="Times New Roman"/>
          <w:b/>
          <w:kern w:val="0"/>
          <w:sz w:val="24"/>
          <w:szCs w:val="24"/>
          <w:lang w:eastAsia="lv-LV"/>
          <w14:ligatures w14:val="none"/>
        </w:rPr>
        <w:t>TEHNISKĀ SPECIFIKĀCIJA –</w:t>
      </w:r>
      <w:r>
        <w:rPr>
          <w:rFonts w:ascii="Times New Roman" w:hAnsi="Times New Roman" w:cs="Times New Roman"/>
          <w:b/>
          <w:kern w:val="0"/>
          <w:sz w:val="24"/>
          <w:szCs w:val="24"/>
          <w:lang w:eastAsia="lv-LV"/>
          <w14:ligatures w14:val="none"/>
        </w:rPr>
        <w:t xml:space="preserve"> </w:t>
      </w:r>
      <w:r w:rsidRPr="00E80C78">
        <w:rPr>
          <w:rFonts w:ascii="Times New Roman" w:hAnsi="Times New Roman" w:cs="Times New Roman"/>
          <w:b/>
          <w:kern w:val="0"/>
          <w:sz w:val="24"/>
          <w:szCs w:val="24"/>
          <w:lang w:eastAsia="lv-LV"/>
          <w14:ligatures w14:val="none"/>
        </w:rPr>
        <w:t>FINANŠU PIEDĀVĀJUMS</w:t>
      </w:r>
    </w:p>
    <w:p w14:paraId="507682E8" w14:textId="77777777" w:rsidR="00BC3CE1" w:rsidRPr="004D2438" w:rsidRDefault="00BC3CE1" w:rsidP="00BC3CE1">
      <w:pPr>
        <w:spacing w:after="0"/>
        <w:jc w:val="both"/>
        <w:rPr>
          <w:rFonts w:ascii="Times New Roman" w:hAnsi="Times New Roman" w:cs="Times New Roman"/>
          <w:kern w:val="0"/>
          <w:sz w:val="24"/>
          <w:szCs w:val="24"/>
          <w:lang w:eastAsia="lv-LV"/>
          <w14:ligatures w14:val="none"/>
        </w:rPr>
      </w:pPr>
    </w:p>
    <w:p w14:paraId="6D88EA07" w14:textId="77777777" w:rsidR="00BC3CE1" w:rsidRPr="004D2438" w:rsidRDefault="00BC3CE1" w:rsidP="00BC3CE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4503"/>
        <w:gridCol w:w="1154"/>
        <w:gridCol w:w="1811"/>
        <w:gridCol w:w="1571"/>
      </w:tblGrid>
      <w:tr w:rsidR="00BC3CE1" w:rsidRPr="004D2438" w14:paraId="2299948C" w14:textId="77777777" w:rsidTr="00BC3CE1">
        <w:trPr>
          <w:trHeight w:val="564"/>
        </w:trPr>
        <w:tc>
          <w:tcPr>
            <w:tcW w:w="4503" w:type="dxa"/>
            <w:shd w:val="clear" w:color="auto" w:fill="BFBFBF" w:themeFill="background1" w:themeFillShade="BF"/>
            <w:vAlign w:val="center"/>
          </w:tcPr>
          <w:p w14:paraId="3886F007" w14:textId="77777777" w:rsidR="00BC3CE1" w:rsidRPr="004D2438" w:rsidRDefault="00BC3CE1" w:rsidP="00837DE3">
            <w:pPr>
              <w:jc w:val="center"/>
              <w:rPr>
                <w:rFonts w:ascii="Times New Roman" w:hAnsi="Times New Roman" w:cs="Times New Roman"/>
                <w:b/>
                <w:sz w:val="24"/>
                <w:szCs w:val="24"/>
                <w:lang w:eastAsia="lv-LV"/>
                <w14:ligatures w14:val="none"/>
              </w:rPr>
            </w:pPr>
            <w:bookmarkStart w:id="2" w:name="_Hlk137205141"/>
            <w:r w:rsidRPr="004D2438">
              <w:rPr>
                <w:rFonts w:ascii="Times New Roman" w:hAnsi="Times New Roman" w:cs="Times New Roman"/>
                <w:b/>
                <w:sz w:val="24"/>
                <w:szCs w:val="24"/>
                <w:lang w:eastAsia="lv-LV"/>
                <w14:ligatures w14:val="none"/>
              </w:rPr>
              <w:t>Apraksts</w:t>
            </w:r>
          </w:p>
        </w:tc>
        <w:tc>
          <w:tcPr>
            <w:tcW w:w="1154" w:type="dxa"/>
            <w:shd w:val="clear" w:color="auto" w:fill="BFBFBF" w:themeFill="background1" w:themeFillShade="BF"/>
            <w:vAlign w:val="center"/>
          </w:tcPr>
          <w:p w14:paraId="2BB2FC29" w14:textId="77777777" w:rsidR="00BC3CE1" w:rsidRPr="004D2438" w:rsidRDefault="00BC3CE1" w:rsidP="00837DE3">
            <w:pPr>
              <w:jc w:val="center"/>
              <w:rPr>
                <w:rFonts w:ascii="Times New Roman" w:hAnsi="Times New Roman" w:cs="Times New Roman"/>
                <w:b/>
                <w:sz w:val="24"/>
                <w:szCs w:val="24"/>
                <w:lang w:eastAsia="lv-LV"/>
                <w14:ligatures w14:val="none"/>
              </w:rPr>
            </w:pPr>
            <w:r w:rsidRPr="004D2438">
              <w:rPr>
                <w:rFonts w:ascii="Times New Roman" w:hAnsi="Times New Roman" w:cs="Times New Roman"/>
                <w:b/>
                <w:sz w:val="24"/>
                <w:szCs w:val="24"/>
                <w:lang w:eastAsia="lv-LV"/>
                <w14:ligatures w14:val="none"/>
              </w:rPr>
              <w:t>Skaits</w:t>
            </w:r>
          </w:p>
        </w:tc>
        <w:tc>
          <w:tcPr>
            <w:tcW w:w="1811" w:type="dxa"/>
            <w:shd w:val="clear" w:color="auto" w:fill="BFBFBF" w:themeFill="background1" w:themeFillShade="BF"/>
          </w:tcPr>
          <w:p w14:paraId="0C806C8A" w14:textId="00A507A5" w:rsidR="00BC3CE1" w:rsidRPr="004D2438" w:rsidRDefault="00BC3CE1" w:rsidP="00837DE3">
            <w:pPr>
              <w:jc w:val="center"/>
              <w:rPr>
                <w:rFonts w:ascii="Times New Roman" w:hAnsi="Times New Roman" w:cs="Times New Roman"/>
                <w:b/>
                <w:sz w:val="24"/>
                <w:szCs w:val="24"/>
                <w:lang w:eastAsia="lv-LV"/>
                <w14:ligatures w14:val="none"/>
              </w:rPr>
            </w:pPr>
            <w:r w:rsidRPr="004D2438">
              <w:rPr>
                <w:rFonts w:ascii="Times New Roman" w:hAnsi="Times New Roman" w:cs="Times New Roman"/>
                <w:b/>
                <w:sz w:val="24"/>
                <w:szCs w:val="24"/>
                <w:lang w:eastAsia="lv-LV"/>
                <w14:ligatures w14:val="none"/>
              </w:rPr>
              <w:t xml:space="preserve">Cena EUR bez PVN par vienu </w:t>
            </w:r>
            <w:r w:rsidR="00E80C78">
              <w:rPr>
                <w:rFonts w:ascii="Times New Roman" w:hAnsi="Times New Roman" w:cs="Times New Roman"/>
                <w:b/>
                <w:sz w:val="24"/>
                <w:szCs w:val="24"/>
                <w:lang w:eastAsia="lv-LV"/>
                <w14:ligatures w14:val="none"/>
              </w:rPr>
              <w:t xml:space="preserve">vienību </w:t>
            </w:r>
          </w:p>
        </w:tc>
        <w:tc>
          <w:tcPr>
            <w:tcW w:w="1571" w:type="dxa"/>
            <w:shd w:val="clear" w:color="auto" w:fill="BFBFBF" w:themeFill="background1" w:themeFillShade="BF"/>
            <w:vAlign w:val="center"/>
          </w:tcPr>
          <w:p w14:paraId="35D0B417" w14:textId="77777777" w:rsidR="00BC3CE1" w:rsidRPr="004D2438" w:rsidRDefault="00BC3CE1" w:rsidP="00837DE3">
            <w:pPr>
              <w:jc w:val="center"/>
              <w:rPr>
                <w:rFonts w:ascii="Times New Roman" w:hAnsi="Times New Roman" w:cs="Times New Roman"/>
                <w:b/>
                <w:sz w:val="24"/>
                <w:szCs w:val="24"/>
                <w:lang w:eastAsia="lv-LV"/>
                <w14:ligatures w14:val="none"/>
              </w:rPr>
            </w:pPr>
            <w:r w:rsidRPr="004D2438">
              <w:rPr>
                <w:rFonts w:ascii="Times New Roman" w:hAnsi="Times New Roman" w:cs="Times New Roman"/>
                <w:b/>
                <w:sz w:val="24"/>
                <w:szCs w:val="24"/>
                <w:lang w:eastAsia="lv-LV"/>
                <w14:ligatures w14:val="none"/>
              </w:rPr>
              <w:t>Cena EUR bez PVN par visu apjomu</w:t>
            </w:r>
          </w:p>
        </w:tc>
      </w:tr>
      <w:tr w:rsidR="00BC3CE1" w:rsidRPr="004D2438" w14:paraId="5BA13AB0" w14:textId="77777777" w:rsidTr="00B24FAF">
        <w:trPr>
          <w:trHeight w:val="564"/>
        </w:trPr>
        <w:tc>
          <w:tcPr>
            <w:tcW w:w="4503" w:type="dxa"/>
            <w:shd w:val="clear" w:color="auto" w:fill="FFFFFF" w:themeFill="background1"/>
            <w:vAlign w:val="center"/>
          </w:tcPr>
          <w:p w14:paraId="7E7C7D54" w14:textId="77777777" w:rsidR="00B34351" w:rsidRPr="004D2438" w:rsidRDefault="00B34351" w:rsidP="00B34351">
            <w:pPr>
              <w:jc w:val="both"/>
              <w:rPr>
                <w:rFonts w:ascii="Times New Roman" w:hAnsi="Times New Roman" w:cs="Times New Roman"/>
                <w:b/>
                <w:bCs/>
                <w:color w:val="000000"/>
                <w:sz w:val="24"/>
                <w:szCs w:val="24"/>
              </w:rPr>
            </w:pPr>
            <w:bookmarkStart w:id="3" w:name="_Hlk181182011"/>
            <w:bookmarkEnd w:id="2"/>
            <w:r w:rsidRPr="004D2438">
              <w:rPr>
                <w:rFonts w:ascii="Times New Roman" w:hAnsi="Times New Roman" w:cs="Times New Roman"/>
                <w:b/>
                <w:bCs/>
                <w:color w:val="000000"/>
                <w:sz w:val="24"/>
                <w:szCs w:val="24"/>
              </w:rPr>
              <w:t xml:space="preserve">Aktīva skanda </w:t>
            </w:r>
          </w:p>
          <w:p w14:paraId="2CF3B43D" w14:textId="77777777" w:rsidR="00B34351" w:rsidRPr="004D2438" w:rsidRDefault="00B34351" w:rsidP="00B34351">
            <w:pPr>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Tehniskie dati:</w:t>
            </w:r>
          </w:p>
          <w:p w14:paraId="1C56424F" w14:textId="77777777" w:rsidR="00B34351" w:rsidRPr="004D2438" w:rsidRDefault="00B34351" w:rsidP="00B34351">
            <w:pPr>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Vēlams 2 joslu aktīvu sistēmu.</w:t>
            </w:r>
          </w:p>
          <w:p w14:paraId="343A8261" w14:textId="77777777" w:rsidR="00B34351" w:rsidRPr="004D2438" w:rsidRDefault="00B34351" w:rsidP="00B34351">
            <w:pPr>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Vēlams frekveņču josla pie Frequency Response [- 3dB]: 56 - 19.000 Hz.</w:t>
            </w:r>
          </w:p>
          <w:p w14:paraId="43A88720" w14:textId="77777777" w:rsidR="00B34351" w:rsidRPr="004D2438" w:rsidRDefault="00B34351" w:rsidP="00B34351">
            <w:pPr>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Maksimālais SPL: 130 dB</w:t>
            </w:r>
          </w:p>
          <w:p w14:paraId="33549FD5" w14:textId="77777777" w:rsidR="00B34351" w:rsidRPr="004D2438" w:rsidRDefault="00B34351" w:rsidP="00B34351">
            <w:pPr>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Augstās frekvences vēlams ne mazāk kā ar  1" rupora izeju,</w:t>
            </w:r>
          </w:p>
          <w:p w14:paraId="5084739D" w14:textId="77777777" w:rsidR="00B34351" w:rsidRPr="004D2438" w:rsidRDefault="00B34351" w:rsidP="00B34351">
            <w:pPr>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Izstarojuma leņķis vismaz 100° (85° ver/120° hor)</w:t>
            </w:r>
          </w:p>
          <w:p w14:paraId="04542196" w14:textId="77777777" w:rsidR="00B34351" w:rsidRPr="004D2438" w:rsidRDefault="00B34351" w:rsidP="00B34351">
            <w:pPr>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Zemo frekveņču izstarotājs: vismaz 15".</w:t>
            </w:r>
          </w:p>
          <w:p w14:paraId="2A9918E9" w14:textId="77777777" w:rsidR="00B34351" w:rsidRPr="004D2438" w:rsidRDefault="00B34351" w:rsidP="00B34351">
            <w:pPr>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Pastiprinātājs: D klases, vismaz 600 W.</w:t>
            </w:r>
          </w:p>
          <w:p w14:paraId="4E5D7CEF" w14:textId="77777777" w:rsidR="00B34351" w:rsidRPr="004D2438" w:rsidRDefault="00B34351" w:rsidP="00B34351">
            <w:pPr>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Maksimālā jauda vismaz: 1200 W</w:t>
            </w:r>
          </w:p>
          <w:p w14:paraId="738EB1F1" w14:textId="77777777" w:rsidR="00B34351" w:rsidRPr="004D2438" w:rsidRDefault="00B34351" w:rsidP="00B34351">
            <w:pPr>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Vēlams iebūvēts DSP Procesors.</w:t>
            </w:r>
          </w:p>
          <w:p w14:paraId="444D5194" w14:textId="77777777" w:rsidR="00B34351" w:rsidRPr="004D2438" w:rsidRDefault="00B34351" w:rsidP="00B34351">
            <w:pPr>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Ieejas: 1xCombo (XLR/Jack 6.3 mm) MIC/Line</w:t>
            </w:r>
          </w:p>
          <w:p w14:paraId="653F6B50" w14:textId="77777777" w:rsidR="00B34351" w:rsidRPr="004D2438" w:rsidRDefault="00B34351" w:rsidP="00B34351">
            <w:pPr>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Signāla izejas: 1x XLR Male (CH1 Link/Mix OUT)</w:t>
            </w:r>
          </w:p>
          <w:p w14:paraId="4D04C004" w14:textId="77777777" w:rsidR="00B34351" w:rsidRPr="004D2438" w:rsidRDefault="00B34351" w:rsidP="00B34351">
            <w:pPr>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Stiprinājumu punkti: 2XM10 on Top + 1x M10 on Back</w:t>
            </w:r>
          </w:p>
          <w:p w14:paraId="4A473F21" w14:textId="77777777" w:rsidR="00B34351" w:rsidRPr="004D2438" w:rsidRDefault="00B34351" w:rsidP="00B34351">
            <w:pPr>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IZmērs austumā ne lielāks kā 725 mm</w:t>
            </w:r>
          </w:p>
          <w:p w14:paraId="78E48F8E" w14:textId="2A4DC17C" w:rsidR="00BC3CE1" w:rsidRPr="004D2438" w:rsidRDefault="00B34351" w:rsidP="00B34351">
            <w:pPr>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Svars ne vairāk:18.5 kg</w:t>
            </w:r>
          </w:p>
        </w:tc>
        <w:tc>
          <w:tcPr>
            <w:tcW w:w="1154" w:type="dxa"/>
            <w:shd w:val="clear" w:color="auto" w:fill="FFFFFF" w:themeFill="background1"/>
          </w:tcPr>
          <w:p w14:paraId="73642C79" w14:textId="1828BC97" w:rsidR="00BC3CE1" w:rsidRPr="004D2438" w:rsidRDefault="00B34351" w:rsidP="00837DE3">
            <w:pPr>
              <w:jc w:val="center"/>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8</w:t>
            </w:r>
            <w:r w:rsidR="00B24FAF" w:rsidRPr="004D2438">
              <w:rPr>
                <w:rFonts w:ascii="Times New Roman" w:hAnsi="Times New Roman" w:cs="Times New Roman"/>
                <w:sz w:val="24"/>
                <w:szCs w:val="24"/>
                <w:lang w:eastAsia="lv-LV"/>
                <w14:ligatures w14:val="none"/>
              </w:rPr>
              <w:t xml:space="preserve"> gab.</w:t>
            </w:r>
          </w:p>
        </w:tc>
        <w:tc>
          <w:tcPr>
            <w:tcW w:w="1811" w:type="dxa"/>
          </w:tcPr>
          <w:p w14:paraId="650B21C1" w14:textId="77777777" w:rsidR="00BC3CE1" w:rsidRPr="004D2438" w:rsidRDefault="00BC3CE1" w:rsidP="00837DE3">
            <w:pPr>
              <w:jc w:val="both"/>
              <w:rPr>
                <w:rFonts w:ascii="Times New Roman" w:hAnsi="Times New Roman" w:cs="Times New Roman"/>
                <w:sz w:val="24"/>
                <w:szCs w:val="24"/>
                <w:lang w:eastAsia="lv-LV"/>
                <w14:ligatures w14:val="none"/>
              </w:rPr>
            </w:pPr>
          </w:p>
        </w:tc>
        <w:tc>
          <w:tcPr>
            <w:tcW w:w="1571" w:type="dxa"/>
            <w:vAlign w:val="center"/>
          </w:tcPr>
          <w:p w14:paraId="771AD66E" w14:textId="77777777" w:rsidR="00BC3CE1" w:rsidRPr="004D2438" w:rsidRDefault="00BC3CE1" w:rsidP="00837DE3">
            <w:pPr>
              <w:jc w:val="both"/>
              <w:rPr>
                <w:rFonts w:ascii="Times New Roman" w:hAnsi="Times New Roman" w:cs="Times New Roman"/>
                <w:sz w:val="24"/>
                <w:szCs w:val="24"/>
                <w:lang w:eastAsia="lv-LV"/>
                <w14:ligatures w14:val="none"/>
              </w:rPr>
            </w:pPr>
          </w:p>
        </w:tc>
      </w:tr>
      <w:tr w:rsidR="00BC3CE1" w:rsidRPr="004D2438" w14:paraId="52EF28F8" w14:textId="77777777" w:rsidTr="00B24FAF">
        <w:trPr>
          <w:trHeight w:val="564"/>
        </w:trPr>
        <w:tc>
          <w:tcPr>
            <w:tcW w:w="4503" w:type="dxa"/>
            <w:shd w:val="clear" w:color="auto" w:fill="FFFFFF" w:themeFill="background1"/>
            <w:vAlign w:val="center"/>
          </w:tcPr>
          <w:p w14:paraId="60CD0889" w14:textId="4C7B138A" w:rsidR="00B34351" w:rsidRPr="004D2438" w:rsidRDefault="00B34351" w:rsidP="00B34351">
            <w:pPr>
              <w:jc w:val="both"/>
              <w:rPr>
                <w:rFonts w:ascii="Times New Roman" w:hAnsi="Times New Roman" w:cs="Times New Roman"/>
                <w:b/>
                <w:bCs/>
                <w:color w:val="000000"/>
                <w:sz w:val="24"/>
                <w:szCs w:val="24"/>
              </w:rPr>
            </w:pPr>
            <w:r w:rsidRPr="004D2438">
              <w:rPr>
                <w:rFonts w:ascii="Times New Roman" w:hAnsi="Times New Roman" w:cs="Times New Roman"/>
                <w:b/>
                <w:bCs/>
                <w:color w:val="000000"/>
                <w:sz w:val="24"/>
                <w:szCs w:val="24"/>
              </w:rPr>
              <w:t>Stiprinājums aktīvai skandai</w:t>
            </w:r>
          </w:p>
          <w:p w14:paraId="53554E2C" w14:textId="661021A8" w:rsidR="00BC3CE1" w:rsidRPr="004D2438" w:rsidRDefault="00B34351" w:rsidP="00837DE3">
            <w:pPr>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Skandas nepieciešams stiprināt pie telpu betona konstrukcijām tā lai būtu iespējams regulēt skandu leņķi gan horizontālājā gan vertikālajā pozīcijā.</w:t>
            </w:r>
          </w:p>
        </w:tc>
        <w:tc>
          <w:tcPr>
            <w:tcW w:w="1154" w:type="dxa"/>
            <w:shd w:val="clear" w:color="auto" w:fill="FFFFFF" w:themeFill="background1"/>
          </w:tcPr>
          <w:p w14:paraId="0AA4DED4" w14:textId="525168A7" w:rsidR="00BC3CE1" w:rsidRPr="004D2438" w:rsidRDefault="00B24FAF" w:rsidP="00837DE3">
            <w:pPr>
              <w:jc w:val="center"/>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8 gab.</w:t>
            </w:r>
          </w:p>
        </w:tc>
        <w:tc>
          <w:tcPr>
            <w:tcW w:w="1811" w:type="dxa"/>
          </w:tcPr>
          <w:p w14:paraId="7205339E" w14:textId="77777777" w:rsidR="00BC3CE1" w:rsidRPr="004D2438" w:rsidRDefault="00BC3CE1" w:rsidP="00837DE3">
            <w:pPr>
              <w:jc w:val="both"/>
              <w:rPr>
                <w:rFonts w:ascii="Times New Roman" w:hAnsi="Times New Roman" w:cs="Times New Roman"/>
                <w:sz w:val="24"/>
                <w:szCs w:val="24"/>
                <w:lang w:eastAsia="lv-LV"/>
                <w14:ligatures w14:val="none"/>
              </w:rPr>
            </w:pPr>
          </w:p>
        </w:tc>
        <w:tc>
          <w:tcPr>
            <w:tcW w:w="1571" w:type="dxa"/>
            <w:vAlign w:val="center"/>
          </w:tcPr>
          <w:p w14:paraId="4C9A34FA" w14:textId="77777777" w:rsidR="00BC3CE1" w:rsidRPr="004D2438" w:rsidRDefault="00BC3CE1" w:rsidP="00837DE3">
            <w:pPr>
              <w:jc w:val="both"/>
              <w:rPr>
                <w:rFonts w:ascii="Times New Roman" w:hAnsi="Times New Roman" w:cs="Times New Roman"/>
                <w:sz w:val="24"/>
                <w:szCs w:val="24"/>
                <w:lang w:eastAsia="lv-LV"/>
                <w14:ligatures w14:val="none"/>
              </w:rPr>
            </w:pPr>
          </w:p>
        </w:tc>
      </w:tr>
      <w:tr w:rsidR="00B34351" w:rsidRPr="004D2438" w14:paraId="62C8FC91" w14:textId="77777777" w:rsidTr="00B24FAF">
        <w:trPr>
          <w:trHeight w:val="564"/>
        </w:trPr>
        <w:tc>
          <w:tcPr>
            <w:tcW w:w="4503" w:type="dxa"/>
            <w:shd w:val="clear" w:color="auto" w:fill="FFFFFF" w:themeFill="background1"/>
            <w:vAlign w:val="center"/>
          </w:tcPr>
          <w:p w14:paraId="045262A4" w14:textId="77777777" w:rsidR="00B24FAF" w:rsidRPr="004D2438" w:rsidRDefault="00B24FAF" w:rsidP="00B24FAF">
            <w:pPr>
              <w:jc w:val="both"/>
              <w:rPr>
                <w:rFonts w:ascii="Times New Roman" w:hAnsi="Times New Roman" w:cs="Times New Roman"/>
                <w:b/>
                <w:bCs/>
                <w:color w:val="000000"/>
                <w:sz w:val="24"/>
                <w:szCs w:val="24"/>
              </w:rPr>
            </w:pPr>
            <w:r w:rsidRPr="004D2438">
              <w:rPr>
                <w:rFonts w:ascii="Times New Roman" w:hAnsi="Times New Roman" w:cs="Times New Roman"/>
                <w:b/>
                <w:bCs/>
                <w:color w:val="000000"/>
                <w:sz w:val="24"/>
                <w:szCs w:val="24"/>
              </w:rPr>
              <w:t>Skaņas apstrādes procesors</w:t>
            </w:r>
          </w:p>
          <w:p w14:paraId="5675C447" w14:textId="6A500294" w:rsidR="00B24FAF" w:rsidRPr="004D2438" w:rsidRDefault="00B24FAF" w:rsidP="00B24FAF">
            <w:pPr>
              <w:jc w:val="both"/>
              <w:rPr>
                <w:rFonts w:ascii="Times New Roman" w:hAnsi="Times New Roman" w:cs="Times New Roman"/>
                <w:color w:val="000000"/>
                <w:sz w:val="24"/>
                <w:szCs w:val="24"/>
              </w:rPr>
            </w:pPr>
            <w:r w:rsidRPr="004D2438">
              <w:rPr>
                <w:rFonts w:ascii="Times New Roman" w:hAnsi="Times New Roman" w:cs="Times New Roman"/>
                <w:color w:val="000000"/>
                <w:sz w:val="24"/>
                <w:szCs w:val="24"/>
              </w:rPr>
              <w:t>Skaņas vadības procesors nepieciešams, lai varētu ieregulēt skandu skaļuma līmeņus atsevišķi tribīnes pusē un arēnas pusē. Procesoram jākalpo arī kā papidus aizsardzībai pret nejaušiem skaļuma līmeņa parsniegšanas gadijumiem no operatora puses (jābūt limitētam maksimālajam skaļumam).</w:t>
            </w:r>
            <w:r w:rsidRPr="004D2438">
              <w:rPr>
                <w:rFonts w:ascii="Times New Roman" w:hAnsi="Times New Roman" w:cs="Times New Roman"/>
                <w:color w:val="000000"/>
                <w:sz w:val="24"/>
                <w:szCs w:val="24"/>
              </w:rPr>
              <w:br/>
              <w:t>Tehniskie dati: vismaz 2 ieejas,</w:t>
            </w:r>
            <w:r w:rsidRPr="004D2438">
              <w:rPr>
                <w:rFonts w:ascii="Times New Roman" w:hAnsi="Times New Roman" w:cs="Times New Roman"/>
                <w:color w:val="000000"/>
                <w:sz w:val="24"/>
                <w:szCs w:val="24"/>
              </w:rPr>
              <w:br/>
              <w:t>Izejas vismaz 6,</w:t>
            </w:r>
            <w:r w:rsidRPr="004D2438">
              <w:rPr>
                <w:rFonts w:ascii="Times New Roman" w:hAnsi="Times New Roman" w:cs="Times New Roman"/>
                <w:color w:val="000000"/>
                <w:sz w:val="24"/>
                <w:szCs w:val="24"/>
              </w:rPr>
              <w:br/>
              <w:t>Iespējams konfigurēt ar programmatūras palīdzību.</w:t>
            </w:r>
            <w:r w:rsidRPr="004D2438">
              <w:rPr>
                <w:rFonts w:ascii="Times New Roman" w:hAnsi="Times New Roman" w:cs="Times New Roman"/>
                <w:color w:val="000000"/>
                <w:sz w:val="24"/>
                <w:szCs w:val="24"/>
              </w:rPr>
              <w:br/>
              <w:t>jābūt vismaz 8  joslu parametriskajam ekvalaizerim,</w:t>
            </w:r>
            <w:r w:rsidRPr="004D2438">
              <w:rPr>
                <w:rFonts w:ascii="Times New Roman" w:hAnsi="Times New Roman" w:cs="Times New Roman"/>
                <w:color w:val="000000"/>
                <w:sz w:val="24"/>
                <w:szCs w:val="24"/>
              </w:rPr>
              <w:br/>
              <w:t>Aiztures funkcijai,</w:t>
            </w:r>
            <w:r w:rsidRPr="004D2438">
              <w:rPr>
                <w:rFonts w:ascii="Times New Roman" w:hAnsi="Times New Roman" w:cs="Times New Roman"/>
                <w:color w:val="000000"/>
                <w:sz w:val="24"/>
                <w:szCs w:val="24"/>
              </w:rPr>
              <w:br/>
              <w:t>Limiter</w:t>
            </w:r>
            <w:r w:rsidR="00BC6087" w:rsidRPr="004D2438">
              <w:rPr>
                <w:rFonts w:ascii="Times New Roman" w:hAnsi="Times New Roman" w:cs="Times New Roman"/>
                <w:color w:val="000000"/>
                <w:sz w:val="24"/>
                <w:szCs w:val="24"/>
              </w:rPr>
              <w:t xml:space="preserve"> </w:t>
            </w:r>
            <w:r w:rsidRPr="004D2438">
              <w:rPr>
                <w:rFonts w:ascii="Times New Roman" w:hAnsi="Times New Roman" w:cs="Times New Roman"/>
                <w:color w:val="000000"/>
                <w:sz w:val="24"/>
                <w:szCs w:val="24"/>
              </w:rPr>
              <w:t>funkcija,</w:t>
            </w:r>
            <w:r w:rsidRPr="004D2438">
              <w:rPr>
                <w:rFonts w:ascii="Times New Roman" w:hAnsi="Times New Roman" w:cs="Times New Roman"/>
                <w:color w:val="000000"/>
                <w:sz w:val="24"/>
                <w:szCs w:val="24"/>
              </w:rPr>
              <w:br/>
              <w:t>vismaz 10 atmiņu funkcijas,</w:t>
            </w:r>
            <w:r w:rsidRPr="004D2438">
              <w:rPr>
                <w:rFonts w:ascii="Times New Roman" w:hAnsi="Times New Roman" w:cs="Times New Roman"/>
                <w:color w:val="000000"/>
                <w:sz w:val="24"/>
                <w:szCs w:val="24"/>
              </w:rPr>
              <w:br/>
            </w:r>
            <w:r w:rsidRPr="004D2438">
              <w:rPr>
                <w:rFonts w:ascii="Times New Roman" w:hAnsi="Times New Roman" w:cs="Times New Roman"/>
                <w:color w:val="000000"/>
                <w:sz w:val="24"/>
                <w:szCs w:val="24"/>
              </w:rPr>
              <w:lastRenderedPageBreak/>
              <w:t>Iespēja slēgt ar paroli funkciju pieejamību.</w:t>
            </w:r>
            <w:r w:rsidRPr="004D2438">
              <w:rPr>
                <w:rFonts w:ascii="Times New Roman" w:hAnsi="Times New Roman" w:cs="Times New Roman"/>
                <w:color w:val="000000"/>
                <w:sz w:val="24"/>
                <w:szCs w:val="24"/>
              </w:rPr>
              <w:br/>
              <w:t>LCD ekrāns pamatfunkciju iestatīšanai.</w:t>
            </w:r>
          </w:p>
          <w:p w14:paraId="66C84169" w14:textId="77777777" w:rsidR="00B34351" w:rsidRPr="004D2438" w:rsidRDefault="00B34351" w:rsidP="00837DE3">
            <w:pPr>
              <w:jc w:val="both"/>
              <w:rPr>
                <w:rFonts w:ascii="Times New Roman" w:hAnsi="Times New Roman" w:cs="Times New Roman"/>
                <w:i/>
                <w:iCs/>
                <w:sz w:val="24"/>
                <w:szCs w:val="24"/>
                <w:lang w:eastAsia="lv-LV"/>
                <w14:ligatures w14:val="none"/>
              </w:rPr>
            </w:pPr>
          </w:p>
        </w:tc>
        <w:tc>
          <w:tcPr>
            <w:tcW w:w="1154" w:type="dxa"/>
            <w:shd w:val="clear" w:color="auto" w:fill="FFFFFF" w:themeFill="background1"/>
          </w:tcPr>
          <w:p w14:paraId="2B8239A7" w14:textId="517A0CFF" w:rsidR="00B34351" w:rsidRPr="004D2438" w:rsidRDefault="00B24FAF" w:rsidP="00837DE3">
            <w:pPr>
              <w:jc w:val="center"/>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lastRenderedPageBreak/>
              <w:t>1 gab.</w:t>
            </w:r>
          </w:p>
        </w:tc>
        <w:tc>
          <w:tcPr>
            <w:tcW w:w="1811" w:type="dxa"/>
          </w:tcPr>
          <w:p w14:paraId="3DEA93B6" w14:textId="77777777" w:rsidR="00B34351" w:rsidRPr="004D2438" w:rsidRDefault="00B34351" w:rsidP="00837DE3">
            <w:pPr>
              <w:jc w:val="both"/>
              <w:rPr>
                <w:rFonts w:ascii="Times New Roman" w:hAnsi="Times New Roman" w:cs="Times New Roman"/>
                <w:sz w:val="24"/>
                <w:szCs w:val="24"/>
                <w:lang w:eastAsia="lv-LV"/>
                <w14:ligatures w14:val="none"/>
              </w:rPr>
            </w:pPr>
          </w:p>
        </w:tc>
        <w:tc>
          <w:tcPr>
            <w:tcW w:w="1571" w:type="dxa"/>
            <w:vAlign w:val="center"/>
          </w:tcPr>
          <w:p w14:paraId="6B317100" w14:textId="77777777" w:rsidR="00B34351" w:rsidRPr="004D2438" w:rsidRDefault="00B34351" w:rsidP="00837DE3">
            <w:pPr>
              <w:jc w:val="both"/>
              <w:rPr>
                <w:rFonts w:ascii="Times New Roman" w:hAnsi="Times New Roman" w:cs="Times New Roman"/>
                <w:sz w:val="24"/>
                <w:szCs w:val="24"/>
                <w:lang w:eastAsia="lv-LV"/>
                <w14:ligatures w14:val="none"/>
              </w:rPr>
            </w:pPr>
          </w:p>
        </w:tc>
      </w:tr>
      <w:tr w:rsidR="00B34351" w:rsidRPr="004D2438" w14:paraId="561E3B52" w14:textId="77777777" w:rsidTr="00B24FAF">
        <w:trPr>
          <w:trHeight w:val="564"/>
        </w:trPr>
        <w:tc>
          <w:tcPr>
            <w:tcW w:w="4503" w:type="dxa"/>
            <w:shd w:val="clear" w:color="auto" w:fill="FFFFFF" w:themeFill="background1"/>
            <w:vAlign w:val="center"/>
          </w:tcPr>
          <w:p w14:paraId="7E47BFA4" w14:textId="77777777" w:rsidR="00B24FAF" w:rsidRPr="004D2438" w:rsidRDefault="00B24FAF" w:rsidP="00B24FAF">
            <w:pPr>
              <w:jc w:val="both"/>
              <w:rPr>
                <w:rFonts w:ascii="Times New Roman" w:hAnsi="Times New Roman" w:cs="Times New Roman"/>
                <w:b/>
                <w:bCs/>
                <w:color w:val="000000"/>
                <w:sz w:val="24"/>
                <w:szCs w:val="24"/>
              </w:rPr>
            </w:pPr>
            <w:r w:rsidRPr="004D2438">
              <w:rPr>
                <w:rFonts w:ascii="Times New Roman" w:hAnsi="Times New Roman" w:cs="Times New Roman"/>
                <w:b/>
                <w:bCs/>
                <w:color w:val="000000"/>
                <w:sz w:val="24"/>
                <w:szCs w:val="24"/>
              </w:rPr>
              <w:t>Vadu komplekts</w:t>
            </w:r>
          </w:p>
          <w:p w14:paraId="7DEC7041" w14:textId="77777777" w:rsidR="00B24FAF" w:rsidRPr="004D2438" w:rsidRDefault="00B24FAF" w:rsidP="00B24FAF">
            <w:pPr>
              <w:jc w:val="both"/>
              <w:rPr>
                <w:rFonts w:ascii="Times New Roman" w:hAnsi="Times New Roman" w:cs="Times New Roman"/>
                <w:color w:val="000000"/>
                <w:sz w:val="24"/>
                <w:szCs w:val="24"/>
              </w:rPr>
            </w:pPr>
            <w:r w:rsidRPr="004D2438">
              <w:rPr>
                <w:rFonts w:ascii="Times New Roman" w:hAnsi="Times New Roman" w:cs="Times New Roman"/>
                <w:color w:val="000000"/>
                <w:sz w:val="24"/>
                <w:szCs w:val="24"/>
              </w:rPr>
              <w:t>Visiem kabeļiem jābūt iestrādātiem kabeļu penāļos. Vēlamais penāļu izmērs 60x40mm vietās kur kabeļu trase iegulst maksimālā labeļu skaitā. Elektroinstalācijas kabelis atbilstoši elektrodrošības prasībām, jābūt aprēķinātam attiecībā pret skandu patērējamo jaudu. Audio signāla kabelim jābūt pieslēgtam tā, lai būtu iespēja regulēt tribīnes pusi un arēnas pusi atsveišķi.</w:t>
            </w:r>
          </w:p>
          <w:p w14:paraId="627A3048" w14:textId="77777777" w:rsidR="00B34351" w:rsidRPr="004D2438" w:rsidRDefault="00B34351" w:rsidP="00837DE3">
            <w:pPr>
              <w:jc w:val="both"/>
              <w:rPr>
                <w:rFonts w:ascii="Times New Roman" w:hAnsi="Times New Roman" w:cs="Times New Roman"/>
                <w:i/>
                <w:iCs/>
                <w:sz w:val="24"/>
                <w:szCs w:val="24"/>
                <w:lang w:eastAsia="lv-LV"/>
                <w14:ligatures w14:val="none"/>
              </w:rPr>
            </w:pPr>
          </w:p>
        </w:tc>
        <w:tc>
          <w:tcPr>
            <w:tcW w:w="1154" w:type="dxa"/>
            <w:shd w:val="clear" w:color="auto" w:fill="FFFFFF" w:themeFill="background1"/>
          </w:tcPr>
          <w:p w14:paraId="049B32F2" w14:textId="498B1E08" w:rsidR="00B34351" w:rsidRPr="004D2438" w:rsidRDefault="00B24FAF" w:rsidP="00837DE3">
            <w:pPr>
              <w:jc w:val="center"/>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1 komp.</w:t>
            </w:r>
          </w:p>
        </w:tc>
        <w:tc>
          <w:tcPr>
            <w:tcW w:w="1811" w:type="dxa"/>
          </w:tcPr>
          <w:p w14:paraId="50FE19E5" w14:textId="77777777" w:rsidR="00B34351" w:rsidRPr="004D2438" w:rsidRDefault="00B34351" w:rsidP="00837DE3">
            <w:pPr>
              <w:jc w:val="both"/>
              <w:rPr>
                <w:rFonts w:ascii="Times New Roman" w:hAnsi="Times New Roman" w:cs="Times New Roman"/>
                <w:sz w:val="24"/>
                <w:szCs w:val="24"/>
                <w:lang w:eastAsia="lv-LV"/>
                <w14:ligatures w14:val="none"/>
              </w:rPr>
            </w:pPr>
          </w:p>
        </w:tc>
        <w:tc>
          <w:tcPr>
            <w:tcW w:w="1571" w:type="dxa"/>
            <w:vAlign w:val="center"/>
          </w:tcPr>
          <w:p w14:paraId="3F3457EF" w14:textId="77777777" w:rsidR="00B34351" w:rsidRPr="004D2438" w:rsidRDefault="00B34351" w:rsidP="00837DE3">
            <w:pPr>
              <w:jc w:val="both"/>
              <w:rPr>
                <w:rFonts w:ascii="Times New Roman" w:hAnsi="Times New Roman" w:cs="Times New Roman"/>
                <w:sz w:val="24"/>
                <w:szCs w:val="24"/>
                <w:lang w:eastAsia="lv-LV"/>
                <w14:ligatures w14:val="none"/>
              </w:rPr>
            </w:pPr>
          </w:p>
        </w:tc>
      </w:tr>
      <w:tr w:rsidR="00B24FAF" w:rsidRPr="004D2438" w14:paraId="259C9DE3" w14:textId="77777777" w:rsidTr="00B24FAF">
        <w:trPr>
          <w:trHeight w:val="564"/>
        </w:trPr>
        <w:tc>
          <w:tcPr>
            <w:tcW w:w="4503" w:type="dxa"/>
            <w:shd w:val="clear" w:color="auto" w:fill="FFFFFF" w:themeFill="background1"/>
            <w:vAlign w:val="center"/>
          </w:tcPr>
          <w:p w14:paraId="0D740B87" w14:textId="77777777" w:rsidR="00B24FAF" w:rsidRPr="004D2438" w:rsidRDefault="00B24FAF" w:rsidP="00B24FAF">
            <w:pPr>
              <w:jc w:val="both"/>
              <w:rPr>
                <w:rFonts w:ascii="Times New Roman" w:hAnsi="Times New Roman" w:cs="Times New Roman"/>
                <w:b/>
                <w:bCs/>
                <w:color w:val="000000"/>
                <w:sz w:val="24"/>
                <w:szCs w:val="24"/>
              </w:rPr>
            </w:pPr>
            <w:r w:rsidRPr="004D2438">
              <w:rPr>
                <w:rFonts w:ascii="Times New Roman" w:hAnsi="Times New Roman" w:cs="Times New Roman"/>
                <w:b/>
                <w:bCs/>
                <w:color w:val="000000"/>
                <w:sz w:val="24"/>
                <w:szCs w:val="24"/>
              </w:rPr>
              <w:t>Uzstādīšanas pakalpojums</w:t>
            </w:r>
          </w:p>
          <w:p w14:paraId="7C7E6DA1" w14:textId="77777777" w:rsidR="00B24FAF" w:rsidRPr="004D2438" w:rsidRDefault="00B24FAF" w:rsidP="00B24FAF">
            <w:pPr>
              <w:jc w:val="both"/>
              <w:rPr>
                <w:rFonts w:ascii="Times New Roman" w:hAnsi="Times New Roman" w:cs="Times New Roman"/>
                <w:color w:val="000000"/>
                <w:sz w:val="24"/>
                <w:szCs w:val="24"/>
              </w:rPr>
            </w:pPr>
            <w:r w:rsidRPr="004D2438">
              <w:rPr>
                <w:rFonts w:ascii="Times New Roman" w:hAnsi="Times New Roman" w:cs="Times New Roman"/>
                <w:color w:val="000000"/>
                <w:sz w:val="24"/>
                <w:szCs w:val="24"/>
              </w:rPr>
              <w:t>Uzstadīšanas darbiem jābūt veiktiem atbilstoši normatīviem, visiem kabeļiem jābūt iestrādātiem atbilstoši pasūtītāja prasībām.</w:t>
            </w:r>
          </w:p>
          <w:p w14:paraId="20BCA8A9" w14:textId="77777777" w:rsidR="00B24FAF" w:rsidRPr="004D2438" w:rsidRDefault="00B24FAF" w:rsidP="00837DE3">
            <w:pPr>
              <w:jc w:val="both"/>
              <w:rPr>
                <w:rFonts w:ascii="Times New Roman" w:hAnsi="Times New Roman" w:cs="Times New Roman"/>
                <w:i/>
                <w:iCs/>
                <w:sz w:val="24"/>
                <w:szCs w:val="24"/>
                <w:lang w:eastAsia="lv-LV"/>
                <w14:ligatures w14:val="none"/>
              </w:rPr>
            </w:pPr>
          </w:p>
        </w:tc>
        <w:tc>
          <w:tcPr>
            <w:tcW w:w="1154" w:type="dxa"/>
            <w:shd w:val="clear" w:color="auto" w:fill="FFFFFF" w:themeFill="background1"/>
          </w:tcPr>
          <w:p w14:paraId="009F2235" w14:textId="4154136D" w:rsidR="00B24FAF" w:rsidRPr="004D2438" w:rsidRDefault="00B24FAF" w:rsidP="00837DE3">
            <w:pPr>
              <w:jc w:val="center"/>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1 komp.</w:t>
            </w:r>
          </w:p>
        </w:tc>
        <w:tc>
          <w:tcPr>
            <w:tcW w:w="1811" w:type="dxa"/>
          </w:tcPr>
          <w:p w14:paraId="73EFF151" w14:textId="77777777" w:rsidR="00B24FAF" w:rsidRPr="004D2438" w:rsidRDefault="00B24FAF" w:rsidP="00837DE3">
            <w:pPr>
              <w:jc w:val="both"/>
              <w:rPr>
                <w:rFonts w:ascii="Times New Roman" w:hAnsi="Times New Roman" w:cs="Times New Roman"/>
                <w:sz w:val="24"/>
                <w:szCs w:val="24"/>
                <w:lang w:eastAsia="lv-LV"/>
                <w14:ligatures w14:val="none"/>
              </w:rPr>
            </w:pPr>
          </w:p>
        </w:tc>
        <w:tc>
          <w:tcPr>
            <w:tcW w:w="1571" w:type="dxa"/>
            <w:vAlign w:val="center"/>
          </w:tcPr>
          <w:p w14:paraId="570994C1" w14:textId="77777777" w:rsidR="00B24FAF" w:rsidRPr="004D2438" w:rsidRDefault="00B24FAF" w:rsidP="00837DE3">
            <w:pPr>
              <w:jc w:val="both"/>
              <w:rPr>
                <w:rFonts w:ascii="Times New Roman" w:hAnsi="Times New Roman" w:cs="Times New Roman"/>
                <w:sz w:val="24"/>
                <w:szCs w:val="24"/>
                <w:lang w:eastAsia="lv-LV"/>
                <w14:ligatures w14:val="none"/>
              </w:rPr>
            </w:pPr>
          </w:p>
        </w:tc>
      </w:tr>
      <w:bookmarkEnd w:id="3"/>
      <w:tr w:rsidR="00BC3CE1" w:rsidRPr="004D2438" w14:paraId="4B6B0E1B" w14:textId="77777777" w:rsidTr="00BC3CE1">
        <w:trPr>
          <w:trHeight w:val="564"/>
        </w:trPr>
        <w:tc>
          <w:tcPr>
            <w:tcW w:w="5657" w:type="dxa"/>
            <w:gridSpan w:val="2"/>
            <w:vAlign w:val="center"/>
          </w:tcPr>
          <w:p w14:paraId="3C039D3E" w14:textId="77777777" w:rsidR="00BC3CE1" w:rsidRPr="004D2438" w:rsidRDefault="00BC3CE1" w:rsidP="00837DE3">
            <w:pPr>
              <w:jc w:val="right"/>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Cena bez PVN, EUR:</w:t>
            </w:r>
          </w:p>
        </w:tc>
        <w:tc>
          <w:tcPr>
            <w:tcW w:w="1811" w:type="dxa"/>
          </w:tcPr>
          <w:p w14:paraId="71B4239E" w14:textId="77777777" w:rsidR="00BC3CE1" w:rsidRPr="004D2438" w:rsidRDefault="00BC3CE1" w:rsidP="00837DE3">
            <w:pPr>
              <w:jc w:val="both"/>
              <w:rPr>
                <w:rFonts w:ascii="Times New Roman" w:hAnsi="Times New Roman" w:cs="Times New Roman"/>
                <w:sz w:val="24"/>
                <w:szCs w:val="24"/>
                <w:lang w:eastAsia="lv-LV"/>
                <w14:ligatures w14:val="none"/>
              </w:rPr>
            </w:pPr>
          </w:p>
        </w:tc>
        <w:tc>
          <w:tcPr>
            <w:tcW w:w="1571" w:type="dxa"/>
            <w:vAlign w:val="center"/>
          </w:tcPr>
          <w:p w14:paraId="26C76B45" w14:textId="77777777" w:rsidR="00BC3CE1" w:rsidRPr="004D2438" w:rsidRDefault="00BC3CE1" w:rsidP="00837DE3">
            <w:pPr>
              <w:jc w:val="both"/>
              <w:rPr>
                <w:rFonts w:ascii="Times New Roman" w:hAnsi="Times New Roman" w:cs="Times New Roman"/>
                <w:sz w:val="24"/>
                <w:szCs w:val="24"/>
                <w:lang w:eastAsia="lv-LV"/>
                <w14:ligatures w14:val="none"/>
              </w:rPr>
            </w:pPr>
          </w:p>
        </w:tc>
      </w:tr>
      <w:tr w:rsidR="00BC3CE1" w:rsidRPr="004D2438" w14:paraId="580E723F" w14:textId="77777777" w:rsidTr="00BC3CE1">
        <w:trPr>
          <w:trHeight w:val="564"/>
        </w:trPr>
        <w:tc>
          <w:tcPr>
            <w:tcW w:w="5657" w:type="dxa"/>
            <w:gridSpan w:val="2"/>
            <w:vAlign w:val="center"/>
          </w:tcPr>
          <w:p w14:paraId="65090C0E" w14:textId="77777777" w:rsidR="00BC3CE1" w:rsidRPr="004D2438" w:rsidRDefault="00BC3CE1" w:rsidP="00837DE3">
            <w:pPr>
              <w:jc w:val="right"/>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PVN summa, EUR:</w:t>
            </w:r>
          </w:p>
        </w:tc>
        <w:tc>
          <w:tcPr>
            <w:tcW w:w="1811" w:type="dxa"/>
          </w:tcPr>
          <w:p w14:paraId="272064A8" w14:textId="77777777" w:rsidR="00BC3CE1" w:rsidRPr="004D2438" w:rsidRDefault="00BC3CE1" w:rsidP="00837DE3">
            <w:pPr>
              <w:jc w:val="both"/>
              <w:rPr>
                <w:rFonts w:ascii="Times New Roman" w:hAnsi="Times New Roman" w:cs="Times New Roman"/>
                <w:sz w:val="24"/>
                <w:szCs w:val="24"/>
                <w:lang w:eastAsia="lv-LV"/>
                <w14:ligatures w14:val="none"/>
              </w:rPr>
            </w:pPr>
          </w:p>
        </w:tc>
        <w:tc>
          <w:tcPr>
            <w:tcW w:w="1571" w:type="dxa"/>
            <w:vAlign w:val="center"/>
          </w:tcPr>
          <w:p w14:paraId="20C24644" w14:textId="77777777" w:rsidR="00BC3CE1" w:rsidRPr="004D2438" w:rsidRDefault="00BC3CE1" w:rsidP="00837DE3">
            <w:pPr>
              <w:jc w:val="both"/>
              <w:rPr>
                <w:rFonts w:ascii="Times New Roman" w:hAnsi="Times New Roman" w:cs="Times New Roman"/>
                <w:sz w:val="24"/>
                <w:szCs w:val="24"/>
                <w:lang w:eastAsia="lv-LV"/>
                <w14:ligatures w14:val="none"/>
              </w:rPr>
            </w:pPr>
          </w:p>
        </w:tc>
      </w:tr>
      <w:tr w:rsidR="00BC3CE1" w:rsidRPr="004D2438" w14:paraId="08BDFA30" w14:textId="77777777" w:rsidTr="00BC3CE1">
        <w:trPr>
          <w:trHeight w:val="564"/>
        </w:trPr>
        <w:tc>
          <w:tcPr>
            <w:tcW w:w="5657" w:type="dxa"/>
            <w:gridSpan w:val="2"/>
            <w:vAlign w:val="center"/>
          </w:tcPr>
          <w:p w14:paraId="3D41C908" w14:textId="77777777" w:rsidR="00BC3CE1" w:rsidRPr="004D2438" w:rsidRDefault="00BC3CE1" w:rsidP="00837DE3">
            <w:pPr>
              <w:jc w:val="right"/>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Kopējā cena ar PVN, EUR:</w:t>
            </w:r>
          </w:p>
        </w:tc>
        <w:tc>
          <w:tcPr>
            <w:tcW w:w="1811" w:type="dxa"/>
          </w:tcPr>
          <w:p w14:paraId="1FCA1232" w14:textId="77777777" w:rsidR="00BC3CE1" w:rsidRPr="004D2438" w:rsidRDefault="00BC3CE1" w:rsidP="00837DE3">
            <w:pPr>
              <w:jc w:val="both"/>
              <w:rPr>
                <w:rFonts w:ascii="Times New Roman" w:hAnsi="Times New Roman" w:cs="Times New Roman"/>
                <w:sz w:val="24"/>
                <w:szCs w:val="24"/>
                <w:lang w:eastAsia="lv-LV"/>
                <w14:ligatures w14:val="none"/>
              </w:rPr>
            </w:pPr>
          </w:p>
        </w:tc>
        <w:tc>
          <w:tcPr>
            <w:tcW w:w="1571" w:type="dxa"/>
            <w:vAlign w:val="center"/>
          </w:tcPr>
          <w:p w14:paraId="2628DD49" w14:textId="77777777" w:rsidR="00BC3CE1" w:rsidRPr="004D2438" w:rsidRDefault="00BC3CE1" w:rsidP="00837DE3">
            <w:pPr>
              <w:jc w:val="both"/>
              <w:rPr>
                <w:rFonts w:ascii="Times New Roman" w:hAnsi="Times New Roman" w:cs="Times New Roman"/>
                <w:sz w:val="24"/>
                <w:szCs w:val="24"/>
                <w:lang w:eastAsia="lv-LV"/>
                <w14:ligatures w14:val="none"/>
              </w:rPr>
            </w:pPr>
          </w:p>
        </w:tc>
      </w:tr>
    </w:tbl>
    <w:p w14:paraId="7B33AD8B" w14:textId="77777777" w:rsidR="00BC3CE1" w:rsidRPr="004D2438" w:rsidRDefault="00BC3CE1" w:rsidP="00BC3CE1">
      <w:pPr>
        <w:spacing w:after="0"/>
        <w:jc w:val="both"/>
        <w:rPr>
          <w:rFonts w:ascii="Times New Roman" w:hAnsi="Times New Roman" w:cs="Times New Roman"/>
          <w:kern w:val="0"/>
          <w:sz w:val="24"/>
          <w:szCs w:val="24"/>
          <w:lang w:eastAsia="lv-LV"/>
          <w14:ligatures w14:val="none"/>
        </w:rPr>
      </w:pPr>
    </w:p>
    <w:p w14:paraId="0895B0D9" w14:textId="77777777" w:rsidR="00BC3CE1" w:rsidRPr="004D2438" w:rsidRDefault="00BC3CE1" w:rsidP="004D2438">
      <w:pPr>
        <w:spacing w:after="0"/>
        <w:jc w:val="both"/>
        <w:rPr>
          <w:rFonts w:ascii="Times New Roman" w:hAnsi="Times New Roman" w:cs="Times New Roman"/>
          <w:i/>
          <w:kern w:val="0"/>
          <w:sz w:val="24"/>
          <w:szCs w:val="24"/>
          <w:lang w:eastAsia="lv-LV"/>
          <w14:ligatures w14:val="none"/>
        </w:rPr>
      </w:pPr>
      <w:r w:rsidRPr="004D2438">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1AE3857" w14:textId="77777777" w:rsidR="00BC3CE1" w:rsidRPr="004D2438"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4D2438"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4D2438" w14:paraId="258F0950" w14:textId="77777777" w:rsidTr="004D2438">
        <w:tc>
          <w:tcPr>
            <w:tcW w:w="2257" w:type="dxa"/>
          </w:tcPr>
          <w:p w14:paraId="78220A80" w14:textId="77777777" w:rsidR="00BC3CE1" w:rsidRPr="004D2438" w:rsidRDefault="00BC3CE1" w:rsidP="00837DE3">
            <w:pPr>
              <w:jc w:val="both"/>
              <w:rPr>
                <w:rFonts w:ascii="Times New Roman" w:eastAsia="Times New Roman" w:hAnsi="Times New Roman" w:cs="Times New Roman"/>
                <w:b/>
                <w:sz w:val="24"/>
                <w:szCs w:val="24"/>
                <w:lang w:eastAsia="lv-LV"/>
                <w14:ligatures w14:val="none"/>
              </w:rPr>
            </w:pPr>
            <w:r w:rsidRPr="004D2438">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4D2438" w:rsidRDefault="00BC3CE1" w:rsidP="00837DE3">
            <w:pPr>
              <w:jc w:val="both"/>
              <w:rPr>
                <w:rFonts w:ascii="Times New Roman" w:eastAsia="Times New Roman" w:hAnsi="Times New Roman" w:cs="Times New Roman"/>
                <w:i/>
                <w:sz w:val="24"/>
                <w:szCs w:val="24"/>
                <w:lang w:eastAsia="lv-LV"/>
                <w14:ligatures w14:val="none"/>
              </w:rPr>
            </w:pPr>
            <w:r w:rsidRPr="004D2438">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4D2438" w14:paraId="7FDD0AE8" w14:textId="77777777" w:rsidTr="004D2438">
        <w:tc>
          <w:tcPr>
            <w:tcW w:w="2257" w:type="dxa"/>
          </w:tcPr>
          <w:p w14:paraId="7B64F7DC" w14:textId="77777777" w:rsidR="00BC3CE1" w:rsidRPr="004D2438" w:rsidRDefault="00BC3CE1" w:rsidP="00837DE3">
            <w:pPr>
              <w:jc w:val="both"/>
              <w:rPr>
                <w:rFonts w:ascii="Times New Roman" w:eastAsia="Times New Roman" w:hAnsi="Times New Roman" w:cs="Times New Roman"/>
                <w:b/>
                <w:sz w:val="24"/>
                <w:szCs w:val="24"/>
                <w:lang w:eastAsia="lv-LV"/>
                <w14:ligatures w14:val="none"/>
              </w:rPr>
            </w:pPr>
            <w:r w:rsidRPr="004D2438">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4D2438" w:rsidRDefault="00BC3CE1" w:rsidP="00837DE3">
            <w:pPr>
              <w:jc w:val="both"/>
              <w:rPr>
                <w:rFonts w:ascii="Times New Roman" w:eastAsia="Times New Roman" w:hAnsi="Times New Roman" w:cs="Times New Roman"/>
                <w:sz w:val="24"/>
                <w:szCs w:val="24"/>
                <w:lang w:eastAsia="lv-LV"/>
                <w14:ligatures w14:val="none"/>
              </w:rPr>
            </w:pPr>
          </w:p>
        </w:tc>
      </w:tr>
      <w:tr w:rsidR="00BC3CE1" w:rsidRPr="004D2438" w14:paraId="61E851D3" w14:textId="77777777" w:rsidTr="004D2438">
        <w:tc>
          <w:tcPr>
            <w:tcW w:w="2257" w:type="dxa"/>
          </w:tcPr>
          <w:p w14:paraId="5DF86D86" w14:textId="77777777" w:rsidR="00BC3CE1" w:rsidRPr="004D2438" w:rsidRDefault="00BC3CE1" w:rsidP="00837DE3">
            <w:pPr>
              <w:jc w:val="both"/>
              <w:rPr>
                <w:rFonts w:ascii="Times New Roman" w:eastAsia="Times New Roman" w:hAnsi="Times New Roman" w:cs="Times New Roman"/>
                <w:b/>
                <w:sz w:val="24"/>
                <w:szCs w:val="24"/>
                <w:lang w:eastAsia="lv-LV"/>
                <w14:ligatures w14:val="none"/>
              </w:rPr>
            </w:pPr>
            <w:r w:rsidRPr="004D2438">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4D2438" w:rsidRDefault="00BC3CE1" w:rsidP="00837DE3">
            <w:pPr>
              <w:jc w:val="both"/>
              <w:rPr>
                <w:rFonts w:ascii="Times New Roman" w:eastAsia="Times New Roman" w:hAnsi="Times New Roman" w:cs="Times New Roman"/>
                <w:sz w:val="24"/>
                <w:szCs w:val="24"/>
                <w:lang w:eastAsia="lv-LV"/>
                <w14:ligatures w14:val="none"/>
              </w:rPr>
            </w:pPr>
          </w:p>
        </w:tc>
      </w:tr>
    </w:tbl>
    <w:p w14:paraId="2897F8F9" w14:textId="77777777" w:rsidR="00BC3CE1" w:rsidRPr="004D2438" w:rsidRDefault="00BC3CE1" w:rsidP="00BC3CE1">
      <w:pPr>
        <w:spacing w:after="0"/>
        <w:jc w:val="both"/>
        <w:rPr>
          <w:rFonts w:ascii="Times New Roman" w:hAnsi="Times New Roman" w:cs="Times New Roman"/>
          <w:kern w:val="0"/>
          <w:sz w:val="24"/>
          <w:szCs w:val="24"/>
          <w:lang w:eastAsia="lv-LV"/>
          <w14:ligatures w14:val="none"/>
        </w:rPr>
      </w:pPr>
    </w:p>
    <w:p w14:paraId="693742D2" w14:textId="77777777" w:rsidR="00BC3CE1" w:rsidRPr="004D2438" w:rsidRDefault="00BC3CE1" w:rsidP="00BC3CE1">
      <w:pPr>
        <w:rPr>
          <w:rFonts w:ascii="Times New Roman" w:hAnsi="Times New Roman" w:cs="Times New Roman"/>
          <w:sz w:val="24"/>
          <w:szCs w:val="24"/>
        </w:rPr>
      </w:pPr>
    </w:p>
    <w:p w14:paraId="08A4BC8B" w14:textId="77777777" w:rsidR="00324FB8" w:rsidRPr="004D2438" w:rsidRDefault="00324FB8">
      <w:pPr>
        <w:rPr>
          <w:rFonts w:ascii="Times New Roman" w:hAnsi="Times New Roman" w:cs="Times New Roman"/>
          <w:sz w:val="24"/>
          <w:szCs w:val="24"/>
        </w:rPr>
      </w:pPr>
    </w:p>
    <w:sectPr w:rsidR="00324FB8" w:rsidRPr="004D2438" w:rsidSect="004D2438">
      <w:pgSz w:w="11906" w:h="16838"/>
      <w:pgMar w:top="1134" w:right="1133" w:bottom="1134" w:left="1701"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FA5143"/>
    <w:multiLevelType w:val="hybridMultilevel"/>
    <w:tmpl w:val="32460D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16383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77A8C"/>
    <w:rsid w:val="000C7D34"/>
    <w:rsid w:val="00133E37"/>
    <w:rsid w:val="001C0F8F"/>
    <w:rsid w:val="00287C6E"/>
    <w:rsid w:val="002A7DAA"/>
    <w:rsid w:val="00324FB8"/>
    <w:rsid w:val="0038193B"/>
    <w:rsid w:val="004D2438"/>
    <w:rsid w:val="005253B9"/>
    <w:rsid w:val="00541040"/>
    <w:rsid w:val="005A1438"/>
    <w:rsid w:val="006B50E9"/>
    <w:rsid w:val="00822185"/>
    <w:rsid w:val="008705DD"/>
    <w:rsid w:val="009170A7"/>
    <w:rsid w:val="00B24FAF"/>
    <w:rsid w:val="00B30DFA"/>
    <w:rsid w:val="00B34351"/>
    <w:rsid w:val="00BB77C5"/>
    <w:rsid w:val="00BC3CE1"/>
    <w:rsid w:val="00BC6087"/>
    <w:rsid w:val="00C705DF"/>
    <w:rsid w:val="00D50965"/>
    <w:rsid w:val="00D71621"/>
    <w:rsid w:val="00DA674C"/>
    <w:rsid w:val="00E51EC7"/>
    <w:rsid w:val="00E80C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E80C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611440">
      <w:bodyDiv w:val="1"/>
      <w:marLeft w:val="0"/>
      <w:marRight w:val="0"/>
      <w:marTop w:val="0"/>
      <w:marBottom w:val="0"/>
      <w:divBdr>
        <w:top w:val="none" w:sz="0" w:space="0" w:color="auto"/>
        <w:left w:val="none" w:sz="0" w:space="0" w:color="auto"/>
        <w:bottom w:val="none" w:sz="0" w:space="0" w:color="auto"/>
        <w:right w:val="none" w:sz="0" w:space="0" w:color="auto"/>
      </w:divBdr>
    </w:div>
    <w:div w:id="573511155">
      <w:bodyDiv w:val="1"/>
      <w:marLeft w:val="0"/>
      <w:marRight w:val="0"/>
      <w:marTop w:val="0"/>
      <w:marBottom w:val="0"/>
      <w:divBdr>
        <w:top w:val="none" w:sz="0" w:space="0" w:color="auto"/>
        <w:left w:val="none" w:sz="0" w:space="0" w:color="auto"/>
        <w:bottom w:val="none" w:sz="0" w:space="0" w:color="auto"/>
        <w:right w:val="none" w:sz="0" w:space="0" w:color="auto"/>
      </w:divBdr>
    </w:div>
    <w:div w:id="1158501702">
      <w:bodyDiv w:val="1"/>
      <w:marLeft w:val="0"/>
      <w:marRight w:val="0"/>
      <w:marTop w:val="0"/>
      <w:marBottom w:val="0"/>
      <w:divBdr>
        <w:top w:val="none" w:sz="0" w:space="0" w:color="auto"/>
        <w:left w:val="none" w:sz="0" w:space="0" w:color="auto"/>
        <w:bottom w:val="none" w:sz="0" w:space="0" w:color="auto"/>
        <w:right w:val="none" w:sz="0" w:space="0" w:color="auto"/>
      </w:divBdr>
    </w:div>
    <w:div w:id="1692100180">
      <w:bodyDiv w:val="1"/>
      <w:marLeft w:val="0"/>
      <w:marRight w:val="0"/>
      <w:marTop w:val="0"/>
      <w:marBottom w:val="0"/>
      <w:divBdr>
        <w:top w:val="none" w:sz="0" w:space="0" w:color="auto"/>
        <w:left w:val="none" w:sz="0" w:space="0" w:color="auto"/>
        <w:bottom w:val="none" w:sz="0" w:space="0" w:color="auto"/>
        <w:right w:val="none" w:sz="0" w:space="0" w:color="auto"/>
      </w:divBdr>
    </w:div>
    <w:div w:id="1960793816">
      <w:bodyDiv w:val="1"/>
      <w:marLeft w:val="0"/>
      <w:marRight w:val="0"/>
      <w:marTop w:val="0"/>
      <w:marBottom w:val="0"/>
      <w:divBdr>
        <w:top w:val="none" w:sz="0" w:space="0" w:color="auto"/>
        <w:left w:val="none" w:sz="0" w:space="0" w:color="auto"/>
        <w:bottom w:val="none" w:sz="0" w:space="0" w:color="auto"/>
        <w:right w:val="none" w:sz="0" w:space="0" w:color="auto"/>
      </w:divBdr>
    </w:div>
    <w:div w:id="1978147564">
      <w:bodyDiv w:val="1"/>
      <w:marLeft w:val="0"/>
      <w:marRight w:val="0"/>
      <w:marTop w:val="0"/>
      <w:marBottom w:val="0"/>
      <w:divBdr>
        <w:top w:val="none" w:sz="0" w:space="0" w:color="auto"/>
        <w:left w:val="none" w:sz="0" w:space="0" w:color="auto"/>
        <w:bottom w:val="none" w:sz="0" w:space="0" w:color="auto"/>
        <w:right w:val="none" w:sz="0" w:space="0" w:color="auto"/>
      </w:divBdr>
    </w:div>
    <w:div w:id="1994790654">
      <w:bodyDiv w:val="1"/>
      <w:marLeft w:val="0"/>
      <w:marRight w:val="0"/>
      <w:marTop w:val="0"/>
      <w:marBottom w:val="0"/>
      <w:divBdr>
        <w:top w:val="none" w:sz="0" w:space="0" w:color="auto"/>
        <w:left w:val="none" w:sz="0" w:space="0" w:color="auto"/>
        <w:bottom w:val="none" w:sz="0" w:space="0" w:color="auto"/>
        <w:right w:val="none" w:sz="0" w:space="0" w:color="auto"/>
      </w:divBdr>
    </w:div>
    <w:div w:id="2101556296">
      <w:bodyDiv w:val="1"/>
      <w:marLeft w:val="0"/>
      <w:marRight w:val="0"/>
      <w:marTop w:val="0"/>
      <w:marBottom w:val="0"/>
      <w:divBdr>
        <w:top w:val="none" w:sz="0" w:space="0" w:color="auto"/>
        <w:left w:val="none" w:sz="0" w:space="0" w:color="auto"/>
        <w:bottom w:val="none" w:sz="0" w:space="0" w:color="auto"/>
        <w:right w:val="none" w:sz="0" w:space="0" w:color="auto"/>
      </w:divBdr>
      <w:divsChild>
        <w:div w:id="1722630077">
          <w:marLeft w:val="0"/>
          <w:marRight w:val="0"/>
          <w:marTop w:val="0"/>
          <w:marBottom w:val="0"/>
          <w:divBdr>
            <w:top w:val="none" w:sz="0" w:space="0" w:color="auto"/>
            <w:left w:val="none" w:sz="0" w:space="0" w:color="auto"/>
            <w:bottom w:val="none" w:sz="0" w:space="0" w:color="auto"/>
            <w:right w:val="none" w:sz="0" w:space="0" w:color="auto"/>
          </w:divBdr>
          <w:divsChild>
            <w:div w:id="1730566730">
              <w:marLeft w:val="0"/>
              <w:marRight w:val="0"/>
              <w:marTop w:val="120"/>
              <w:marBottom w:val="0"/>
              <w:divBdr>
                <w:top w:val="none" w:sz="0" w:space="0" w:color="auto"/>
                <w:left w:val="none" w:sz="0" w:space="0" w:color="auto"/>
                <w:bottom w:val="none" w:sz="0" w:space="0" w:color="auto"/>
                <w:right w:val="none" w:sz="0" w:space="0" w:color="auto"/>
              </w:divBdr>
            </w:div>
          </w:divsChild>
        </w:div>
        <w:div w:id="1283729267">
          <w:marLeft w:val="0"/>
          <w:marRight w:val="0"/>
          <w:marTop w:val="0"/>
          <w:marBottom w:val="0"/>
          <w:divBdr>
            <w:top w:val="none" w:sz="0" w:space="0" w:color="auto"/>
            <w:left w:val="none" w:sz="0" w:space="0" w:color="auto"/>
            <w:bottom w:val="none" w:sz="0" w:space="0" w:color="auto"/>
            <w:right w:val="none" w:sz="0" w:space="0" w:color="auto"/>
          </w:divBdr>
          <w:divsChild>
            <w:div w:id="1833981883">
              <w:marLeft w:val="0"/>
              <w:marRight w:val="0"/>
              <w:marTop w:val="0"/>
              <w:marBottom w:val="0"/>
              <w:divBdr>
                <w:top w:val="none" w:sz="0" w:space="0" w:color="auto"/>
                <w:left w:val="none" w:sz="0" w:space="0" w:color="auto"/>
                <w:bottom w:val="none" w:sz="0" w:space="0" w:color="auto"/>
                <w:right w:val="none" w:sz="0" w:space="0" w:color="auto"/>
              </w:divBdr>
              <w:divsChild>
                <w:div w:id="1035278734">
                  <w:marLeft w:val="0"/>
                  <w:marRight w:val="0"/>
                  <w:marTop w:val="120"/>
                  <w:marBottom w:val="0"/>
                  <w:divBdr>
                    <w:top w:val="none" w:sz="0" w:space="0" w:color="auto"/>
                    <w:left w:val="none" w:sz="0" w:space="0" w:color="auto"/>
                    <w:bottom w:val="none" w:sz="0" w:space="0" w:color="auto"/>
                    <w:right w:val="none" w:sz="0" w:space="0" w:color="auto"/>
                  </w:divBdr>
                  <w:divsChild>
                    <w:div w:id="1826313964">
                      <w:marLeft w:val="0"/>
                      <w:marRight w:val="0"/>
                      <w:marTop w:val="0"/>
                      <w:marBottom w:val="0"/>
                      <w:divBdr>
                        <w:top w:val="none" w:sz="0" w:space="0" w:color="auto"/>
                        <w:left w:val="none" w:sz="0" w:space="0" w:color="auto"/>
                        <w:bottom w:val="none" w:sz="0" w:space="0" w:color="auto"/>
                        <w:right w:val="none" w:sz="0" w:space="0" w:color="auto"/>
                      </w:divBdr>
                      <w:divsChild>
                        <w:div w:id="13262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93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D4113-B5AE-4603-B287-03DC1BD9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3512</Words>
  <Characters>2003</Characters>
  <Application>Microsoft Office Word</Application>
  <DocSecurity>4</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2</cp:revision>
  <dcterms:created xsi:type="dcterms:W3CDTF">2024-11-07T10:33:00Z</dcterms:created>
  <dcterms:modified xsi:type="dcterms:W3CDTF">2024-11-07T10:33:00Z</dcterms:modified>
</cp:coreProperties>
</file>