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FE15BF">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6BEF65D7" w:rsidR="00BC3CE1" w:rsidRPr="00D50A9D"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50A9D">
        <w:rPr>
          <w:rFonts w:ascii="Times New Roman" w:hAnsi="Times New Roman" w:cs="Times New Roman"/>
          <w:b/>
          <w:kern w:val="0"/>
          <w:sz w:val="24"/>
          <w:szCs w:val="24"/>
          <w:lang w:eastAsia="lv-LV"/>
          <w14:ligatures w14:val="none"/>
        </w:rPr>
        <w:t>CENU APTAUJA</w:t>
      </w:r>
    </w:p>
    <w:bookmarkEnd w:id="0"/>
    <w:p w14:paraId="374F0227" w14:textId="49BC6839" w:rsidR="00BC3CE1" w:rsidRPr="00D50A9D" w:rsidRDefault="00BC3CE1" w:rsidP="00AA55CB">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w:t>
      </w:r>
      <w:bookmarkStart w:id="1" w:name="_Hlk190256362"/>
      <w:r w:rsidR="00167F1E" w:rsidRPr="00D50A9D">
        <w:rPr>
          <w:rFonts w:ascii="Times New Roman" w:hAnsi="Times New Roman" w:cs="Times New Roman"/>
          <w:b/>
          <w:kern w:val="0"/>
          <w:sz w:val="24"/>
          <w:szCs w:val="24"/>
          <w:lang w:eastAsia="lv-LV"/>
          <w14:ligatures w14:val="none"/>
        </w:rPr>
        <w:t>Ulbrokas vidusskolas jaunās ēkas dežuranta lete un skolotāju istabas virtuves iekārta</w:t>
      </w:r>
      <w:r w:rsidR="00FE15BF" w:rsidRPr="00D50A9D">
        <w:rPr>
          <w:rFonts w:ascii="Times New Roman" w:hAnsi="Times New Roman" w:cs="Times New Roman"/>
          <w:b/>
          <w:kern w:val="0"/>
          <w:sz w:val="24"/>
          <w:szCs w:val="24"/>
          <w:lang w:eastAsia="lv-LV"/>
          <w14:ligatures w14:val="none"/>
        </w:rPr>
        <w:t>”</w:t>
      </w:r>
      <w:bookmarkEnd w:id="1"/>
    </w:p>
    <w:p w14:paraId="33BAB296" w14:textId="77777777" w:rsidR="00AA55CB" w:rsidRPr="00D50A9D" w:rsidRDefault="00AA55CB" w:rsidP="001736F8">
      <w:pPr>
        <w:spacing w:after="0"/>
        <w:rPr>
          <w:rFonts w:ascii="Times New Roman" w:hAnsi="Times New Roman" w:cs="Times New Roman"/>
          <w:b/>
          <w:kern w:val="0"/>
          <w:sz w:val="24"/>
          <w:szCs w:val="24"/>
          <w:lang w:eastAsia="lv-LV"/>
          <w14:ligatures w14:val="none"/>
        </w:rPr>
      </w:pPr>
    </w:p>
    <w:p w14:paraId="6D126B1B" w14:textId="77777777" w:rsidR="00BC3CE1" w:rsidRPr="00D50A9D" w:rsidRDefault="00BC3CE1" w:rsidP="00BC3CE1">
      <w:pPr>
        <w:spacing w:after="120"/>
        <w:jc w:val="both"/>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u w:val="single"/>
          <w:lang w:eastAsia="lv-LV"/>
          <w14:ligatures w14:val="none"/>
        </w:rPr>
        <w:t>Informācija par pasūtītāju</w:t>
      </w:r>
      <w:r w:rsidRPr="00D50A9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50A9D" w14:paraId="5202E506" w14:textId="77777777" w:rsidTr="00837DE3">
        <w:trPr>
          <w:trHeight w:val="415"/>
        </w:trPr>
        <w:tc>
          <w:tcPr>
            <w:tcW w:w="2762" w:type="dxa"/>
          </w:tcPr>
          <w:p w14:paraId="76A3DBF3"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Nosaukums:</w:t>
            </w:r>
          </w:p>
        </w:tc>
        <w:tc>
          <w:tcPr>
            <w:tcW w:w="6261" w:type="dxa"/>
          </w:tcPr>
          <w:p w14:paraId="0739DDE9"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Ropažu novada pašvaldība</w:t>
            </w:r>
          </w:p>
        </w:tc>
      </w:tr>
      <w:tr w:rsidR="00BC3CE1" w:rsidRPr="00D50A9D" w14:paraId="4B003187" w14:textId="77777777" w:rsidTr="00837DE3">
        <w:trPr>
          <w:trHeight w:val="415"/>
        </w:trPr>
        <w:tc>
          <w:tcPr>
            <w:tcW w:w="2762" w:type="dxa"/>
          </w:tcPr>
          <w:p w14:paraId="5418E58E"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90000067986</w:t>
            </w:r>
          </w:p>
        </w:tc>
      </w:tr>
      <w:tr w:rsidR="00BC3CE1" w:rsidRPr="00D50A9D" w14:paraId="5ABAC5F2" w14:textId="77777777" w:rsidTr="00837DE3">
        <w:trPr>
          <w:trHeight w:val="692"/>
        </w:trPr>
        <w:tc>
          <w:tcPr>
            <w:tcW w:w="2762" w:type="dxa"/>
          </w:tcPr>
          <w:p w14:paraId="6178E9AC"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Institūta iela 1a, Ulbroka, Stopiņu pagasts, Ropažu novads, LV-2130</w:t>
            </w:r>
          </w:p>
        </w:tc>
      </w:tr>
      <w:tr w:rsidR="00BC3CE1" w:rsidRPr="00D50A9D" w14:paraId="2194A365" w14:textId="77777777" w:rsidTr="00AA55CB">
        <w:trPr>
          <w:trHeight w:val="415"/>
        </w:trPr>
        <w:tc>
          <w:tcPr>
            <w:tcW w:w="2762" w:type="dxa"/>
            <w:shd w:val="clear" w:color="auto" w:fill="FFFFFF" w:themeFill="background1"/>
          </w:tcPr>
          <w:p w14:paraId="4A48CA2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49F2FCD7" w:rsidR="00BC3CE1" w:rsidRPr="00D50A9D" w:rsidRDefault="00D718ED"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50A9D">
              <w:rPr>
                <w:rFonts w:ascii="Times New Roman" w:eastAsia="Times New Roman" w:hAnsi="Times New Roman" w:cs="Times New Roman"/>
                <w:sz w:val="24"/>
                <w:szCs w:val="24"/>
                <w:lang w:eastAsia="lv-LV"/>
                <w14:ligatures w14:val="none"/>
              </w:rPr>
              <w:t>Mārtiņš Garančs, direktora vietnieks saimniecības jautājumos, martins.garancs@u-vsk.lv</w:t>
            </w:r>
          </w:p>
        </w:tc>
      </w:tr>
      <w:tr w:rsidR="00BC3CE1" w:rsidRPr="00D50A9D" w14:paraId="4D5D2170" w14:textId="77777777" w:rsidTr="00AA55CB">
        <w:trPr>
          <w:trHeight w:val="415"/>
        </w:trPr>
        <w:tc>
          <w:tcPr>
            <w:tcW w:w="2762" w:type="dxa"/>
            <w:shd w:val="clear" w:color="auto" w:fill="FFFFFF" w:themeFill="background1"/>
          </w:tcPr>
          <w:p w14:paraId="5E4D1795"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250C0CC2" w:rsidR="00BC3CE1" w:rsidRPr="00D50A9D" w:rsidRDefault="00D718ED"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26411494</w:t>
            </w:r>
          </w:p>
        </w:tc>
      </w:tr>
      <w:tr w:rsidR="00BC3CE1" w:rsidRPr="00D50A9D" w14:paraId="6E1D0DCE" w14:textId="77777777" w:rsidTr="00837DE3">
        <w:trPr>
          <w:trHeight w:val="704"/>
        </w:trPr>
        <w:tc>
          <w:tcPr>
            <w:tcW w:w="2762" w:type="dxa"/>
          </w:tcPr>
          <w:p w14:paraId="08D8A1A1" w14:textId="77777777" w:rsidR="00BC3CE1" w:rsidRPr="00D50A9D" w:rsidRDefault="00BC3CE1" w:rsidP="00837DE3">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cenu.aptaujas@ropazi.lv </w:t>
            </w:r>
          </w:p>
        </w:tc>
      </w:tr>
      <w:tr w:rsidR="00BC3CE1" w:rsidRPr="00D50A9D" w14:paraId="31496434" w14:textId="77777777" w:rsidTr="00837DE3">
        <w:trPr>
          <w:trHeight w:val="704"/>
        </w:trPr>
        <w:tc>
          <w:tcPr>
            <w:tcW w:w="2762" w:type="dxa"/>
          </w:tcPr>
          <w:p w14:paraId="6BA796F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17584B31" w14:textId="741E9E78"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D50A9D">
              <w:rPr>
                <w:rFonts w:ascii="Times New Roman" w:hAnsi="Times New Roman" w:cs="Times New Roman"/>
                <w:sz w:val="24"/>
                <w:szCs w:val="24"/>
                <w:lang w:eastAsia="lv-LV"/>
                <w14:ligatures w14:val="none"/>
              </w:rPr>
              <w:t>18</w:t>
            </w:r>
            <w:r w:rsidR="00167F1E" w:rsidRPr="00D50A9D">
              <w:rPr>
                <w:rFonts w:ascii="Times New Roman" w:hAnsi="Times New Roman" w:cs="Times New Roman"/>
                <w:sz w:val="24"/>
                <w:szCs w:val="24"/>
                <w:lang w:eastAsia="lv-LV"/>
                <w14:ligatures w14:val="none"/>
              </w:rPr>
              <w:t>.</w:t>
            </w:r>
            <w:r w:rsidR="00D50A9D">
              <w:rPr>
                <w:rFonts w:ascii="Times New Roman" w:hAnsi="Times New Roman" w:cs="Times New Roman"/>
                <w:sz w:val="24"/>
                <w:szCs w:val="24"/>
                <w:lang w:eastAsia="lv-LV"/>
                <w14:ligatures w14:val="none"/>
              </w:rPr>
              <w:t>02</w:t>
            </w:r>
            <w:r w:rsidR="00D718ED" w:rsidRPr="00D50A9D">
              <w:rPr>
                <w:rFonts w:ascii="Times New Roman" w:hAnsi="Times New Roman" w:cs="Times New Roman"/>
                <w:sz w:val="24"/>
                <w:szCs w:val="24"/>
                <w:lang w:eastAsia="lv-LV"/>
                <w14:ligatures w14:val="none"/>
              </w:rPr>
              <w:t>.202</w:t>
            </w:r>
            <w:r w:rsidR="00D50A9D">
              <w:rPr>
                <w:rFonts w:ascii="Times New Roman" w:hAnsi="Times New Roman" w:cs="Times New Roman"/>
                <w:sz w:val="24"/>
                <w:szCs w:val="24"/>
                <w:lang w:eastAsia="lv-LV"/>
                <w14:ligatures w14:val="none"/>
              </w:rPr>
              <w:t>5</w:t>
            </w:r>
            <w:r w:rsidRPr="00D50A9D">
              <w:rPr>
                <w:rFonts w:ascii="Times New Roman" w:hAnsi="Times New Roman" w:cs="Times New Roman"/>
                <w:sz w:val="24"/>
                <w:szCs w:val="24"/>
                <w:lang w:eastAsia="lv-LV"/>
                <w14:ligatures w14:val="none"/>
              </w:rPr>
              <w:t xml:space="preserve"> plkst.</w:t>
            </w:r>
            <w:r w:rsidR="00D718ED" w:rsidRPr="00D50A9D">
              <w:rPr>
                <w:rFonts w:ascii="Times New Roman" w:hAnsi="Times New Roman" w:cs="Times New Roman"/>
                <w:sz w:val="24"/>
                <w:szCs w:val="24"/>
                <w:lang w:eastAsia="lv-LV"/>
                <w14:ligatures w14:val="none"/>
              </w:rPr>
              <w:t xml:space="preserve">13:00 </w:t>
            </w:r>
          </w:p>
        </w:tc>
      </w:tr>
    </w:tbl>
    <w:p w14:paraId="6795EAB7"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50A9D" w:rsidRDefault="00BC3CE1" w:rsidP="00BC3CE1">
      <w:pPr>
        <w:spacing w:after="0"/>
        <w:jc w:val="both"/>
        <w:rPr>
          <w:rFonts w:ascii="Times New Roman" w:hAnsi="Times New Roman" w:cs="Times New Roman"/>
          <w:b/>
          <w:kern w:val="0"/>
          <w:sz w:val="24"/>
          <w:szCs w:val="24"/>
          <w:u w:val="single"/>
          <w:lang w:eastAsia="lv-LV"/>
          <w14:ligatures w14:val="none"/>
        </w:rPr>
      </w:pPr>
      <w:r w:rsidRPr="00D50A9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D50A9D" w14:paraId="002DA3BA" w14:textId="77777777" w:rsidTr="008E0654">
        <w:tc>
          <w:tcPr>
            <w:tcW w:w="2802" w:type="dxa"/>
            <w:shd w:val="clear" w:color="auto" w:fill="FFFFFF" w:themeFill="background1"/>
          </w:tcPr>
          <w:p w14:paraId="7F278607" w14:textId="6D839B10" w:rsidR="00FE15BF" w:rsidRPr="00D50A9D" w:rsidRDefault="00FE15BF" w:rsidP="00FE15BF">
            <w:pPr>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Piegādes adrese/pakalpojuma veikšanas vieta:</w:t>
            </w:r>
          </w:p>
        </w:tc>
        <w:tc>
          <w:tcPr>
            <w:tcW w:w="6237" w:type="dxa"/>
            <w:shd w:val="clear" w:color="auto" w:fill="FFFFFF" w:themeFill="background1"/>
          </w:tcPr>
          <w:p w14:paraId="1D573AF0" w14:textId="77777777" w:rsidR="0058685F" w:rsidRPr="00D50A9D" w:rsidRDefault="0058685F" w:rsidP="00837DE3">
            <w:pPr>
              <w:jc w:val="both"/>
              <w:rPr>
                <w:rFonts w:ascii="Times New Roman" w:hAnsi="Times New Roman" w:cs="Times New Roman"/>
                <w:sz w:val="24"/>
                <w:szCs w:val="24"/>
                <w:lang w:eastAsia="lv-LV"/>
                <w14:ligatures w14:val="none"/>
              </w:rPr>
            </w:pPr>
            <w:bookmarkStart w:id="2" w:name="_Hlk190256257"/>
            <w:r w:rsidRPr="00D50A9D">
              <w:rPr>
                <w:rFonts w:ascii="Times New Roman" w:hAnsi="Times New Roman" w:cs="Times New Roman"/>
                <w:sz w:val="24"/>
                <w:szCs w:val="24"/>
                <w:lang w:eastAsia="lv-LV"/>
                <w14:ligatures w14:val="none"/>
              </w:rPr>
              <w:t>"Ulbrokas vidusskola", Vālodzes, Stopiņu pagasts, Ropažu novads, LV-2130</w:t>
            </w:r>
          </w:p>
          <w:bookmarkEnd w:id="2"/>
          <w:p w14:paraId="2A4DA7DD" w14:textId="7E2DCF51" w:rsidR="00F31811" w:rsidRPr="00D50A9D" w:rsidRDefault="00F31811" w:rsidP="00837DE3">
            <w:pPr>
              <w:jc w:val="both"/>
              <w:rPr>
                <w:rFonts w:ascii="Times New Roman" w:hAnsi="Times New Roman" w:cs="Times New Roman"/>
                <w:sz w:val="24"/>
                <w:szCs w:val="24"/>
                <w:lang w:eastAsia="lv-LV"/>
                <w14:ligatures w14:val="none"/>
              </w:rPr>
            </w:pPr>
          </w:p>
        </w:tc>
      </w:tr>
      <w:tr w:rsidR="00BC3CE1" w:rsidRPr="00D50A9D" w14:paraId="0C44FB50" w14:textId="77777777" w:rsidTr="008E0654">
        <w:tc>
          <w:tcPr>
            <w:tcW w:w="2802" w:type="dxa"/>
            <w:shd w:val="clear" w:color="auto" w:fill="FFFFFF" w:themeFill="background1"/>
          </w:tcPr>
          <w:p w14:paraId="71EED342" w14:textId="77777777" w:rsidR="00BC3CE1" w:rsidRPr="00D50A9D" w:rsidRDefault="00BC3CE1" w:rsidP="00837DE3">
            <w:pPr>
              <w:jc w:val="both"/>
              <w:rPr>
                <w:rFonts w:ascii="Times New Roman" w:hAnsi="Times New Roman" w:cs="Times New Roman"/>
                <w:sz w:val="24"/>
                <w:szCs w:val="24"/>
                <w:lang w:eastAsia="lv-LV"/>
                <w14:ligatures w14:val="none"/>
              </w:rPr>
            </w:pPr>
            <w:bookmarkStart w:id="3" w:name="_Hlk190256133"/>
            <w:r w:rsidRPr="00D50A9D">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67DBEE92" w14:textId="0B332A38" w:rsidR="00B36912" w:rsidRDefault="00F31811" w:rsidP="00FE15BF">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Iepirkuma priekšmets ir </w:t>
            </w:r>
            <w:r w:rsidR="00167F1E" w:rsidRPr="00D50A9D">
              <w:rPr>
                <w:rFonts w:ascii="Times New Roman" w:hAnsi="Times New Roman" w:cs="Times New Roman"/>
                <w:sz w:val="24"/>
                <w:szCs w:val="24"/>
                <w:lang w:eastAsia="lv-LV"/>
                <w14:ligatures w14:val="none"/>
              </w:rPr>
              <w:t>dežuranta lete un virtuves iekārt</w:t>
            </w:r>
            <w:r w:rsidR="00FB4807">
              <w:rPr>
                <w:rFonts w:ascii="Times New Roman" w:hAnsi="Times New Roman" w:cs="Times New Roman"/>
                <w:sz w:val="24"/>
                <w:szCs w:val="24"/>
                <w:lang w:eastAsia="lv-LV"/>
                <w14:ligatures w14:val="none"/>
              </w:rPr>
              <w:t>a</w:t>
            </w:r>
            <w:r w:rsidR="00C425DC">
              <w:rPr>
                <w:rFonts w:ascii="Times New Roman" w:hAnsi="Times New Roman" w:cs="Times New Roman"/>
                <w:sz w:val="24"/>
                <w:szCs w:val="24"/>
                <w:lang w:eastAsia="lv-LV"/>
                <w14:ligatures w14:val="none"/>
              </w:rPr>
              <w:t>.</w:t>
            </w:r>
          </w:p>
          <w:p w14:paraId="722B901F" w14:textId="7C439067" w:rsidR="00FE15BF" w:rsidRPr="00D50A9D" w:rsidRDefault="00FE15BF" w:rsidP="00C425DC">
            <w:pPr>
              <w:jc w:val="both"/>
              <w:rPr>
                <w:rFonts w:ascii="Times New Roman" w:hAnsi="Times New Roman" w:cs="Times New Roman"/>
                <w:sz w:val="24"/>
                <w:szCs w:val="24"/>
                <w:lang w:eastAsia="lv-LV"/>
                <w14:ligatures w14:val="none"/>
              </w:rPr>
            </w:pPr>
          </w:p>
        </w:tc>
      </w:tr>
      <w:bookmarkEnd w:id="3"/>
      <w:tr w:rsidR="00BC3CE1" w:rsidRPr="00D50A9D" w14:paraId="47E6D8A1" w14:textId="77777777" w:rsidTr="008E0654">
        <w:tc>
          <w:tcPr>
            <w:tcW w:w="2802" w:type="dxa"/>
            <w:shd w:val="clear" w:color="auto" w:fill="FFFFFF" w:themeFill="background1"/>
          </w:tcPr>
          <w:p w14:paraId="4D69DDE4"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4395A49D" w14:textId="77777777" w:rsidR="008E0654" w:rsidRDefault="00FB4807" w:rsidP="00FB4807">
            <w:pPr>
              <w:jc w:val="both"/>
              <w:rPr>
                <w:rFonts w:ascii="Times New Roman" w:hAnsi="Times New Roman" w:cs="Times New Roman"/>
                <w:sz w:val="24"/>
                <w:szCs w:val="24"/>
                <w:lang w:eastAsia="lv-LV"/>
                <w14:ligatures w14:val="none"/>
              </w:rPr>
            </w:pPr>
            <w:r w:rsidRPr="00FB4807">
              <w:rPr>
                <w:rFonts w:ascii="Times New Roman" w:hAnsi="Times New Roman" w:cs="Times New Roman"/>
                <w:sz w:val="24"/>
                <w:szCs w:val="24"/>
                <w:lang w:eastAsia="lv-LV"/>
                <w14:ligatures w14:val="none"/>
              </w:rPr>
              <w:t>ne ilgāk kā 45 (četrdesmit piecu) kalendāro dienu laikā no līguma noslēgšanas brīža.</w:t>
            </w:r>
          </w:p>
          <w:p w14:paraId="717245A6" w14:textId="77112F07" w:rsidR="00FB4807" w:rsidRPr="00D50A9D" w:rsidRDefault="00FB4807" w:rsidP="00FB4807">
            <w:pPr>
              <w:jc w:val="both"/>
              <w:rPr>
                <w:rFonts w:ascii="Times New Roman" w:hAnsi="Times New Roman" w:cs="Times New Roman"/>
                <w:sz w:val="24"/>
                <w:szCs w:val="24"/>
                <w:lang w:eastAsia="lv-LV"/>
                <w14:ligatures w14:val="none"/>
              </w:rPr>
            </w:pPr>
          </w:p>
        </w:tc>
      </w:tr>
      <w:tr w:rsidR="00BC3CE1" w:rsidRPr="00D50A9D" w14:paraId="77D1E9DC" w14:textId="77777777" w:rsidTr="008E0654">
        <w:tc>
          <w:tcPr>
            <w:tcW w:w="2802" w:type="dxa"/>
            <w:shd w:val="clear" w:color="auto" w:fill="FFFFFF" w:themeFill="background1"/>
          </w:tcPr>
          <w:p w14:paraId="7E1184E8"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7B493C4E" w14:textId="77777777" w:rsidR="00BC3CE1" w:rsidRPr="00D50A9D" w:rsidRDefault="00AA55CB" w:rsidP="00837DE3">
            <w:pPr>
              <w:jc w:val="both"/>
              <w:rPr>
                <w:rFonts w:ascii="Times New Roman" w:hAnsi="Times New Roman" w:cs="Times New Roman"/>
                <w:i/>
                <w:sz w:val="24"/>
                <w:szCs w:val="24"/>
                <w:lang w:eastAsia="lv-LV"/>
                <w14:ligatures w14:val="none"/>
              </w:rPr>
            </w:pPr>
            <w:r w:rsidRPr="00D50A9D">
              <w:rPr>
                <w:rFonts w:ascii="Times New Roman" w:hAnsi="Times New Roman" w:cs="Times New Roman"/>
                <w:i/>
                <w:sz w:val="24"/>
                <w:szCs w:val="24"/>
                <w:lang w:eastAsia="lv-LV"/>
                <w14:ligatures w14:val="none"/>
              </w:rPr>
              <w:t xml:space="preserve">Visas izmaksas, kas saistītas ar darbu izpildi pilnā apmērā, tai skaitā izpildītājs darbus veic ar savu kvalificētu darbaspēku, tehniku, darbarīkiem un materiāliem u.c. </w:t>
            </w:r>
          </w:p>
          <w:p w14:paraId="0124B21E" w14:textId="67865A7C" w:rsidR="008B1143" w:rsidRPr="00D50A9D" w:rsidRDefault="008B1143" w:rsidP="00837DE3">
            <w:pPr>
              <w:jc w:val="both"/>
              <w:rPr>
                <w:rFonts w:ascii="Times New Roman" w:hAnsi="Times New Roman" w:cs="Times New Roman"/>
                <w:i/>
                <w:sz w:val="24"/>
                <w:szCs w:val="24"/>
                <w:lang w:eastAsia="lv-LV"/>
                <w14:ligatures w14:val="none"/>
              </w:rPr>
            </w:pPr>
          </w:p>
        </w:tc>
      </w:tr>
    </w:tbl>
    <w:p w14:paraId="58AB4C43" w14:textId="77777777" w:rsidR="00DD6948" w:rsidRDefault="00DD6948" w:rsidP="00DD6948">
      <w:pPr>
        <w:tabs>
          <w:tab w:val="left" w:pos="629"/>
        </w:tabs>
        <w:spacing w:after="0"/>
        <w:jc w:val="both"/>
        <w:rPr>
          <w:rFonts w:ascii="Times New Roman" w:eastAsia="Calibri" w:hAnsi="Times New Roman" w:cs="Times New Roman"/>
          <w:kern w:val="0"/>
          <w:sz w:val="24"/>
          <w:szCs w:val="24"/>
          <w:lang w:eastAsia="lv-LV"/>
          <w14:ligatures w14:val="none"/>
        </w:rPr>
      </w:pPr>
    </w:p>
    <w:p w14:paraId="48901B3C" w14:textId="07260570" w:rsidR="00DD6948" w:rsidRDefault="00DD6948" w:rsidP="00DD6948">
      <w:p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Prasība</w:t>
      </w:r>
    </w:p>
    <w:p w14:paraId="33040206" w14:textId="77777777" w:rsidR="00DD6948" w:rsidRDefault="00DD6948" w:rsidP="00DD6948">
      <w:pPr>
        <w:pStyle w:val="Sarakstarindkopa"/>
        <w:numPr>
          <w:ilvl w:val="0"/>
          <w:numId w:val="14"/>
        </w:numPr>
        <w:tabs>
          <w:tab w:val="left" w:pos="629"/>
        </w:tabs>
        <w:spacing w:after="0" w:line="256" w:lineRule="auto"/>
        <w:jc w:val="both"/>
        <w:rPr>
          <w:rFonts w:ascii="Times New Roman" w:eastAsia="Calibri"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Iesniedzamie dokumenti:</w:t>
      </w:r>
    </w:p>
    <w:p w14:paraId="3BCE78AC" w14:textId="77777777" w:rsidR="00DD6948" w:rsidRDefault="00DD6948" w:rsidP="00DD6948">
      <w:pPr>
        <w:pStyle w:val="Sarakstarindkopa"/>
        <w:numPr>
          <w:ilvl w:val="1"/>
          <w:numId w:val="14"/>
        </w:numPr>
        <w:spacing w:after="0" w:line="256" w:lineRule="auto"/>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Pieteikums dalībai cenu aptaujā;</w:t>
      </w:r>
    </w:p>
    <w:p w14:paraId="7AF825D0" w14:textId="77777777" w:rsidR="00DD6948" w:rsidRDefault="00DD6948" w:rsidP="00DD6948">
      <w:pPr>
        <w:pStyle w:val="Sarakstarindkopa"/>
        <w:numPr>
          <w:ilvl w:val="1"/>
          <w:numId w:val="14"/>
        </w:numPr>
        <w:spacing w:after="0" w:line="256" w:lineRule="auto"/>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Finanšu piedāvājums;</w:t>
      </w:r>
    </w:p>
    <w:p w14:paraId="1CCF99C5" w14:textId="77777777" w:rsidR="00DD6948" w:rsidRDefault="00DD6948" w:rsidP="00DD6948">
      <w:pPr>
        <w:pStyle w:val="Sarakstarindkopa"/>
        <w:numPr>
          <w:ilvl w:val="1"/>
          <w:numId w:val="14"/>
        </w:numPr>
        <w:spacing w:after="0" w:line="256" w:lineRule="auto"/>
        <w:rPr>
          <w:rFonts w:ascii="Times New Roman" w:hAnsi="Times New Roman" w:cs="Times New Roman"/>
          <w:kern w:val="0"/>
          <w:sz w:val="24"/>
          <w:szCs w:val="24"/>
          <w:lang w:eastAsia="lv-LV"/>
          <w14:ligatures w14:val="none"/>
        </w:rPr>
      </w:pPr>
      <w:bookmarkStart w:id="4" w:name="_Hlk189055041"/>
      <w:r>
        <w:rPr>
          <w:rFonts w:ascii="Times New Roman" w:hAnsi="Times New Roman" w:cs="Times New Roman"/>
          <w:kern w:val="0"/>
          <w:sz w:val="24"/>
          <w:szCs w:val="24"/>
          <w:lang w:eastAsia="lv-LV"/>
          <w14:ligatures w14:val="none"/>
        </w:rPr>
        <w:t>Tehniskais piedāvājums</w:t>
      </w:r>
      <w:bookmarkEnd w:id="4"/>
    </w:p>
    <w:p w14:paraId="4B058945" w14:textId="77777777" w:rsidR="00BC3CE1" w:rsidRPr="00D50A9D"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D50A9D"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D50A9D" w:rsidSect="009170A7">
          <w:pgSz w:w="11906" w:h="16838"/>
          <w:pgMar w:top="1134" w:right="1134" w:bottom="1134" w:left="1701" w:header="708" w:footer="0" w:gutter="0"/>
          <w:cols w:space="708"/>
          <w:docGrid w:linePitch="360"/>
        </w:sectPr>
      </w:pPr>
      <w:r w:rsidRPr="00D50A9D">
        <w:rPr>
          <w:rFonts w:ascii="Times New Roman" w:eastAsia="Calibri" w:hAnsi="Times New Roman" w:cs="Times New Roman"/>
          <w:kern w:val="0"/>
          <w:sz w:val="24"/>
          <w:szCs w:val="24"/>
          <w:lang w:eastAsia="lv-LV"/>
          <w14:ligatures w14:val="none"/>
        </w:rPr>
        <w:tab/>
      </w:r>
    </w:p>
    <w:p w14:paraId="6798383F" w14:textId="77777777" w:rsidR="00BC3CE1" w:rsidRPr="00D50A9D" w:rsidRDefault="00BC3CE1" w:rsidP="00A85C29">
      <w:pPr>
        <w:spacing w:after="0"/>
        <w:rPr>
          <w:rFonts w:ascii="Times New Roman" w:hAnsi="Times New Roman" w:cs="Times New Roman"/>
          <w:kern w:val="0"/>
          <w:sz w:val="24"/>
          <w:szCs w:val="24"/>
          <w:lang w:eastAsia="lv-LV"/>
          <w14:ligatures w14:val="none"/>
        </w:rPr>
      </w:pPr>
    </w:p>
    <w:p w14:paraId="55B2B71B"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PIETEIKUMS DALĪBAI CENU APTAUJĀ</w:t>
      </w:r>
    </w:p>
    <w:p w14:paraId="44276811"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p>
    <w:p w14:paraId="147B3090" w14:textId="37971922" w:rsidR="004B4598" w:rsidRPr="00D50A9D" w:rsidRDefault="00BC3CE1" w:rsidP="00A85C29">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APTAUJAS NOSAUKUMS:</w:t>
      </w:r>
      <w:r w:rsidR="008B1143" w:rsidRPr="00D50A9D">
        <w:rPr>
          <w:rFonts w:ascii="Times New Roman" w:hAnsi="Times New Roman" w:cs="Times New Roman"/>
          <w:kern w:val="0"/>
          <w:sz w:val="24"/>
          <w:szCs w:val="24"/>
          <w:lang w:eastAsia="lv-LV"/>
          <w14:ligatures w14:val="none"/>
        </w:rPr>
        <w:t xml:space="preserve"> </w:t>
      </w:r>
      <w:r w:rsidR="004B4598" w:rsidRPr="00D50A9D">
        <w:rPr>
          <w:rFonts w:ascii="Times New Roman" w:hAnsi="Times New Roman" w:cs="Times New Roman"/>
          <w:b/>
          <w:kern w:val="0"/>
          <w:sz w:val="24"/>
          <w:szCs w:val="24"/>
          <w:lang w:eastAsia="lv-LV"/>
          <w14:ligatures w14:val="none"/>
        </w:rPr>
        <w:t>“Ulbrokas vidusskolas jaunās ēkas dežuranta lete un skolotāju istabas virtuves iekārta”</w:t>
      </w:r>
    </w:p>
    <w:tbl>
      <w:tblPr>
        <w:tblW w:w="9039" w:type="dxa"/>
        <w:tblLayout w:type="fixed"/>
        <w:tblLook w:val="04A0" w:firstRow="1" w:lastRow="0" w:firstColumn="1" w:lastColumn="0" w:noHBand="0" w:noVBand="1"/>
      </w:tblPr>
      <w:tblGrid>
        <w:gridCol w:w="2689"/>
        <w:gridCol w:w="6350"/>
      </w:tblGrid>
      <w:tr w:rsidR="00BC3CE1" w:rsidRPr="00D50A9D"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50A9D"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D50A9D">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D50A9D"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50A9D"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50A9D"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50A9D" w:rsidRDefault="00BC3CE1" w:rsidP="00BC3CE1">
      <w:pPr>
        <w:spacing w:after="0"/>
        <w:jc w:val="center"/>
        <w:rPr>
          <w:rFonts w:ascii="Times New Roman" w:hAnsi="Times New Roman" w:cs="Times New Roman"/>
          <w:kern w:val="0"/>
          <w:sz w:val="24"/>
          <w:szCs w:val="24"/>
          <w:lang w:eastAsia="lv-LV"/>
          <w14:ligatures w14:val="none"/>
        </w:rPr>
      </w:pPr>
    </w:p>
    <w:p w14:paraId="7CCD022C" w14:textId="77777777" w:rsidR="00A85C29" w:rsidRPr="00D50A9D" w:rsidRDefault="00A85C29" w:rsidP="00DF4A1B">
      <w:pPr>
        <w:spacing w:after="0"/>
        <w:rPr>
          <w:rFonts w:ascii="Times New Roman" w:hAnsi="Times New Roman" w:cs="Times New Roman"/>
          <w:b/>
          <w:kern w:val="0"/>
          <w:sz w:val="24"/>
          <w:szCs w:val="24"/>
          <w:lang w:eastAsia="lv-LV"/>
          <w14:ligatures w14:val="none"/>
        </w:rPr>
      </w:pPr>
    </w:p>
    <w:p w14:paraId="30FEB87E" w14:textId="77777777" w:rsidR="00A85C29" w:rsidRPr="00D50A9D" w:rsidRDefault="00A85C29"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FINANŠU PIEDĀVĀJUMS</w:t>
      </w:r>
    </w:p>
    <w:p w14:paraId="507682E8" w14:textId="328603D3" w:rsidR="00BC3CE1" w:rsidRPr="00FB4807" w:rsidRDefault="00FB4807" w:rsidP="00BC3CE1">
      <w:pPr>
        <w:spacing w:after="0"/>
        <w:jc w:val="both"/>
        <w:rPr>
          <w:rFonts w:ascii="Times New Roman" w:hAnsi="Times New Roman" w:cs="Times New Roman"/>
          <w:b/>
          <w:bCs/>
          <w:kern w:val="0"/>
          <w:sz w:val="24"/>
          <w:szCs w:val="24"/>
          <w:lang w:eastAsia="lv-LV"/>
          <w14:ligatures w14:val="none"/>
        </w:rPr>
      </w:pPr>
      <w:r w:rsidRPr="00FB4807">
        <w:rPr>
          <w:rFonts w:ascii="Times New Roman" w:hAnsi="Times New Roman" w:cs="Times New Roman"/>
          <w:b/>
          <w:bCs/>
          <w:kern w:val="0"/>
          <w:sz w:val="24"/>
          <w:szCs w:val="24"/>
          <w:lang w:eastAsia="lv-LV"/>
          <w14:ligatures w14:val="none"/>
        </w:rPr>
        <w:t>“Ulbrokas vidusskolas jaunās ēkas dežuranta lete un skolotāju istabas virtuves iekārta”</w:t>
      </w:r>
    </w:p>
    <w:p w14:paraId="7B33AD8B" w14:textId="77777777" w:rsidR="00BC3CE1" w:rsidRDefault="00BC3CE1" w:rsidP="00BC3CE1">
      <w:pPr>
        <w:spacing w:after="0"/>
        <w:jc w:val="both"/>
        <w:rPr>
          <w:rFonts w:ascii="Times New Roman" w:hAnsi="Times New Roman" w:cs="Times New Roman"/>
          <w:kern w:val="0"/>
          <w:sz w:val="24"/>
          <w:szCs w:val="24"/>
          <w:lang w:eastAsia="lv-LV"/>
          <w14:ligatures w14:val="none"/>
        </w:rPr>
      </w:pPr>
    </w:p>
    <w:tbl>
      <w:tblPr>
        <w:tblW w:w="50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689"/>
        <w:gridCol w:w="3108"/>
        <w:gridCol w:w="2363"/>
        <w:gridCol w:w="2928"/>
      </w:tblGrid>
      <w:tr w:rsidR="00CF23EB" w14:paraId="05744DE9" w14:textId="77777777" w:rsidTr="00F553C7">
        <w:trPr>
          <w:trHeight w:val="746"/>
        </w:trPr>
        <w:tc>
          <w:tcPr>
            <w:tcW w:w="37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2BBA5E" w14:textId="77777777" w:rsidR="00F516A2" w:rsidRPr="00F516A2" w:rsidRDefault="00F516A2">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eastAsia="Times New Roman" w:hAnsi="Times New Roman" w:cs="Times New Roman"/>
                <w:b/>
                <w:bCs/>
                <w:color w:val="000000"/>
                <w:sz w:val="24"/>
                <w:szCs w:val="24"/>
                <w:lang w:eastAsia="en-GB"/>
              </w:rPr>
              <w:t>Nr.</w:t>
            </w:r>
          </w:p>
          <w:p w14:paraId="449997B7" w14:textId="77777777" w:rsidR="00F516A2" w:rsidRPr="00F516A2" w:rsidRDefault="00F516A2">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eastAsia="Times New Roman" w:hAnsi="Times New Roman" w:cs="Times New Roman"/>
                <w:b/>
                <w:bCs/>
                <w:color w:val="000000"/>
                <w:sz w:val="24"/>
                <w:szCs w:val="24"/>
                <w:lang w:eastAsia="en-GB"/>
              </w:rPr>
              <w:t>p.k.</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5E3314" w14:textId="77777777" w:rsidR="00F516A2" w:rsidRPr="00F516A2" w:rsidRDefault="00F516A2">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eastAsia="Times New Roman" w:hAnsi="Times New Roman" w:cs="Times New Roman"/>
                <w:b/>
                <w:bCs/>
                <w:color w:val="000000"/>
                <w:sz w:val="24"/>
                <w:szCs w:val="24"/>
                <w:lang w:eastAsia="en-GB"/>
              </w:rPr>
              <w:t>Izstrādājuma nosaukums</w:t>
            </w:r>
          </w:p>
        </w:tc>
        <w:tc>
          <w:tcPr>
            <w:tcW w:w="13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B44858" w14:textId="20AA4AE6" w:rsidR="00F516A2" w:rsidRPr="00CF23EB" w:rsidRDefault="00F516A2" w:rsidP="00CF23EB">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eastAsia="Times New Roman" w:hAnsi="Times New Roman" w:cs="Times New Roman"/>
                <w:b/>
                <w:bCs/>
                <w:color w:val="000000"/>
                <w:sz w:val="24"/>
                <w:szCs w:val="24"/>
                <w:lang w:eastAsia="en-GB"/>
              </w:rPr>
              <w:t>Skaits</w:t>
            </w:r>
          </w:p>
        </w:tc>
        <w:tc>
          <w:tcPr>
            <w:tcW w:w="1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483242" w14:textId="49111F62" w:rsidR="00F516A2" w:rsidRPr="00F516A2" w:rsidRDefault="00F516A2">
            <w:pPr>
              <w:pStyle w:val="TableParagraph"/>
              <w:tabs>
                <w:tab w:val="left" w:pos="87"/>
              </w:tabs>
              <w:spacing w:line="256" w:lineRule="auto"/>
              <w:jc w:val="center"/>
              <w:rPr>
                <w:rFonts w:ascii="Times New Roman" w:hAnsi="Times New Roman" w:cs="Times New Roman"/>
                <w:b/>
                <w:sz w:val="24"/>
                <w:szCs w:val="24"/>
              </w:rPr>
            </w:pPr>
            <w:r w:rsidRPr="00F516A2">
              <w:rPr>
                <w:rFonts w:ascii="Times New Roman" w:hAnsi="Times New Roman" w:cs="Times New Roman"/>
                <w:b/>
                <w:sz w:val="24"/>
                <w:szCs w:val="24"/>
              </w:rPr>
              <w:t xml:space="preserve">Piedāvātā cena </w:t>
            </w:r>
          </w:p>
          <w:p w14:paraId="35BCE319" w14:textId="77777777" w:rsidR="00F516A2" w:rsidRPr="00F516A2" w:rsidRDefault="00F516A2">
            <w:pPr>
              <w:pStyle w:val="TableParagraph"/>
              <w:tabs>
                <w:tab w:val="left" w:pos="87"/>
              </w:tabs>
              <w:spacing w:line="256" w:lineRule="auto"/>
              <w:jc w:val="center"/>
              <w:rPr>
                <w:rFonts w:ascii="Times New Roman" w:hAnsi="Times New Roman" w:cs="Times New Roman"/>
                <w:b/>
                <w:sz w:val="24"/>
                <w:szCs w:val="24"/>
              </w:rPr>
            </w:pPr>
            <w:r w:rsidRPr="00F516A2">
              <w:rPr>
                <w:rFonts w:ascii="Times New Roman" w:hAnsi="Times New Roman" w:cs="Times New Roman"/>
                <w:b/>
                <w:sz w:val="24"/>
                <w:szCs w:val="24"/>
              </w:rPr>
              <w:t>EUR bez PVN</w:t>
            </w:r>
          </w:p>
        </w:tc>
      </w:tr>
      <w:tr w:rsidR="00F553C7" w14:paraId="56439B30" w14:textId="77777777" w:rsidTr="00F553C7">
        <w:trPr>
          <w:trHeight w:val="826"/>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C6FC6B8" w14:textId="77777777" w:rsidR="00F516A2" w:rsidRPr="00F516A2" w:rsidRDefault="00F516A2" w:rsidP="00EA619B">
            <w:pPr>
              <w:pStyle w:val="Sarakstarindkopa"/>
              <w:numPr>
                <w:ilvl w:val="0"/>
                <w:numId w:val="13"/>
              </w:numPr>
              <w:spacing w:line="256" w:lineRule="auto"/>
              <w:jc w:val="right"/>
              <w:rPr>
                <w:rFonts w:ascii="Times New Roman" w:eastAsia="Times New Roman" w:hAnsi="Times New Roman" w:cs="Times New Roman"/>
                <w:b/>
                <w:bCs/>
                <w:color w:val="000000"/>
                <w:sz w:val="24"/>
                <w:szCs w:val="24"/>
                <w:lang w:eastAsia="en-GB"/>
              </w:rPr>
            </w:pPr>
          </w:p>
        </w:tc>
        <w:tc>
          <w:tcPr>
            <w:tcW w:w="1710" w:type="pct"/>
            <w:shd w:val="clear" w:color="auto" w:fill="auto"/>
            <w:vAlign w:val="center"/>
          </w:tcPr>
          <w:p w14:paraId="57274B2C" w14:textId="79F46456" w:rsidR="00F516A2" w:rsidRPr="00F516A2" w:rsidRDefault="00F516A2" w:rsidP="00F516A2">
            <w:pPr>
              <w:spacing w:line="256" w:lineRule="auto"/>
              <w:rPr>
                <w:rFonts w:ascii="Times New Roman" w:eastAsia="Times New Roman" w:hAnsi="Times New Roman" w:cs="Times New Roman"/>
                <w:b/>
                <w:bCs/>
                <w:color w:val="000000"/>
                <w:sz w:val="24"/>
                <w:szCs w:val="24"/>
                <w:lang w:eastAsia="en-GB"/>
              </w:rPr>
            </w:pPr>
            <w:r w:rsidRPr="00F516A2">
              <w:rPr>
                <w:rFonts w:ascii="Times New Roman" w:hAnsi="Times New Roman" w:cs="Times New Roman"/>
                <w:sz w:val="24"/>
                <w:szCs w:val="24"/>
                <w:lang w:eastAsia="lv-LV"/>
                <w14:ligatures w14:val="none"/>
              </w:rPr>
              <w:t>Dežuranta lete</w:t>
            </w:r>
            <w:r w:rsidR="00F553C7">
              <w:rPr>
                <w:rFonts w:ascii="Times New Roman" w:hAnsi="Times New Roman" w:cs="Times New Roman"/>
                <w:sz w:val="24"/>
                <w:szCs w:val="24"/>
                <w:lang w:eastAsia="lv-LV"/>
                <w14:ligatures w14:val="none"/>
              </w:rPr>
              <w:t xml:space="preserve">, atbilstoši tehniskajai specifikācijai </w:t>
            </w:r>
          </w:p>
        </w:tc>
        <w:tc>
          <w:tcPr>
            <w:tcW w:w="1300" w:type="pct"/>
            <w:shd w:val="clear" w:color="auto" w:fill="auto"/>
            <w:vAlign w:val="center"/>
          </w:tcPr>
          <w:p w14:paraId="197BB805" w14:textId="2625E6C9" w:rsidR="00F516A2" w:rsidRPr="00F553C7" w:rsidRDefault="00F553C7" w:rsidP="00F553C7">
            <w:pPr>
              <w:spacing w:line="256" w:lineRule="auto"/>
              <w:jc w:val="center"/>
              <w:rPr>
                <w:rFonts w:ascii="Times New Roman" w:eastAsia="Times New Roman" w:hAnsi="Times New Roman" w:cs="Times New Roman"/>
                <w:color w:val="000000"/>
                <w:sz w:val="24"/>
                <w:szCs w:val="24"/>
                <w:lang w:eastAsia="en-GB"/>
              </w:rPr>
            </w:pPr>
            <w:r w:rsidRPr="00F553C7">
              <w:rPr>
                <w:rFonts w:ascii="Times New Roman" w:eastAsia="Times New Roman" w:hAnsi="Times New Roman" w:cs="Times New Roman"/>
                <w:color w:val="000000"/>
                <w:sz w:val="24"/>
                <w:szCs w:val="24"/>
                <w:lang w:eastAsia="en-GB"/>
              </w:rPr>
              <w:t>1 komplekts</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3A4F53E9" w14:textId="77777777" w:rsidR="00F516A2" w:rsidRPr="00F516A2" w:rsidRDefault="00F516A2" w:rsidP="00B9085E">
            <w:pPr>
              <w:pStyle w:val="TableParagraph"/>
              <w:tabs>
                <w:tab w:val="left" w:pos="87"/>
              </w:tabs>
              <w:spacing w:line="256" w:lineRule="auto"/>
              <w:jc w:val="center"/>
              <w:rPr>
                <w:rFonts w:ascii="Times New Roman" w:hAnsi="Times New Roman" w:cs="Times New Roman"/>
                <w:b/>
                <w:sz w:val="24"/>
                <w:szCs w:val="24"/>
              </w:rPr>
            </w:pPr>
          </w:p>
        </w:tc>
      </w:tr>
      <w:tr w:rsidR="00F553C7" w14:paraId="29B68E98" w14:textId="77777777" w:rsidTr="00F553C7">
        <w:trPr>
          <w:trHeight w:val="826"/>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EFC875" w14:textId="3C0E5A93" w:rsidR="00F516A2" w:rsidRPr="00F516A2" w:rsidRDefault="00F516A2" w:rsidP="00EA619B">
            <w:pPr>
              <w:pStyle w:val="Sarakstarindkopa"/>
              <w:numPr>
                <w:ilvl w:val="0"/>
                <w:numId w:val="13"/>
              </w:numPr>
              <w:spacing w:line="256" w:lineRule="auto"/>
              <w:jc w:val="right"/>
              <w:rPr>
                <w:rFonts w:ascii="Times New Roman" w:eastAsia="Times New Roman" w:hAnsi="Times New Roman" w:cs="Times New Roman"/>
                <w:b/>
                <w:bCs/>
                <w:color w:val="000000"/>
                <w:sz w:val="24"/>
                <w:szCs w:val="24"/>
                <w:lang w:eastAsia="en-GB"/>
              </w:rPr>
            </w:pPr>
          </w:p>
        </w:tc>
        <w:tc>
          <w:tcPr>
            <w:tcW w:w="1710" w:type="pct"/>
            <w:shd w:val="clear" w:color="auto" w:fill="auto"/>
            <w:vAlign w:val="center"/>
          </w:tcPr>
          <w:p w14:paraId="38EA3C05" w14:textId="36185803" w:rsidR="00F516A2" w:rsidRPr="00F516A2" w:rsidRDefault="00F516A2" w:rsidP="00F516A2">
            <w:pPr>
              <w:spacing w:line="256" w:lineRule="auto"/>
              <w:rPr>
                <w:rFonts w:ascii="Times New Roman" w:eastAsia="Times New Roman" w:hAnsi="Times New Roman" w:cs="Times New Roman"/>
                <w:b/>
                <w:bCs/>
                <w:color w:val="000000"/>
                <w:sz w:val="24"/>
                <w:szCs w:val="24"/>
                <w:lang w:eastAsia="en-GB"/>
              </w:rPr>
            </w:pPr>
            <w:r w:rsidRPr="00F516A2">
              <w:rPr>
                <w:rFonts w:ascii="Times New Roman" w:hAnsi="Times New Roman" w:cs="Times New Roman"/>
                <w:sz w:val="24"/>
                <w:szCs w:val="24"/>
                <w:lang w:eastAsia="lv-LV"/>
                <w14:ligatures w14:val="none"/>
              </w:rPr>
              <w:t>Iebūvētā virtuves iekārta, skolotāju istabā</w:t>
            </w:r>
            <w:r w:rsidR="00F553C7">
              <w:rPr>
                <w:rFonts w:ascii="Times New Roman" w:hAnsi="Times New Roman" w:cs="Times New Roman"/>
                <w:sz w:val="24"/>
                <w:szCs w:val="24"/>
                <w:lang w:eastAsia="lv-LV"/>
                <w14:ligatures w14:val="none"/>
              </w:rPr>
              <w:t xml:space="preserve">, </w:t>
            </w:r>
            <w:r w:rsidR="00F553C7" w:rsidRPr="00F553C7">
              <w:rPr>
                <w:rFonts w:ascii="Times New Roman" w:hAnsi="Times New Roman" w:cs="Times New Roman"/>
                <w:sz w:val="24"/>
                <w:szCs w:val="24"/>
                <w:lang w:eastAsia="lv-LV"/>
                <w14:ligatures w14:val="none"/>
              </w:rPr>
              <w:t>atbilstoši tehniskajai specifikācijai</w:t>
            </w:r>
          </w:p>
        </w:tc>
        <w:tc>
          <w:tcPr>
            <w:tcW w:w="1300" w:type="pct"/>
            <w:shd w:val="clear" w:color="auto" w:fill="auto"/>
            <w:vAlign w:val="center"/>
          </w:tcPr>
          <w:p w14:paraId="0D0D6E0D" w14:textId="4C7ACC42" w:rsidR="00F516A2" w:rsidRPr="00F516A2" w:rsidRDefault="00F516A2" w:rsidP="00F553C7">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hAnsi="Times New Roman" w:cs="Times New Roman"/>
                <w:sz w:val="24"/>
                <w:szCs w:val="24"/>
                <w:lang w:eastAsia="lv-LV"/>
                <w14:ligatures w14:val="none"/>
              </w:rPr>
              <w:t>1</w:t>
            </w:r>
            <w:r w:rsidR="00F553C7">
              <w:rPr>
                <w:rFonts w:ascii="Times New Roman" w:hAnsi="Times New Roman" w:cs="Times New Roman"/>
                <w:sz w:val="24"/>
                <w:szCs w:val="24"/>
                <w:lang w:eastAsia="lv-LV"/>
                <w14:ligatures w14:val="none"/>
              </w:rPr>
              <w:t xml:space="preserve"> komplekts</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5743A138" w14:textId="77777777" w:rsidR="00F516A2" w:rsidRPr="00F516A2" w:rsidRDefault="00F516A2" w:rsidP="00B9085E">
            <w:pPr>
              <w:pStyle w:val="TableParagraph"/>
              <w:tabs>
                <w:tab w:val="left" w:pos="87"/>
              </w:tabs>
              <w:spacing w:line="256" w:lineRule="auto"/>
              <w:jc w:val="center"/>
              <w:rPr>
                <w:rFonts w:ascii="Times New Roman" w:hAnsi="Times New Roman" w:cs="Times New Roman"/>
                <w:b/>
                <w:sz w:val="24"/>
                <w:szCs w:val="24"/>
              </w:rPr>
            </w:pPr>
          </w:p>
        </w:tc>
      </w:tr>
      <w:tr w:rsidR="00F553C7" w14:paraId="3A7EAEF3" w14:textId="77777777" w:rsidTr="00F553C7">
        <w:trPr>
          <w:trHeight w:val="826"/>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6662CF4" w14:textId="205E4A85" w:rsidR="00F516A2" w:rsidRPr="00AC119B" w:rsidRDefault="00F516A2" w:rsidP="00EA619B">
            <w:pPr>
              <w:pStyle w:val="Sarakstarindkopa"/>
              <w:numPr>
                <w:ilvl w:val="0"/>
                <w:numId w:val="13"/>
              </w:numPr>
              <w:spacing w:line="256" w:lineRule="auto"/>
              <w:jc w:val="right"/>
              <w:rPr>
                <w:rFonts w:ascii="Times New Roman" w:eastAsia="Times New Roman" w:hAnsi="Times New Roman" w:cs="Times New Roman"/>
                <w:b/>
                <w:bCs/>
                <w:color w:val="000000"/>
                <w:sz w:val="24"/>
                <w:szCs w:val="24"/>
                <w:lang w:eastAsia="en-GB"/>
              </w:rPr>
            </w:pPr>
          </w:p>
        </w:tc>
        <w:tc>
          <w:tcPr>
            <w:tcW w:w="1710" w:type="pct"/>
            <w:shd w:val="clear" w:color="auto" w:fill="auto"/>
            <w:vAlign w:val="center"/>
          </w:tcPr>
          <w:p w14:paraId="08D7656F" w14:textId="2091A5B4" w:rsidR="00F516A2" w:rsidRPr="00F516A2" w:rsidRDefault="00627047" w:rsidP="00627047">
            <w:pPr>
              <w:spacing w:line="256" w:lineRule="auto"/>
              <w:rPr>
                <w:rFonts w:ascii="Times New Roman" w:eastAsia="Times New Roman" w:hAnsi="Times New Roman" w:cs="Times New Roman"/>
                <w:b/>
                <w:bCs/>
                <w:color w:val="000000"/>
                <w:sz w:val="24"/>
                <w:szCs w:val="24"/>
                <w:lang w:eastAsia="en-GB"/>
              </w:rPr>
            </w:pPr>
            <w:r>
              <w:rPr>
                <w:rFonts w:ascii="Times New Roman" w:hAnsi="Times New Roman" w:cs="Times New Roman"/>
                <w:sz w:val="24"/>
                <w:szCs w:val="24"/>
                <w:lang w:eastAsia="lv-LV"/>
                <w14:ligatures w14:val="none"/>
              </w:rPr>
              <w:t>D</w:t>
            </w:r>
            <w:r w:rsidRPr="00627047">
              <w:rPr>
                <w:rFonts w:ascii="Times New Roman" w:hAnsi="Times New Roman" w:cs="Times New Roman"/>
                <w:sz w:val="24"/>
                <w:szCs w:val="24"/>
                <w:lang w:eastAsia="lv-LV"/>
                <w14:ligatures w14:val="none"/>
              </w:rPr>
              <w:t xml:space="preserve">ežuranta letes un iebūvētās virtuves iekārtas </w:t>
            </w:r>
            <w:r>
              <w:rPr>
                <w:rFonts w:ascii="Times New Roman" w:hAnsi="Times New Roman" w:cs="Times New Roman"/>
                <w:sz w:val="24"/>
                <w:szCs w:val="24"/>
                <w:lang w:eastAsia="lv-LV"/>
                <w14:ligatures w14:val="none"/>
              </w:rPr>
              <w:t xml:space="preserve">piegāde, </w:t>
            </w:r>
            <w:r w:rsidR="00F516A2" w:rsidRPr="00F516A2">
              <w:rPr>
                <w:rFonts w:ascii="Times New Roman" w:hAnsi="Times New Roman" w:cs="Times New Roman"/>
                <w:sz w:val="24"/>
                <w:szCs w:val="24"/>
                <w:lang w:eastAsia="lv-LV"/>
                <w14:ligatures w14:val="none"/>
              </w:rPr>
              <w:t>montāža</w:t>
            </w:r>
            <w:r>
              <w:rPr>
                <w:rFonts w:ascii="Times New Roman" w:hAnsi="Times New Roman" w:cs="Times New Roman"/>
                <w:sz w:val="24"/>
                <w:szCs w:val="24"/>
                <w:lang w:eastAsia="lv-LV"/>
                <w14:ligatures w14:val="none"/>
              </w:rPr>
              <w:t xml:space="preserve"> un uzstādīšana </w:t>
            </w:r>
          </w:p>
        </w:tc>
        <w:tc>
          <w:tcPr>
            <w:tcW w:w="1300" w:type="pct"/>
            <w:shd w:val="clear" w:color="auto" w:fill="auto"/>
            <w:vAlign w:val="center"/>
          </w:tcPr>
          <w:p w14:paraId="4A5B102A" w14:textId="037791DE" w:rsidR="00F516A2" w:rsidRPr="00AF666F" w:rsidRDefault="00627047" w:rsidP="00F553C7">
            <w:pPr>
              <w:spacing w:line="256" w:lineRule="auto"/>
              <w:jc w:val="center"/>
              <w:rPr>
                <w:rFonts w:ascii="Times New Roman" w:eastAsia="Times New Roman" w:hAnsi="Times New Roman" w:cs="Times New Roman"/>
                <w:color w:val="000000"/>
                <w:sz w:val="24"/>
                <w:szCs w:val="24"/>
                <w:lang w:eastAsia="en-GB"/>
              </w:rPr>
            </w:pPr>
            <w:r w:rsidRPr="00AF666F">
              <w:rPr>
                <w:rFonts w:ascii="Times New Roman" w:eastAsia="Times New Roman" w:hAnsi="Times New Roman" w:cs="Times New Roman"/>
                <w:color w:val="000000"/>
                <w:sz w:val="24"/>
                <w:szCs w:val="24"/>
                <w:lang w:eastAsia="en-GB"/>
              </w:rPr>
              <w:t>Viss apjoms</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228807FB" w14:textId="77777777" w:rsidR="00F516A2" w:rsidRPr="00F516A2" w:rsidRDefault="00F516A2" w:rsidP="00B9085E">
            <w:pPr>
              <w:pStyle w:val="TableParagraph"/>
              <w:tabs>
                <w:tab w:val="left" w:pos="87"/>
              </w:tabs>
              <w:spacing w:line="256" w:lineRule="auto"/>
              <w:jc w:val="center"/>
              <w:rPr>
                <w:rFonts w:ascii="Times New Roman" w:hAnsi="Times New Roman" w:cs="Times New Roman"/>
                <w:b/>
                <w:sz w:val="24"/>
                <w:szCs w:val="24"/>
              </w:rPr>
            </w:pPr>
          </w:p>
        </w:tc>
      </w:tr>
      <w:tr w:rsidR="00F553C7" w14:paraId="6B47C896" w14:textId="77777777" w:rsidTr="00F553C7">
        <w:trPr>
          <w:trHeight w:val="248"/>
        </w:trPr>
        <w:tc>
          <w:tcPr>
            <w:tcW w:w="3389" w:type="pct"/>
            <w:gridSpan w:val="3"/>
            <w:vAlign w:val="bottom"/>
          </w:tcPr>
          <w:p w14:paraId="2AB61B9A" w14:textId="79B3AB08" w:rsidR="00F516A2" w:rsidRPr="00D50A9D" w:rsidRDefault="00F516A2" w:rsidP="00F516A2">
            <w:pPr>
              <w:spacing w:line="256"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Kopējā c</w:t>
            </w:r>
            <w:r w:rsidRPr="00F516A2">
              <w:rPr>
                <w:rFonts w:ascii="Times New Roman" w:hAnsi="Times New Roman" w:cs="Times New Roman"/>
                <w:sz w:val="24"/>
                <w:szCs w:val="24"/>
                <w:lang w:eastAsia="lv-LV"/>
                <w14:ligatures w14:val="none"/>
              </w:rPr>
              <w:t>ena bez PVN, EUR:</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bottom"/>
          </w:tcPr>
          <w:p w14:paraId="274DB5E5" w14:textId="77777777" w:rsidR="00F516A2" w:rsidRPr="00F516A2" w:rsidRDefault="00F516A2" w:rsidP="00F516A2">
            <w:pPr>
              <w:pStyle w:val="TableParagraph"/>
              <w:tabs>
                <w:tab w:val="left" w:pos="87"/>
              </w:tabs>
              <w:spacing w:line="256" w:lineRule="auto"/>
              <w:jc w:val="right"/>
              <w:rPr>
                <w:rFonts w:ascii="Times New Roman" w:hAnsi="Times New Roman" w:cs="Times New Roman"/>
                <w:b/>
                <w:sz w:val="24"/>
                <w:szCs w:val="24"/>
              </w:rPr>
            </w:pPr>
          </w:p>
        </w:tc>
      </w:tr>
      <w:tr w:rsidR="00CF23EB" w14:paraId="59C54983" w14:textId="77777777" w:rsidTr="00F553C7">
        <w:trPr>
          <w:trHeight w:val="496"/>
        </w:trPr>
        <w:tc>
          <w:tcPr>
            <w:tcW w:w="3389" w:type="pct"/>
            <w:gridSpan w:val="3"/>
            <w:vAlign w:val="bottom"/>
          </w:tcPr>
          <w:p w14:paraId="0B20787C" w14:textId="26F16977" w:rsidR="00F516A2" w:rsidRPr="00F516A2" w:rsidRDefault="00F516A2" w:rsidP="00F516A2">
            <w:pPr>
              <w:spacing w:line="256" w:lineRule="auto"/>
              <w:jc w:val="right"/>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PVN summa, EUR:</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77BAF13B" w14:textId="77777777" w:rsidR="00F516A2" w:rsidRPr="00F516A2" w:rsidRDefault="00F516A2" w:rsidP="00F516A2">
            <w:pPr>
              <w:pStyle w:val="TableParagraph"/>
              <w:tabs>
                <w:tab w:val="left" w:pos="87"/>
              </w:tabs>
              <w:spacing w:line="256" w:lineRule="auto"/>
              <w:jc w:val="center"/>
              <w:rPr>
                <w:rFonts w:ascii="Times New Roman" w:hAnsi="Times New Roman" w:cs="Times New Roman"/>
                <w:b/>
                <w:sz w:val="24"/>
                <w:szCs w:val="24"/>
              </w:rPr>
            </w:pPr>
          </w:p>
        </w:tc>
      </w:tr>
      <w:tr w:rsidR="00CF23EB" w14:paraId="782DFEA6" w14:textId="77777777" w:rsidTr="00F553C7">
        <w:trPr>
          <w:trHeight w:val="346"/>
        </w:trPr>
        <w:tc>
          <w:tcPr>
            <w:tcW w:w="3389" w:type="pct"/>
            <w:gridSpan w:val="3"/>
            <w:vAlign w:val="bottom"/>
          </w:tcPr>
          <w:p w14:paraId="5D35E4CA" w14:textId="1667B4E7" w:rsidR="00F516A2" w:rsidRPr="00F516A2" w:rsidRDefault="00F516A2" w:rsidP="00F516A2">
            <w:pPr>
              <w:spacing w:line="256" w:lineRule="auto"/>
              <w:jc w:val="right"/>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Kopējā cena ar PVN, EUR:</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77970880" w14:textId="77777777" w:rsidR="00F516A2" w:rsidRPr="00F516A2" w:rsidRDefault="00F516A2" w:rsidP="00F516A2">
            <w:pPr>
              <w:pStyle w:val="TableParagraph"/>
              <w:tabs>
                <w:tab w:val="left" w:pos="87"/>
              </w:tabs>
              <w:spacing w:line="256" w:lineRule="auto"/>
              <w:jc w:val="center"/>
              <w:rPr>
                <w:rFonts w:ascii="Times New Roman" w:hAnsi="Times New Roman" w:cs="Times New Roman"/>
                <w:b/>
                <w:sz w:val="24"/>
                <w:szCs w:val="24"/>
              </w:rPr>
            </w:pPr>
          </w:p>
        </w:tc>
      </w:tr>
    </w:tbl>
    <w:p w14:paraId="4B247A0A" w14:textId="77777777" w:rsidR="00B9085E" w:rsidRPr="00D50A9D" w:rsidRDefault="00B9085E"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D50A9D" w:rsidRDefault="00BC3CE1" w:rsidP="00CB3D28">
      <w:pPr>
        <w:spacing w:after="0"/>
        <w:ind w:right="-99"/>
        <w:jc w:val="both"/>
        <w:rPr>
          <w:rFonts w:ascii="Times New Roman" w:hAnsi="Times New Roman" w:cs="Times New Roman"/>
          <w:i/>
          <w:kern w:val="0"/>
          <w:sz w:val="24"/>
          <w:szCs w:val="24"/>
          <w:lang w:eastAsia="lv-LV"/>
          <w14:ligatures w14:val="none"/>
        </w:rPr>
      </w:pPr>
      <w:r w:rsidRPr="00D50A9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w:t>
      </w:r>
      <w:r w:rsidRPr="00D50A9D">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50A9D" w14:paraId="258F0950" w14:textId="77777777" w:rsidTr="00BC3CE1">
        <w:tc>
          <w:tcPr>
            <w:tcW w:w="2257" w:type="dxa"/>
          </w:tcPr>
          <w:p w14:paraId="78220A80"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50A9D" w:rsidRDefault="00BC3CE1" w:rsidP="00837DE3">
            <w:pPr>
              <w:jc w:val="both"/>
              <w:rPr>
                <w:rFonts w:ascii="Times New Roman" w:eastAsia="Times New Roman" w:hAnsi="Times New Roman" w:cs="Times New Roman"/>
                <w:i/>
                <w:sz w:val="24"/>
                <w:szCs w:val="24"/>
                <w:lang w:eastAsia="lv-LV"/>
                <w14:ligatures w14:val="none"/>
              </w:rPr>
            </w:pPr>
            <w:r w:rsidRPr="00D50A9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50A9D" w14:paraId="7FDD0AE8" w14:textId="77777777" w:rsidTr="00BC3CE1">
        <w:tc>
          <w:tcPr>
            <w:tcW w:w="2257" w:type="dxa"/>
          </w:tcPr>
          <w:p w14:paraId="7B64F7DC"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r w:rsidR="00BC3CE1" w:rsidRPr="00D50A9D" w14:paraId="61E851D3" w14:textId="77777777" w:rsidTr="00BC3CE1">
        <w:tc>
          <w:tcPr>
            <w:tcW w:w="2257" w:type="dxa"/>
          </w:tcPr>
          <w:p w14:paraId="5DF86D86"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D50A9D"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D50A9D" w:rsidRDefault="00BC3CE1" w:rsidP="00BC3CE1">
      <w:pPr>
        <w:rPr>
          <w:rFonts w:ascii="Times New Roman" w:hAnsi="Times New Roman" w:cs="Times New Roman"/>
          <w:sz w:val="24"/>
          <w:szCs w:val="24"/>
        </w:rPr>
      </w:pPr>
    </w:p>
    <w:p w14:paraId="08A4BC8B" w14:textId="77777777" w:rsidR="00324FB8" w:rsidRPr="00D50A9D" w:rsidRDefault="00324FB8">
      <w:pPr>
        <w:rPr>
          <w:rFonts w:ascii="Times New Roman" w:hAnsi="Times New Roman" w:cs="Times New Roman"/>
          <w:sz w:val="24"/>
          <w:szCs w:val="24"/>
        </w:rPr>
      </w:pPr>
    </w:p>
    <w:sectPr w:rsidR="00324FB8" w:rsidRPr="00D50A9D"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658E" w14:textId="77777777" w:rsidR="00274504" w:rsidRDefault="00274504" w:rsidP="00A85C29">
      <w:pPr>
        <w:spacing w:after="0" w:line="240" w:lineRule="auto"/>
      </w:pPr>
      <w:r>
        <w:separator/>
      </w:r>
    </w:p>
  </w:endnote>
  <w:endnote w:type="continuationSeparator" w:id="0">
    <w:p w14:paraId="2E091E55" w14:textId="77777777" w:rsidR="00274504" w:rsidRDefault="00274504" w:rsidP="00A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m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155A" w14:textId="77777777" w:rsidR="00274504" w:rsidRDefault="00274504" w:rsidP="00A85C29">
      <w:pPr>
        <w:spacing w:after="0" w:line="240" w:lineRule="auto"/>
      </w:pPr>
      <w:r>
        <w:separator/>
      </w:r>
    </w:p>
  </w:footnote>
  <w:footnote w:type="continuationSeparator" w:id="0">
    <w:p w14:paraId="7E3DB83F" w14:textId="77777777" w:rsidR="00274504" w:rsidRDefault="00274504" w:rsidP="00A8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7091"/>
    <w:multiLevelType w:val="multilevel"/>
    <w:tmpl w:val="105D7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12318"/>
    <w:multiLevelType w:val="hybridMultilevel"/>
    <w:tmpl w:val="3594E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5659A9"/>
    <w:multiLevelType w:val="hybridMultilevel"/>
    <w:tmpl w:val="01DA809C"/>
    <w:lvl w:ilvl="0" w:tplc="4DC266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9B04199"/>
    <w:multiLevelType w:val="hybridMultilevel"/>
    <w:tmpl w:val="7BA87AA4"/>
    <w:lvl w:ilvl="0" w:tplc="777EB54E">
      <w:start w:val="1"/>
      <w:numFmt w:val="decimal"/>
      <w:lvlText w:val="%1."/>
      <w:lvlJc w:val="left"/>
      <w:pPr>
        <w:ind w:left="1020" w:hanging="360"/>
      </w:pPr>
    </w:lvl>
    <w:lvl w:ilvl="1" w:tplc="F446B326">
      <w:start w:val="1"/>
      <w:numFmt w:val="decimal"/>
      <w:lvlText w:val="%2."/>
      <w:lvlJc w:val="left"/>
      <w:pPr>
        <w:ind w:left="1020" w:hanging="360"/>
      </w:pPr>
    </w:lvl>
    <w:lvl w:ilvl="2" w:tplc="6C8EFFD0">
      <w:start w:val="1"/>
      <w:numFmt w:val="decimal"/>
      <w:lvlText w:val="%3."/>
      <w:lvlJc w:val="left"/>
      <w:pPr>
        <w:ind w:left="1020" w:hanging="360"/>
      </w:pPr>
    </w:lvl>
    <w:lvl w:ilvl="3" w:tplc="92C8AC5A">
      <w:start w:val="1"/>
      <w:numFmt w:val="decimal"/>
      <w:lvlText w:val="%4."/>
      <w:lvlJc w:val="left"/>
      <w:pPr>
        <w:ind w:left="1020" w:hanging="360"/>
      </w:pPr>
    </w:lvl>
    <w:lvl w:ilvl="4" w:tplc="89784322">
      <w:start w:val="1"/>
      <w:numFmt w:val="decimal"/>
      <w:lvlText w:val="%5."/>
      <w:lvlJc w:val="left"/>
      <w:pPr>
        <w:ind w:left="1020" w:hanging="360"/>
      </w:pPr>
    </w:lvl>
    <w:lvl w:ilvl="5" w:tplc="E7F06364">
      <w:start w:val="1"/>
      <w:numFmt w:val="decimal"/>
      <w:lvlText w:val="%6."/>
      <w:lvlJc w:val="left"/>
      <w:pPr>
        <w:ind w:left="1020" w:hanging="360"/>
      </w:pPr>
    </w:lvl>
    <w:lvl w:ilvl="6" w:tplc="8F52C596">
      <w:start w:val="1"/>
      <w:numFmt w:val="decimal"/>
      <w:lvlText w:val="%7."/>
      <w:lvlJc w:val="left"/>
      <w:pPr>
        <w:ind w:left="1020" w:hanging="360"/>
      </w:pPr>
    </w:lvl>
    <w:lvl w:ilvl="7" w:tplc="BA281C32">
      <w:start w:val="1"/>
      <w:numFmt w:val="decimal"/>
      <w:lvlText w:val="%8."/>
      <w:lvlJc w:val="left"/>
      <w:pPr>
        <w:ind w:left="1020" w:hanging="360"/>
      </w:pPr>
    </w:lvl>
    <w:lvl w:ilvl="8" w:tplc="EA1CB084">
      <w:start w:val="1"/>
      <w:numFmt w:val="decimal"/>
      <w:lvlText w:val="%9."/>
      <w:lvlJc w:val="left"/>
      <w:pPr>
        <w:ind w:left="1020" w:hanging="360"/>
      </w:pPr>
    </w:lvl>
  </w:abstractNum>
  <w:abstractNum w:abstractNumId="4" w15:restartNumberingAfterBreak="0">
    <w:nsid w:val="435F47E1"/>
    <w:multiLevelType w:val="hybridMultilevel"/>
    <w:tmpl w:val="79702962"/>
    <w:lvl w:ilvl="0" w:tplc="8C24EC30">
      <w:start w:val="1"/>
      <w:numFmt w:val="decimal"/>
      <w:lvlText w:val="%1."/>
      <w:lvlJc w:val="left"/>
      <w:pPr>
        <w:ind w:left="720" w:hanging="360"/>
      </w:pPr>
      <w:rPr>
        <w:rFonts w:eastAsia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CD1456"/>
    <w:multiLevelType w:val="hybridMultilevel"/>
    <w:tmpl w:val="B5A64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CA62B4"/>
    <w:multiLevelType w:val="hybridMultilevel"/>
    <w:tmpl w:val="6F9C394E"/>
    <w:lvl w:ilvl="0" w:tplc="4D0070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CE7579"/>
    <w:multiLevelType w:val="hybridMultilevel"/>
    <w:tmpl w:val="6A92E1DC"/>
    <w:lvl w:ilvl="0" w:tplc="6EBEF4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D963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F50583"/>
    <w:multiLevelType w:val="hybridMultilevel"/>
    <w:tmpl w:val="43E2BFC8"/>
    <w:lvl w:ilvl="0" w:tplc="0426000F">
      <w:start w:val="1"/>
      <w:numFmt w:val="decimal"/>
      <w:lvlText w:val="%1."/>
      <w:lvlJc w:val="left"/>
      <w:pPr>
        <w:ind w:left="328" w:hanging="360"/>
      </w:pPr>
    </w:lvl>
    <w:lvl w:ilvl="1" w:tplc="04260019" w:tentative="1">
      <w:start w:val="1"/>
      <w:numFmt w:val="lowerLetter"/>
      <w:lvlText w:val="%2."/>
      <w:lvlJc w:val="left"/>
      <w:pPr>
        <w:ind w:left="1048" w:hanging="360"/>
      </w:pPr>
    </w:lvl>
    <w:lvl w:ilvl="2" w:tplc="0426001B" w:tentative="1">
      <w:start w:val="1"/>
      <w:numFmt w:val="lowerRoman"/>
      <w:lvlText w:val="%3."/>
      <w:lvlJc w:val="right"/>
      <w:pPr>
        <w:ind w:left="1768" w:hanging="180"/>
      </w:pPr>
    </w:lvl>
    <w:lvl w:ilvl="3" w:tplc="0426000F" w:tentative="1">
      <w:start w:val="1"/>
      <w:numFmt w:val="decimal"/>
      <w:lvlText w:val="%4."/>
      <w:lvlJc w:val="left"/>
      <w:pPr>
        <w:ind w:left="2488" w:hanging="360"/>
      </w:pPr>
    </w:lvl>
    <w:lvl w:ilvl="4" w:tplc="04260019" w:tentative="1">
      <w:start w:val="1"/>
      <w:numFmt w:val="lowerLetter"/>
      <w:lvlText w:val="%5."/>
      <w:lvlJc w:val="left"/>
      <w:pPr>
        <w:ind w:left="3208" w:hanging="360"/>
      </w:pPr>
    </w:lvl>
    <w:lvl w:ilvl="5" w:tplc="0426001B" w:tentative="1">
      <w:start w:val="1"/>
      <w:numFmt w:val="lowerRoman"/>
      <w:lvlText w:val="%6."/>
      <w:lvlJc w:val="right"/>
      <w:pPr>
        <w:ind w:left="3928" w:hanging="180"/>
      </w:pPr>
    </w:lvl>
    <w:lvl w:ilvl="6" w:tplc="0426000F" w:tentative="1">
      <w:start w:val="1"/>
      <w:numFmt w:val="decimal"/>
      <w:lvlText w:val="%7."/>
      <w:lvlJc w:val="left"/>
      <w:pPr>
        <w:ind w:left="4648" w:hanging="360"/>
      </w:pPr>
    </w:lvl>
    <w:lvl w:ilvl="7" w:tplc="04260019" w:tentative="1">
      <w:start w:val="1"/>
      <w:numFmt w:val="lowerLetter"/>
      <w:lvlText w:val="%8."/>
      <w:lvlJc w:val="left"/>
      <w:pPr>
        <w:ind w:left="5368" w:hanging="360"/>
      </w:pPr>
    </w:lvl>
    <w:lvl w:ilvl="8" w:tplc="0426001B" w:tentative="1">
      <w:start w:val="1"/>
      <w:numFmt w:val="lowerRoman"/>
      <w:lvlText w:val="%9."/>
      <w:lvlJc w:val="right"/>
      <w:pPr>
        <w:ind w:left="6088" w:hanging="180"/>
      </w:pPr>
    </w:lvl>
  </w:abstractNum>
  <w:abstractNum w:abstractNumId="10" w15:restartNumberingAfterBreak="0">
    <w:nsid w:val="619B5547"/>
    <w:multiLevelType w:val="hybridMultilevel"/>
    <w:tmpl w:val="3426DD14"/>
    <w:lvl w:ilvl="0" w:tplc="159C5B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1550A7"/>
    <w:multiLevelType w:val="multilevel"/>
    <w:tmpl w:val="87845DA4"/>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7376BA8"/>
    <w:multiLevelType w:val="hybridMultilevel"/>
    <w:tmpl w:val="514E7620"/>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6B207AB8"/>
    <w:multiLevelType w:val="hybridMultilevel"/>
    <w:tmpl w:val="33C20992"/>
    <w:lvl w:ilvl="0" w:tplc="B0CC1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31288266">
    <w:abstractNumId w:val="0"/>
  </w:num>
  <w:num w:numId="2" w16cid:durableId="1673875936">
    <w:abstractNumId w:val="8"/>
  </w:num>
  <w:num w:numId="3" w16cid:durableId="1894847467">
    <w:abstractNumId w:val="1"/>
  </w:num>
  <w:num w:numId="4" w16cid:durableId="1332681094">
    <w:abstractNumId w:val="5"/>
  </w:num>
  <w:num w:numId="5" w16cid:durableId="407386067">
    <w:abstractNumId w:val="12"/>
  </w:num>
  <w:num w:numId="6" w16cid:durableId="511380991">
    <w:abstractNumId w:val="3"/>
  </w:num>
  <w:num w:numId="7" w16cid:durableId="901528474">
    <w:abstractNumId w:val="4"/>
  </w:num>
  <w:num w:numId="8" w16cid:durableId="2087191273">
    <w:abstractNumId w:val="13"/>
  </w:num>
  <w:num w:numId="9" w16cid:durableId="1384519475">
    <w:abstractNumId w:val="7"/>
  </w:num>
  <w:num w:numId="10" w16cid:durableId="194004459">
    <w:abstractNumId w:val="10"/>
  </w:num>
  <w:num w:numId="11" w16cid:durableId="287978820">
    <w:abstractNumId w:val="2"/>
  </w:num>
  <w:num w:numId="12" w16cid:durableId="1160776448">
    <w:abstractNumId w:val="6"/>
  </w:num>
  <w:num w:numId="13" w16cid:durableId="2094281997">
    <w:abstractNumId w:val="9"/>
  </w:num>
  <w:num w:numId="14" w16cid:durableId="1028947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77A8C"/>
    <w:rsid w:val="00077D2A"/>
    <w:rsid w:val="00153098"/>
    <w:rsid w:val="00167F1E"/>
    <w:rsid w:val="001736F8"/>
    <w:rsid w:val="00180ACE"/>
    <w:rsid w:val="0018287C"/>
    <w:rsid w:val="001B1E76"/>
    <w:rsid w:val="001F593D"/>
    <w:rsid w:val="002552B7"/>
    <w:rsid w:val="00274504"/>
    <w:rsid w:val="002A6C03"/>
    <w:rsid w:val="00324FB8"/>
    <w:rsid w:val="00364AE8"/>
    <w:rsid w:val="003A501B"/>
    <w:rsid w:val="003C7585"/>
    <w:rsid w:val="003E0245"/>
    <w:rsid w:val="003E3783"/>
    <w:rsid w:val="003E55B6"/>
    <w:rsid w:val="00423D29"/>
    <w:rsid w:val="004B4598"/>
    <w:rsid w:val="0058685F"/>
    <w:rsid w:val="00596FE3"/>
    <w:rsid w:val="005B769D"/>
    <w:rsid w:val="005F4BCD"/>
    <w:rsid w:val="00627047"/>
    <w:rsid w:val="006446A2"/>
    <w:rsid w:val="006F7FA0"/>
    <w:rsid w:val="0072192F"/>
    <w:rsid w:val="00755845"/>
    <w:rsid w:val="007667F3"/>
    <w:rsid w:val="007D501F"/>
    <w:rsid w:val="00822185"/>
    <w:rsid w:val="00827C1D"/>
    <w:rsid w:val="008B1143"/>
    <w:rsid w:val="008E0654"/>
    <w:rsid w:val="009170A7"/>
    <w:rsid w:val="00923977"/>
    <w:rsid w:val="00A85C29"/>
    <w:rsid w:val="00AA55CB"/>
    <w:rsid w:val="00AC119B"/>
    <w:rsid w:val="00AE6676"/>
    <w:rsid w:val="00AF666F"/>
    <w:rsid w:val="00B36912"/>
    <w:rsid w:val="00B82D98"/>
    <w:rsid w:val="00B9085E"/>
    <w:rsid w:val="00BC3CE1"/>
    <w:rsid w:val="00C05649"/>
    <w:rsid w:val="00C425DC"/>
    <w:rsid w:val="00C705DF"/>
    <w:rsid w:val="00C9780F"/>
    <w:rsid w:val="00CB3D28"/>
    <w:rsid w:val="00CE26C7"/>
    <w:rsid w:val="00CF23EB"/>
    <w:rsid w:val="00D040E5"/>
    <w:rsid w:val="00D20C7C"/>
    <w:rsid w:val="00D50965"/>
    <w:rsid w:val="00D50A9D"/>
    <w:rsid w:val="00D71621"/>
    <w:rsid w:val="00D718ED"/>
    <w:rsid w:val="00DD6948"/>
    <w:rsid w:val="00DF4A1B"/>
    <w:rsid w:val="00E12F46"/>
    <w:rsid w:val="00E264DF"/>
    <w:rsid w:val="00E51EC7"/>
    <w:rsid w:val="00EA619B"/>
    <w:rsid w:val="00F15BC5"/>
    <w:rsid w:val="00F31811"/>
    <w:rsid w:val="00F4194A"/>
    <w:rsid w:val="00F516A2"/>
    <w:rsid w:val="00F553C7"/>
    <w:rsid w:val="00F674CF"/>
    <w:rsid w:val="00FB4807"/>
    <w:rsid w:val="00FD153B"/>
    <w:rsid w:val="00FE1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1">
    <w:name w:val="heading 1"/>
    <w:basedOn w:val="Parasts"/>
    <w:link w:val="Virsraksts1Rakstz"/>
    <w:uiPriority w:val="9"/>
    <w:qFormat/>
    <w:rsid w:val="002A6C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85C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5C29"/>
    <w:rPr>
      <w:sz w:val="20"/>
      <w:szCs w:val="20"/>
    </w:rPr>
  </w:style>
  <w:style w:type="character" w:styleId="Vresatsauce">
    <w:name w:val="footnote reference"/>
    <w:basedOn w:val="Noklusjumarindkopasfonts"/>
    <w:uiPriority w:val="99"/>
    <w:semiHidden/>
    <w:unhideWhenUsed/>
    <w:rsid w:val="00A85C29"/>
    <w:rPr>
      <w:vertAlign w:val="superscript"/>
    </w:rPr>
  </w:style>
  <w:style w:type="character" w:styleId="Komentraatsauce">
    <w:name w:val="annotation reference"/>
    <w:basedOn w:val="Noklusjumarindkopasfonts"/>
    <w:uiPriority w:val="99"/>
    <w:semiHidden/>
    <w:unhideWhenUsed/>
    <w:rsid w:val="003E0245"/>
    <w:rPr>
      <w:sz w:val="16"/>
      <w:szCs w:val="16"/>
    </w:rPr>
  </w:style>
  <w:style w:type="paragraph" w:styleId="Komentrateksts">
    <w:name w:val="annotation text"/>
    <w:basedOn w:val="Parasts"/>
    <w:link w:val="KomentratekstsRakstz"/>
    <w:uiPriority w:val="99"/>
    <w:unhideWhenUsed/>
    <w:rsid w:val="003E024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0245"/>
    <w:rPr>
      <w:sz w:val="20"/>
      <w:szCs w:val="20"/>
    </w:rPr>
  </w:style>
  <w:style w:type="paragraph" w:styleId="Komentratma">
    <w:name w:val="annotation subject"/>
    <w:basedOn w:val="Komentrateksts"/>
    <w:next w:val="Komentrateksts"/>
    <w:link w:val="KomentratmaRakstz"/>
    <w:uiPriority w:val="99"/>
    <w:semiHidden/>
    <w:unhideWhenUsed/>
    <w:rsid w:val="003E0245"/>
    <w:rPr>
      <w:b/>
      <w:bCs/>
    </w:rPr>
  </w:style>
  <w:style w:type="character" w:customStyle="1" w:styleId="KomentratmaRakstz">
    <w:name w:val="Komentāra tēma Rakstz."/>
    <w:basedOn w:val="KomentratekstsRakstz"/>
    <w:link w:val="Komentratma"/>
    <w:uiPriority w:val="99"/>
    <w:semiHidden/>
    <w:rsid w:val="003E0245"/>
    <w:rPr>
      <w:b/>
      <w:bCs/>
      <w:sz w:val="20"/>
      <w:szCs w:val="20"/>
    </w:rPr>
  </w:style>
  <w:style w:type="paragraph" w:styleId="Sarakstarindkopa">
    <w:name w:val="List Paragraph"/>
    <w:basedOn w:val="Parasts"/>
    <w:uiPriority w:val="34"/>
    <w:qFormat/>
    <w:rsid w:val="003C7585"/>
    <w:pPr>
      <w:ind w:left="720"/>
      <w:contextualSpacing/>
    </w:pPr>
  </w:style>
  <w:style w:type="character" w:customStyle="1" w:styleId="Virsraksts1Rakstz">
    <w:name w:val="Virsraksts 1 Rakstz."/>
    <w:basedOn w:val="Noklusjumarindkopasfonts"/>
    <w:link w:val="Virsraksts1"/>
    <w:uiPriority w:val="9"/>
    <w:rsid w:val="002A6C03"/>
    <w:rPr>
      <w:rFonts w:ascii="Times New Roman" w:eastAsia="Times New Roman" w:hAnsi="Times New Roman" w:cs="Times New Roman"/>
      <w:b/>
      <w:bCs/>
      <w:kern w:val="36"/>
      <w:sz w:val="48"/>
      <w:szCs w:val="48"/>
      <w:lang w:val="en-US"/>
      <w14:ligatures w14:val="none"/>
    </w:rPr>
  </w:style>
  <w:style w:type="character" w:customStyle="1" w:styleId="base">
    <w:name w:val="base"/>
    <w:basedOn w:val="Noklusjumarindkopasfonts"/>
    <w:rsid w:val="002A6C03"/>
  </w:style>
  <w:style w:type="paragraph" w:customStyle="1" w:styleId="TableParagraph">
    <w:name w:val="Table Paragraph"/>
    <w:basedOn w:val="Parasts"/>
    <w:uiPriority w:val="1"/>
    <w:qFormat/>
    <w:rsid w:val="00B9085E"/>
    <w:pPr>
      <w:widowControl w:val="0"/>
      <w:autoSpaceDE w:val="0"/>
      <w:autoSpaceDN w:val="0"/>
      <w:spacing w:after="0" w:line="240" w:lineRule="auto"/>
    </w:pPr>
    <w:rPr>
      <w:rFonts w:ascii="Arimo" w:eastAsia="Arimo" w:hAnsi="Arimo" w:cs="Arim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654">
      <w:bodyDiv w:val="1"/>
      <w:marLeft w:val="0"/>
      <w:marRight w:val="0"/>
      <w:marTop w:val="0"/>
      <w:marBottom w:val="0"/>
      <w:divBdr>
        <w:top w:val="none" w:sz="0" w:space="0" w:color="auto"/>
        <w:left w:val="none" w:sz="0" w:space="0" w:color="auto"/>
        <w:bottom w:val="none" w:sz="0" w:space="0" w:color="auto"/>
        <w:right w:val="none" w:sz="0" w:space="0" w:color="auto"/>
      </w:divBdr>
    </w:div>
    <w:div w:id="946962138">
      <w:bodyDiv w:val="1"/>
      <w:marLeft w:val="0"/>
      <w:marRight w:val="0"/>
      <w:marTop w:val="0"/>
      <w:marBottom w:val="0"/>
      <w:divBdr>
        <w:top w:val="none" w:sz="0" w:space="0" w:color="auto"/>
        <w:left w:val="none" w:sz="0" w:space="0" w:color="auto"/>
        <w:bottom w:val="none" w:sz="0" w:space="0" w:color="auto"/>
        <w:right w:val="none" w:sz="0" w:space="0" w:color="auto"/>
      </w:divBdr>
    </w:div>
    <w:div w:id="11833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B475-2017-44E3-8023-0B6625C1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1965</Words>
  <Characters>1121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8</cp:revision>
  <dcterms:created xsi:type="dcterms:W3CDTF">2025-02-12T12:45:00Z</dcterms:created>
  <dcterms:modified xsi:type="dcterms:W3CDTF">2025-02-12T14:35:00Z</dcterms:modified>
</cp:coreProperties>
</file>