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DDFA" w14:textId="77777777" w:rsidR="00E823F8" w:rsidRPr="008139E2" w:rsidRDefault="00E823F8" w:rsidP="00E823F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9E2">
        <w:rPr>
          <w:rFonts w:ascii="Times New Roman" w:hAnsi="Times New Roman"/>
          <w:b/>
          <w:bCs/>
          <w:sz w:val="24"/>
          <w:szCs w:val="24"/>
        </w:rPr>
        <w:t>TEHNISKĀ SPECIFIKĀCIJA</w:t>
      </w:r>
      <w:r w:rsidR="008139E2">
        <w:rPr>
          <w:rFonts w:ascii="Times New Roman" w:hAnsi="Times New Roman"/>
          <w:b/>
          <w:bCs/>
          <w:sz w:val="24"/>
          <w:szCs w:val="24"/>
        </w:rPr>
        <w:t>/</w:t>
      </w:r>
      <w:r w:rsidR="008139E2" w:rsidRPr="008139E2">
        <w:t xml:space="preserve"> </w:t>
      </w:r>
      <w:r w:rsidR="008139E2" w:rsidRPr="008139E2">
        <w:rPr>
          <w:rFonts w:ascii="Times New Roman" w:hAnsi="Times New Roman"/>
          <w:b/>
          <w:bCs/>
          <w:sz w:val="24"/>
          <w:szCs w:val="24"/>
        </w:rPr>
        <w:t>TEHNISKAIS PIEDĀVĀJUMS</w:t>
      </w:r>
    </w:p>
    <w:p w14:paraId="30C08F9F" w14:textId="69A1E10B" w:rsidR="00E823F8" w:rsidRPr="00E823F8" w:rsidRDefault="00E823F8" w:rsidP="008139E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9E2">
        <w:rPr>
          <w:rFonts w:ascii="Times New Roman" w:hAnsi="Times New Roman"/>
          <w:b/>
          <w:bCs/>
          <w:sz w:val="24"/>
          <w:szCs w:val="24"/>
        </w:rPr>
        <w:t>“</w:t>
      </w:r>
      <w:r w:rsidR="007203DE">
        <w:rPr>
          <w:rFonts w:ascii="Times New Roman" w:hAnsi="Times New Roman"/>
          <w:b/>
          <w:bCs/>
          <w:sz w:val="24"/>
          <w:szCs w:val="24"/>
        </w:rPr>
        <w:t>Florbola bortu</w:t>
      </w:r>
      <w:r w:rsidRPr="007203DE">
        <w:rPr>
          <w:rFonts w:ascii="Times New Roman" w:hAnsi="Times New Roman"/>
          <w:b/>
          <w:bCs/>
          <w:sz w:val="24"/>
          <w:szCs w:val="24"/>
        </w:rPr>
        <w:t xml:space="preserve"> iegāde un </w:t>
      </w:r>
      <w:r w:rsidR="007203DE">
        <w:rPr>
          <w:rFonts w:ascii="Times New Roman" w:hAnsi="Times New Roman"/>
          <w:b/>
          <w:bCs/>
          <w:sz w:val="24"/>
          <w:szCs w:val="24"/>
        </w:rPr>
        <w:t>piegāde</w:t>
      </w:r>
      <w:r w:rsidRPr="008139E2">
        <w:rPr>
          <w:rFonts w:ascii="Times New Roman" w:hAnsi="Times New Roman"/>
          <w:b/>
          <w:bCs/>
          <w:sz w:val="24"/>
          <w:szCs w:val="24"/>
        </w:rPr>
        <w:t>”</w:t>
      </w:r>
    </w:p>
    <w:p w14:paraId="66528B65" w14:textId="77777777" w:rsidR="00E823F8" w:rsidRPr="00E823F8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b/>
          <w:bCs/>
          <w:sz w:val="24"/>
          <w:szCs w:val="24"/>
        </w:rPr>
        <w:t xml:space="preserve">Izpildes termiņš: </w:t>
      </w:r>
      <w:r w:rsidRPr="007203DE">
        <w:rPr>
          <w:rFonts w:ascii="Times New Roman" w:hAnsi="Times New Roman"/>
          <w:sz w:val="24"/>
          <w:szCs w:val="24"/>
        </w:rPr>
        <w:t>30 (trīsdesmit) darba dienu laikā no līguma parakstīšanas dienas.</w:t>
      </w:r>
    </w:p>
    <w:p w14:paraId="07BA8A38" w14:textId="6CD1564A" w:rsidR="00E823F8" w:rsidRPr="00E823F8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b/>
          <w:bCs/>
          <w:sz w:val="24"/>
          <w:szCs w:val="24"/>
        </w:rPr>
        <w:t>Izpildes vieta</w:t>
      </w:r>
      <w:r w:rsidRPr="007203DE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7203DE" w:rsidRPr="007203DE">
        <w:rPr>
          <w:rFonts w:ascii="Times New Roman" w:hAnsi="Times New Roman"/>
          <w:sz w:val="24"/>
          <w:szCs w:val="24"/>
        </w:rPr>
        <w:t>Vangažu</w:t>
      </w:r>
      <w:r w:rsidRPr="007203DE">
        <w:rPr>
          <w:rFonts w:ascii="Times New Roman" w:hAnsi="Times New Roman"/>
          <w:sz w:val="24"/>
          <w:szCs w:val="24"/>
        </w:rPr>
        <w:t xml:space="preserve"> sporta centrs, </w:t>
      </w:r>
      <w:r w:rsidR="007203DE" w:rsidRPr="007203DE">
        <w:rPr>
          <w:rFonts w:ascii="Times New Roman" w:hAnsi="Times New Roman"/>
          <w:sz w:val="24"/>
          <w:szCs w:val="24"/>
        </w:rPr>
        <w:t>Meža iela 1</w:t>
      </w:r>
      <w:r w:rsidRPr="007203DE">
        <w:rPr>
          <w:rFonts w:ascii="Times New Roman" w:hAnsi="Times New Roman"/>
          <w:sz w:val="24"/>
          <w:szCs w:val="24"/>
        </w:rPr>
        <w:t xml:space="preserve">, </w:t>
      </w:r>
      <w:r w:rsidR="007203DE" w:rsidRPr="007203DE">
        <w:rPr>
          <w:rFonts w:ascii="Times New Roman" w:hAnsi="Times New Roman"/>
          <w:sz w:val="24"/>
          <w:szCs w:val="24"/>
        </w:rPr>
        <w:t>Vangaži</w:t>
      </w:r>
      <w:r w:rsidRPr="007203DE">
        <w:rPr>
          <w:rFonts w:ascii="Times New Roman" w:hAnsi="Times New Roman"/>
          <w:sz w:val="24"/>
          <w:szCs w:val="24"/>
        </w:rPr>
        <w:t>, Ropažu nov., LV-213</w:t>
      </w:r>
      <w:r w:rsidR="007203DE" w:rsidRPr="007203DE">
        <w:rPr>
          <w:rFonts w:ascii="Times New Roman" w:hAnsi="Times New Roman"/>
          <w:sz w:val="24"/>
          <w:szCs w:val="24"/>
        </w:rPr>
        <w:t>6</w:t>
      </w:r>
    </w:p>
    <w:p w14:paraId="1A5548BC" w14:textId="3E97DC11" w:rsidR="00E823F8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sz w:val="24"/>
          <w:szCs w:val="24"/>
        </w:rPr>
        <w:t xml:space="preserve">Piedāvājumā jāiekļauj visi izdevumi, kas saistīti ar  </w:t>
      </w:r>
      <w:r w:rsidR="007203DE">
        <w:rPr>
          <w:rFonts w:ascii="Times New Roman" w:hAnsi="Times New Roman"/>
          <w:sz w:val="24"/>
          <w:szCs w:val="24"/>
        </w:rPr>
        <w:t>florbola bortu</w:t>
      </w:r>
      <w:r w:rsidRPr="00E823F8">
        <w:rPr>
          <w:rFonts w:ascii="Times New Roman" w:hAnsi="Times New Roman"/>
          <w:sz w:val="24"/>
          <w:szCs w:val="24"/>
        </w:rPr>
        <w:t xml:space="preserve"> iegādi, piegādi pasūtītāja norādītajā vietā</w:t>
      </w:r>
      <w:r w:rsidR="008139E2">
        <w:rPr>
          <w:rFonts w:ascii="Times New Roman" w:hAnsi="Times New Roman"/>
          <w:sz w:val="24"/>
          <w:szCs w:val="24"/>
        </w:rPr>
        <w:t>.</w:t>
      </w:r>
    </w:p>
    <w:p w14:paraId="54D40539" w14:textId="62E23B16" w:rsidR="008139E2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sz w:val="24"/>
          <w:szCs w:val="24"/>
        </w:rPr>
        <w:t>Pretendents nodrošina aprīkojuma piegādi</w:t>
      </w:r>
      <w:r w:rsidR="008139E2">
        <w:rPr>
          <w:rFonts w:ascii="Times New Roman" w:hAnsi="Times New Roman"/>
          <w:sz w:val="24"/>
          <w:szCs w:val="24"/>
        </w:rPr>
        <w:t>.</w:t>
      </w:r>
    </w:p>
    <w:p w14:paraId="64D94CFF" w14:textId="77777777" w:rsidR="00E823F8" w:rsidRDefault="008139E2" w:rsidP="00E823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823F8" w:rsidRPr="00E823F8">
        <w:rPr>
          <w:rFonts w:ascii="Times New Roman" w:hAnsi="Times New Roman"/>
          <w:sz w:val="24"/>
          <w:szCs w:val="24"/>
        </w:rPr>
        <w:t>arantijas laiks ir ne mazāk kā 24 mēneši no nodošanas-pieņemšanas akta parakstīšanas dienas.</w:t>
      </w:r>
    </w:p>
    <w:p w14:paraId="7F6BC50C" w14:textId="77777777" w:rsidR="008139E2" w:rsidRPr="00E823F8" w:rsidRDefault="008139E2" w:rsidP="00E823F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3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6"/>
        <w:gridCol w:w="1561"/>
        <w:gridCol w:w="3654"/>
        <w:gridCol w:w="1419"/>
        <w:gridCol w:w="3544"/>
        <w:gridCol w:w="3402"/>
        <w:gridCol w:w="236"/>
      </w:tblGrid>
      <w:tr w:rsidR="00E823F8" w:rsidRPr="00E823F8" w14:paraId="0C616C3C" w14:textId="77777777" w:rsidTr="008139E2">
        <w:trPr>
          <w:gridAfter w:val="1"/>
          <w:wAfter w:w="236" w:type="dxa"/>
          <w:trHeight w:val="322"/>
        </w:trPr>
        <w:tc>
          <w:tcPr>
            <w:tcW w:w="7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736B92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  <w:t>TEHNISKĀ SPECIFIKĀCIJA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F2B6F3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  <w:t>TEHNISKAIS PIEDĀVĀJUMS</w:t>
            </w:r>
          </w:p>
        </w:tc>
      </w:tr>
      <w:tr w:rsidR="00E823F8" w:rsidRPr="00E823F8" w14:paraId="0BE10E02" w14:textId="77777777" w:rsidTr="008139E2">
        <w:trPr>
          <w:trHeight w:val="300"/>
        </w:trPr>
        <w:tc>
          <w:tcPr>
            <w:tcW w:w="7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F91D" w14:textId="77777777" w:rsidR="00E823F8" w:rsidRPr="00E823F8" w:rsidRDefault="00E823F8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3AB" w14:textId="77777777" w:rsidR="00E823F8" w:rsidRPr="00E823F8" w:rsidRDefault="00E823F8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190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</w:tr>
      <w:tr w:rsidR="00E823F8" w:rsidRPr="00E823F8" w14:paraId="136ADD77" w14:textId="77777777" w:rsidTr="00F62598">
        <w:trPr>
          <w:gridAfter w:val="1"/>
          <w:wAfter w:w="236" w:type="dxa"/>
          <w:trHeight w:val="87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1B26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5207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Preces nosaukums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C7C" w14:textId="77777777" w:rsidR="00E823F8" w:rsidRPr="00E823F8" w:rsidRDefault="008139E2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</w:t>
            </w:r>
            <w:r w:rsidR="00E823F8"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praksts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7FF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E181" w14:textId="0BCE18BC" w:rsidR="003A141B" w:rsidRPr="00E823F8" w:rsidRDefault="003A141B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A1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piedāvātas preces apraksts un ražotājs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F30C" w14:textId="31599500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Preces</w:t>
            </w:r>
            <w:r w:rsidR="003A1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attēls </w:t>
            </w:r>
          </w:p>
        </w:tc>
      </w:tr>
      <w:tr w:rsidR="00E823F8" w:rsidRPr="00E823F8" w14:paraId="4F93D634" w14:textId="77777777" w:rsidTr="00F62598">
        <w:trPr>
          <w:gridAfter w:val="1"/>
          <w:wAfter w:w="236" w:type="dxa"/>
          <w:trHeight w:val="87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EA5D" w14:textId="77777777" w:rsidR="00E823F8" w:rsidRPr="00E823F8" w:rsidRDefault="00E823F8" w:rsidP="00E823F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93E2" w14:textId="2CF89F2A" w:rsidR="00E823F8" w:rsidRPr="00BF36B8" w:rsidRDefault="007203DE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Florbola borti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04D3" w14:textId="6C9FC2FF" w:rsidR="007203DE" w:rsidRDefault="00AC7FCC" w:rsidP="007203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Borti </w:t>
            </w:r>
            <w:r w:rsidR="007203DE"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florbola laukuma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m, kas atbilst </w:t>
            </w:r>
            <w:r w:rsidR="007203DE"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IFF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drošības noteikumiem. </w:t>
            </w:r>
          </w:p>
          <w:p w14:paraId="5885D227" w14:textId="4721CEEA" w:rsidR="00AC7FCC" w:rsidRPr="007203DE" w:rsidRDefault="00AC7FCC" w:rsidP="007203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32FA7E0B" w14:textId="4A89916C" w:rsidR="007203DE" w:rsidRPr="00AC7FCC" w:rsidRDefault="007203DE" w:rsidP="00AC7F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C7F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Materiāls - presēts polipropilēns melnā krāsā;</w:t>
            </w:r>
          </w:p>
          <w:p w14:paraId="4EC24409" w14:textId="77777777" w:rsidR="007203DE" w:rsidRPr="00AC7FCC" w:rsidRDefault="007203DE" w:rsidP="00AC7F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C7F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Segmentu daudzums - 52 gab. pa 2m. , 4 gab. pa 1m. un 4 gab. (noapaļoti stūri );</w:t>
            </w:r>
          </w:p>
          <w:p w14:paraId="0B1E3044" w14:textId="747A7956" w:rsidR="00AC7FCC" w:rsidRPr="00AC7FCC" w:rsidRDefault="007203DE" w:rsidP="00AC7F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C7F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Svars - 2m gabals: 8,8kg  1m gabals: 4,4kg  stūra apmale: 9,5kg, kopējais laukuma apmaļu svars 515kg. </w:t>
            </w:r>
          </w:p>
          <w:p w14:paraId="5B53F96B" w14:textId="250EE560" w:rsidR="00AC7FCC" w:rsidRPr="00AC7FCC" w:rsidRDefault="007203DE" w:rsidP="00AC7F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C7F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Jābūt iekļautiem ratiņiem bortu pārvadāšanai</w:t>
            </w:r>
            <w:r w:rsidR="00AC7F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;</w:t>
            </w:r>
          </w:p>
          <w:p w14:paraId="0B5EFCAD" w14:textId="5F92029F" w:rsidR="00E823F8" w:rsidRDefault="00AC7FCC" w:rsidP="00AC7F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C7F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Laukuma lielums  - 40 x 20 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  <w:p w14:paraId="4DEC929A" w14:textId="3260198D" w:rsidR="0011035B" w:rsidRPr="00AC7FCC" w:rsidRDefault="0011035B" w:rsidP="00AC7FC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Bortu daļām ir IFF sertificējuma zīme. </w:t>
            </w:r>
          </w:p>
          <w:p w14:paraId="222DAFD1" w14:textId="1967735D" w:rsidR="00AC7FCC" w:rsidRPr="00BF36B8" w:rsidRDefault="00AC7FCC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B33A" w14:textId="4354D8B3" w:rsidR="00E823F8" w:rsidRPr="00BF36B8" w:rsidRDefault="007203DE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  <w:r w:rsidR="00E823F8"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kompl.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8ACB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D243" w14:textId="21194604" w:rsidR="007203DE" w:rsidRPr="007203DE" w:rsidRDefault="007203DE" w:rsidP="007203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054F559B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58D59E3" w14:textId="77777777" w:rsidR="00E823F8" w:rsidRDefault="00E823F8"/>
    <w:sectPr w:rsidR="00E823F8" w:rsidSect="00E823F8">
      <w:pgSz w:w="16838" w:h="11906" w:orient="landscape"/>
      <w:pgMar w:top="851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5C2F"/>
    <w:multiLevelType w:val="hybridMultilevel"/>
    <w:tmpl w:val="B3B01134"/>
    <w:lvl w:ilvl="0" w:tplc="F40E3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75F0"/>
    <w:multiLevelType w:val="hybridMultilevel"/>
    <w:tmpl w:val="955EB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66FF"/>
    <w:multiLevelType w:val="hybridMultilevel"/>
    <w:tmpl w:val="44585C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D5F"/>
    <w:multiLevelType w:val="hybridMultilevel"/>
    <w:tmpl w:val="B19666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61214">
    <w:abstractNumId w:val="0"/>
  </w:num>
  <w:num w:numId="2" w16cid:durableId="367489044">
    <w:abstractNumId w:val="1"/>
  </w:num>
  <w:num w:numId="3" w16cid:durableId="113714505">
    <w:abstractNumId w:val="2"/>
  </w:num>
  <w:num w:numId="4" w16cid:durableId="185849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31"/>
    <w:rsid w:val="000046CE"/>
    <w:rsid w:val="00056E53"/>
    <w:rsid w:val="000A3CD8"/>
    <w:rsid w:val="0011035B"/>
    <w:rsid w:val="0012202F"/>
    <w:rsid w:val="001C6083"/>
    <w:rsid w:val="00302312"/>
    <w:rsid w:val="00353504"/>
    <w:rsid w:val="00376FD1"/>
    <w:rsid w:val="003A141B"/>
    <w:rsid w:val="00407F92"/>
    <w:rsid w:val="004249DC"/>
    <w:rsid w:val="00456A72"/>
    <w:rsid w:val="004741DB"/>
    <w:rsid w:val="00492A30"/>
    <w:rsid w:val="004B46EA"/>
    <w:rsid w:val="00502741"/>
    <w:rsid w:val="00581CD0"/>
    <w:rsid w:val="006B39FE"/>
    <w:rsid w:val="007203DE"/>
    <w:rsid w:val="00763268"/>
    <w:rsid w:val="00774EE5"/>
    <w:rsid w:val="007A34CC"/>
    <w:rsid w:val="008139E2"/>
    <w:rsid w:val="009A47A1"/>
    <w:rsid w:val="009A7E31"/>
    <w:rsid w:val="009F3B16"/>
    <w:rsid w:val="00AC7FCC"/>
    <w:rsid w:val="00AF2130"/>
    <w:rsid w:val="00B20523"/>
    <w:rsid w:val="00BF36B8"/>
    <w:rsid w:val="00CB49B7"/>
    <w:rsid w:val="00CD0330"/>
    <w:rsid w:val="00E643FA"/>
    <w:rsid w:val="00E823F8"/>
    <w:rsid w:val="00F6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DE0F"/>
  <w15:chartTrackingRefBased/>
  <w15:docId w15:val="{3093F853-FD62-445D-A826-74141AF1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03DE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A7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9A7E31"/>
    <w:rPr>
      <w:b/>
      <w:bCs/>
    </w:rPr>
  </w:style>
  <w:style w:type="character" w:styleId="Komentraatsauce">
    <w:name w:val="annotation reference"/>
    <w:uiPriority w:val="99"/>
    <w:semiHidden/>
    <w:unhideWhenUsed/>
    <w:rsid w:val="00BF36B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F36B8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BF36B8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6B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F36B8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C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4E5C90B47C39848ABB1E4D2F6184C88" ma:contentTypeVersion="15" ma:contentTypeDescription="Izveidot jaunu dokumentu." ma:contentTypeScope="" ma:versionID="30be9d38d1505f02a66014f9d40c191a">
  <xsd:schema xmlns:xsd="http://www.w3.org/2001/XMLSchema" xmlns:xs="http://www.w3.org/2001/XMLSchema" xmlns:p="http://schemas.microsoft.com/office/2006/metadata/properties" xmlns:ns3="2e7809b4-ad37-48e2-b5fc-310ce6e8d511" xmlns:ns4="972713c4-c28c-4044-8a07-152cc75a75cc" targetNamespace="http://schemas.microsoft.com/office/2006/metadata/properties" ma:root="true" ma:fieldsID="09ad245619d084856e7812e720b792e9" ns3:_="" ns4:_="">
    <xsd:import namespace="2e7809b4-ad37-48e2-b5fc-310ce6e8d511"/>
    <xsd:import namespace="972713c4-c28c-4044-8a07-152cc75a75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09b4-ad37-48e2-b5fc-310ce6e8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713c4-c28c-4044-8a07-152cc75a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CECC8-6B7C-4774-8BE5-8C432BB02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8184DE-9CE2-4B27-BA5F-D075E30B5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09b4-ad37-48e2-b5fc-310ce6e8d511"/>
    <ds:schemaRef ds:uri="972713c4-c28c-4044-8a07-152cc75a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196DC-0F64-49B7-BF2B-04CFC3D7A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Zane Indersone</cp:lastModifiedBy>
  <cp:revision>4</cp:revision>
  <dcterms:created xsi:type="dcterms:W3CDTF">2025-05-07T07:18:00Z</dcterms:created>
  <dcterms:modified xsi:type="dcterms:W3CDTF">2025-05-07T08:09:00Z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0x010100C4E5C90B47C39848ABB1E4D2F6184C88</vt:lpwstr>
  </property>
</Properties>
</file>